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0893" w14:textId="617ED7F9" w:rsidR="00F102D1" w:rsidRPr="00883D6E" w:rsidRDefault="00F102D1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45CB66E6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21AF3D82" w14:textId="3882A928" w:rsidR="00F102D1" w:rsidRDefault="00754663" w:rsidP="00754663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</w:t>
      </w:r>
      <w:r w:rsidR="00672B68">
        <w:rPr>
          <w:rFonts w:ascii="Century Gothic" w:hAnsi="Century Gothic"/>
          <w:sz w:val="19"/>
          <w:szCs w:val="19"/>
        </w:rPr>
        <w:t xml:space="preserve">     </w:t>
      </w:r>
      <w:r>
        <w:rPr>
          <w:rFonts w:ascii="Century Gothic" w:hAnsi="Century Gothic"/>
          <w:sz w:val="19"/>
          <w:szCs w:val="19"/>
        </w:rPr>
        <w:t>nr ZA.DFK.1100.</w:t>
      </w:r>
      <w:r w:rsidR="00672B68">
        <w:rPr>
          <w:rFonts w:ascii="Century Gothic" w:hAnsi="Century Gothic"/>
          <w:sz w:val="19"/>
          <w:szCs w:val="19"/>
        </w:rPr>
        <w:t>3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.JK z dnia</w:t>
      </w:r>
      <w:r w:rsidR="00B02DF2">
        <w:rPr>
          <w:rFonts w:ascii="Century Gothic" w:hAnsi="Century Gothic"/>
          <w:sz w:val="19"/>
          <w:szCs w:val="19"/>
        </w:rPr>
        <w:t xml:space="preserve"> 1</w:t>
      </w:r>
      <w:r w:rsidR="00672B68">
        <w:rPr>
          <w:rFonts w:ascii="Century Gothic" w:hAnsi="Century Gothic"/>
          <w:sz w:val="19"/>
          <w:szCs w:val="19"/>
        </w:rPr>
        <w:t>4</w:t>
      </w:r>
      <w:r>
        <w:rPr>
          <w:rFonts w:ascii="Century Gothic" w:hAnsi="Century Gothic"/>
          <w:sz w:val="19"/>
          <w:szCs w:val="19"/>
        </w:rPr>
        <w:t xml:space="preserve"> </w:t>
      </w:r>
      <w:r w:rsidR="00672B68">
        <w:rPr>
          <w:rFonts w:ascii="Century Gothic" w:hAnsi="Century Gothic"/>
          <w:sz w:val="19"/>
          <w:szCs w:val="19"/>
        </w:rPr>
        <w:t>maja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30FDD45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Zgoda - Rekrutacja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 w dokumentacji aplikacyjnej:</w:t>
      </w:r>
    </w:p>
    <w:p w14:paraId="07062716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 rekrutacji,</w:t>
      </w:r>
    </w:p>
    <w:p w14:paraId="12162F44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na potrzeby przyszłych rekrutacji przez okres jednego roku od zakończenia procesu rekrutacji*,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60D7FE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1B8141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992BB4">
        <w:rPr>
          <w:rFonts w:ascii="Century Gothic" w:hAnsi="Century Gothic"/>
          <w:sz w:val="16"/>
          <w:szCs w:val="16"/>
        </w:rPr>
        <w:t>* zgoda na udział w przyszłych rekrutacjach jest dobrowolna, w przypadku braku wyrażonej zgody należy</w:t>
      </w:r>
      <w:r>
        <w:rPr>
          <w:rFonts w:ascii="Century Gothic" w:hAnsi="Century Gothic"/>
          <w:sz w:val="16"/>
          <w:szCs w:val="16"/>
        </w:rPr>
        <w:t xml:space="preserve"> </w:t>
      </w:r>
      <w:r w:rsidRPr="00992BB4">
        <w:rPr>
          <w:rFonts w:ascii="Century Gothic" w:hAnsi="Century Gothic"/>
          <w:sz w:val="16"/>
          <w:szCs w:val="16"/>
        </w:rPr>
        <w:t>skreślić ten punkt.</w:t>
      </w: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2BEE7" w14:textId="77777777" w:rsidR="002355E1" w:rsidRDefault="002355E1" w:rsidP="00555156">
      <w:pPr>
        <w:spacing w:after="0" w:line="240" w:lineRule="auto"/>
      </w:pPr>
      <w:r>
        <w:separator/>
      </w:r>
    </w:p>
  </w:endnote>
  <w:endnote w:type="continuationSeparator" w:id="0">
    <w:p w14:paraId="37A47FF5" w14:textId="77777777" w:rsidR="002355E1" w:rsidRDefault="002355E1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149F6" w14:textId="77777777" w:rsidR="002355E1" w:rsidRDefault="002355E1" w:rsidP="00555156">
      <w:pPr>
        <w:spacing w:after="0" w:line="240" w:lineRule="auto"/>
      </w:pPr>
      <w:r>
        <w:separator/>
      </w:r>
    </w:p>
  </w:footnote>
  <w:footnote w:type="continuationSeparator" w:id="0">
    <w:p w14:paraId="5C9B1D01" w14:textId="77777777" w:rsidR="002355E1" w:rsidRDefault="002355E1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55E1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443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C6FA1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C7A5B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2B68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C11E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A1A0E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2305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B5F6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2025-05-14T06:36:00Z</dcterms:created>
  <dcterms:modified xsi:type="dcterms:W3CDTF">2025-05-14T06:36:00Z</dcterms:modified>
</cp:coreProperties>
</file>