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29FF26FE"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p w14:paraId="6885E34C" w14:textId="624C73B1"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SPECYFIKACJA</w:t>
      </w:r>
    </w:p>
    <w:p w14:paraId="736DC0A9" w14:textId="77777777" w:rsidR="009638FA" w:rsidRPr="009638FA" w:rsidRDefault="009638FA" w:rsidP="00053DB2">
      <w:pPr>
        <w:spacing w:before="100" w:beforeAutospacing="1" w:after="10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WARUNKÓW ZAMÓWIENIA</w:t>
      </w:r>
    </w:p>
    <w:p w14:paraId="5484FC5E" w14:textId="02DC40FC" w:rsidR="009638FA" w:rsidRPr="009638FA" w:rsidRDefault="009638FA" w:rsidP="009638FA">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9638FA">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61312" behindDoc="0" locked="0" layoutInCell="1" allowOverlap="1" wp14:anchorId="581F21EB" wp14:editId="5744BB8F">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1C1ED"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701F8A0A" w14:textId="2199FE99" w:rsidR="00FE62F1" w:rsidRDefault="009638FA" w:rsidP="009638FA">
      <w:pPr>
        <w:spacing w:before="120" w:after="120" w:line="288" w:lineRule="auto"/>
        <w:jc w:val="center"/>
        <w:rPr>
          <w:rFonts w:ascii="Century Gothic" w:hAnsi="Century Gothic"/>
        </w:rPr>
      </w:pPr>
      <w:r w:rsidRPr="009638FA">
        <w:rPr>
          <w:rFonts w:ascii="Century Gothic" w:eastAsia="Times New Roman" w:hAnsi="Century Gothic" w:cs="Open Sans"/>
          <w:lang w:eastAsia="pl-PL"/>
        </w:rPr>
        <w:t xml:space="preserve">w postępowaniu prowadzonym </w:t>
      </w:r>
      <w:r w:rsidRPr="009638FA">
        <w:rPr>
          <w:rFonts w:ascii="Century Gothic" w:eastAsia="Times New Roman" w:hAnsi="Century Gothic" w:cs="Open Sans"/>
          <w:lang w:eastAsia="pl-PL"/>
        </w:rPr>
        <w:br/>
        <w:t>w trybie podstawowym pn.:</w:t>
      </w:r>
      <w:bookmarkStart w:id="1" w:name="_Hlk85532872"/>
      <w:bookmarkStart w:id="2" w:name="_Hlk85008722"/>
      <w:r w:rsidR="00FE62F1" w:rsidRPr="00FE62F1">
        <w:rPr>
          <w:rFonts w:ascii="Century Gothic" w:hAnsi="Century Gothic"/>
        </w:rPr>
        <w:t xml:space="preserve"> </w:t>
      </w:r>
    </w:p>
    <w:p w14:paraId="522897EE" w14:textId="513403F2" w:rsidR="007043E6" w:rsidRPr="007043E6" w:rsidRDefault="00F31005" w:rsidP="007043E6">
      <w:pPr>
        <w:spacing w:before="120" w:after="120" w:line="288" w:lineRule="auto"/>
        <w:jc w:val="center"/>
        <w:rPr>
          <w:rFonts w:ascii="Century Gothic" w:hAnsi="Century Gothic"/>
          <w:b/>
          <w:bCs/>
        </w:rPr>
      </w:pPr>
      <w:bookmarkStart w:id="3" w:name="_Hlk149297973"/>
      <w:bookmarkStart w:id="4" w:name="_Hlk182992360"/>
      <w:r w:rsidRPr="00F31005">
        <w:rPr>
          <w:rFonts w:ascii="Century Gothic" w:hAnsi="Century Gothic"/>
          <w:b/>
          <w:bCs/>
        </w:rPr>
        <w:t>Dostawa sprzętu gastronomicznego</w:t>
      </w:r>
      <w:r w:rsidR="007043E6" w:rsidRPr="007043E6">
        <w:rPr>
          <w:rFonts w:ascii="CIDFont+F4" w:eastAsia="CIDFont+F4" w:cs="CIDFont+F4"/>
        </w:rPr>
        <w:t xml:space="preserve"> </w:t>
      </w:r>
      <w:r w:rsidR="007043E6" w:rsidRPr="007043E6">
        <w:rPr>
          <w:rFonts w:ascii="Century Gothic" w:hAnsi="Century Gothic"/>
          <w:b/>
          <w:bCs/>
        </w:rPr>
        <w:t>wraz z</w:t>
      </w:r>
    </w:p>
    <w:p w14:paraId="77C811BA" w14:textId="7A595C3A" w:rsidR="00F31005" w:rsidRPr="00F31005" w:rsidRDefault="007043E6" w:rsidP="007043E6">
      <w:pPr>
        <w:spacing w:before="120" w:after="120" w:line="288" w:lineRule="auto"/>
        <w:jc w:val="center"/>
        <w:rPr>
          <w:rFonts w:ascii="Century Gothic" w:hAnsi="Century Gothic"/>
          <w:b/>
          <w:bCs/>
        </w:rPr>
      </w:pPr>
      <w:r w:rsidRPr="007043E6">
        <w:rPr>
          <w:rFonts w:ascii="Century Gothic" w:hAnsi="Century Gothic"/>
          <w:b/>
          <w:bCs/>
        </w:rPr>
        <w:t>monta</w:t>
      </w:r>
      <w:r w:rsidRPr="007043E6">
        <w:rPr>
          <w:rFonts w:ascii="Century Gothic" w:hAnsi="Century Gothic" w:hint="eastAsia"/>
          <w:b/>
          <w:bCs/>
        </w:rPr>
        <w:t>ż</w:t>
      </w:r>
      <w:r w:rsidRPr="007043E6">
        <w:rPr>
          <w:rFonts w:ascii="Century Gothic" w:hAnsi="Century Gothic"/>
          <w:b/>
          <w:bCs/>
        </w:rPr>
        <w:t>em</w:t>
      </w:r>
      <w:r w:rsidR="00F31005" w:rsidRPr="00F31005">
        <w:rPr>
          <w:rFonts w:ascii="Century Gothic" w:hAnsi="Century Gothic"/>
          <w:b/>
          <w:bCs/>
        </w:rPr>
        <w:t xml:space="preserve"> dla COS-OPO w Szczyrku</w:t>
      </w:r>
      <w:bookmarkEnd w:id="3"/>
    </w:p>
    <w:bookmarkEnd w:id="1"/>
    <w:bookmarkEnd w:id="2"/>
    <w:bookmarkEnd w:id="4"/>
    <w:p w14:paraId="370E709F" w14:textId="2941FFD2" w:rsidR="000A7974" w:rsidRDefault="009638FA" w:rsidP="009638FA">
      <w:pPr>
        <w:spacing w:before="120" w:after="120" w:line="288"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DZP/</w:t>
      </w:r>
      <w:proofErr w:type="spellStart"/>
      <w:r w:rsidRPr="009638FA">
        <w:rPr>
          <w:rFonts w:ascii="Century Gothic" w:eastAsia="Times New Roman" w:hAnsi="Century Gothic" w:cs="Open Sans"/>
          <w:lang w:eastAsia="pl-PL"/>
        </w:rPr>
        <w:t>Sz</w:t>
      </w:r>
      <w:proofErr w:type="spellEnd"/>
      <w:r w:rsidRPr="009638FA">
        <w:rPr>
          <w:rFonts w:ascii="Century Gothic" w:eastAsia="Times New Roman" w:hAnsi="Century Gothic" w:cs="Open Sans"/>
          <w:lang w:eastAsia="pl-PL"/>
        </w:rPr>
        <w:t>/</w:t>
      </w:r>
      <w:r w:rsidR="007043E6">
        <w:rPr>
          <w:rFonts w:ascii="Century Gothic" w:eastAsia="Times New Roman" w:hAnsi="Century Gothic" w:cs="Open Sans"/>
          <w:lang w:eastAsia="pl-PL"/>
        </w:rPr>
        <w:t>1</w:t>
      </w:r>
      <w:r w:rsidR="008D4027">
        <w:rPr>
          <w:rFonts w:ascii="Century Gothic" w:eastAsia="Times New Roman" w:hAnsi="Century Gothic" w:cs="Open Sans"/>
          <w:lang w:eastAsia="pl-PL"/>
        </w:rPr>
        <w:t>2</w:t>
      </w:r>
      <w:r w:rsidRPr="009638FA">
        <w:rPr>
          <w:rFonts w:ascii="Century Gothic" w:eastAsia="Times New Roman" w:hAnsi="Century Gothic" w:cs="Open Sans"/>
          <w:lang w:eastAsia="pl-PL"/>
        </w:rPr>
        <w:t>/202</w:t>
      </w:r>
      <w:r w:rsidR="007043E6">
        <w:rPr>
          <w:rFonts w:ascii="Century Gothic" w:eastAsia="Times New Roman" w:hAnsi="Century Gothic" w:cs="Open Sans"/>
          <w:lang w:eastAsia="pl-PL"/>
        </w:rPr>
        <w:t>5</w:t>
      </w:r>
    </w:p>
    <w:p w14:paraId="5CBD4805" w14:textId="19519BF1" w:rsidR="009638FA" w:rsidRPr="000A7974" w:rsidRDefault="009638FA" w:rsidP="000A7974">
      <w:pPr>
        <w:rPr>
          <w:rFonts w:ascii="Century Gothic" w:eastAsia="Times New Roman" w:hAnsi="Century Gothic" w:cs="Open Sans"/>
          <w:lang w:eastAsia="pl-PL"/>
        </w:rPr>
      </w:pPr>
    </w:p>
    <w:p w14:paraId="6480D536" w14:textId="0A4803FB" w:rsidR="009638FA" w:rsidRDefault="009638FA" w:rsidP="009638FA">
      <w:pPr>
        <w:suppressAutoHyphens/>
        <w:spacing w:before="60" w:after="0" w:line="240" w:lineRule="auto"/>
        <w:jc w:val="right"/>
        <w:rPr>
          <w:rFonts w:ascii="Arial" w:eastAsia="Times New Roman" w:hAnsi="Arial" w:cs="Arial"/>
          <w:sz w:val="24"/>
          <w:szCs w:val="24"/>
          <w:lang w:eastAsia="pl-PL"/>
        </w:rPr>
      </w:pPr>
    </w:p>
    <w:p w14:paraId="07CD78D2" w14:textId="77777777" w:rsidR="000A7974" w:rsidRPr="009638FA" w:rsidRDefault="000A7974" w:rsidP="009638FA">
      <w:pPr>
        <w:suppressAutoHyphens/>
        <w:spacing w:before="60" w:after="0" w:line="240" w:lineRule="auto"/>
        <w:jc w:val="right"/>
        <w:rPr>
          <w:rFonts w:ascii="Arial" w:eastAsia="Times New Roman" w:hAnsi="Arial" w:cs="Arial"/>
          <w:sz w:val="24"/>
          <w:szCs w:val="24"/>
          <w:lang w:eastAsia="pl-PL"/>
        </w:rPr>
      </w:pPr>
    </w:p>
    <w:p w14:paraId="3D8059F3" w14:textId="21C0675D" w:rsidR="009638FA" w:rsidRPr="009638FA" w:rsidRDefault="009638FA" w:rsidP="009638FA">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9638FA">
        <w:rPr>
          <w:rFonts w:ascii="Century Gothic" w:eastAsia="Arial Unicode MS" w:hAnsi="Century Gothic" w:cs="Times New Roman"/>
          <w:lang w:eastAsia="pl-PL"/>
        </w:rPr>
        <w:t xml:space="preserve">   Zatwierdził:</w:t>
      </w:r>
    </w:p>
    <w:p w14:paraId="0007973F" w14:textId="6D4A2663"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Dyrektor COS-OPO</w:t>
      </w:r>
    </w:p>
    <w:p w14:paraId="3E4208CE" w14:textId="77777777"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W Szczyrku</w:t>
      </w:r>
    </w:p>
    <w:p w14:paraId="0658942B" w14:textId="77777777" w:rsidR="009638FA" w:rsidRPr="009638FA" w:rsidRDefault="009638FA" w:rsidP="009638FA">
      <w:pPr>
        <w:suppressAutoHyphens/>
        <w:spacing w:before="60" w:after="0" w:line="240" w:lineRule="auto"/>
        <w:rPr>
          <w:rFonts w:ascii="Arial" w:eastAsia="Times New Roman" w:hAnsi="Arial" w:cs="Arial"/>
          <w:sz w:val="24"/>
          <w:szCs w:val="24"/>
          <w:lang w:eastAsia="pl-PL"/>
        </w:rPr>
      </w:pPr>
    </w:p>
    <w:p w14:paraId="2C62DD84" w14:textId="6AD8305C" w:rsidR="009638FA" w:rsidRDefault="009638FA" w:rsidP="009638FA">
      <w:pPr>
        <w:suppressAutoHyphens/>
        <w:spacing w:before="60" w:after="0" w:line="240" w:lineRule="auto"/>
        <w:rPr>
          <w:rFonts w:ascii="Arial" w:eastAsia="Times New Roman" w:hAnsi="Arial" w:cs="Arial"/>
          <w:sz w:val="24"/>
          <w:szCs w:val="24"/>
          <w:lang w:eastAsia="pl-PL"/>
        </w:rPr>
      </w:pPr>
    </w:p>
    <w:p w14:paraId="02C42207" w14:textId="395A0989" w:rsidR="000A7974" w:rsidRDefault="000A7974" w:rsidP="009638FA">
      <w:pPr>
        <w:suppressAutoHyphens/>
        <w:spacing w:before="60" w:after="0" w:line="240" w:lineRule="auto"/>
        <w:rPr>
          <w:rFonts w:ascii="Arial" w:eastAsia="Times New Roman" w:hAnsi="Arial" w:cs="Arial"/>
          <w:sz w:val="24"/>
          <w:szCs w:val="24"/>
          <w:lang w:eastAsia="pl-PL"/>
        </w:rPr>
      </w:pPr>
    </w:p>
    <w:p w14:paraId="4E2C9FF1" w14:textId="7AB37708" w:rsidR="000A7974" w:rsidRDefault="000A7974" w:rsidP="009638FA">
      <w:pPr>
        <w:suppressAutoHyphens/>
        <w:spacing w:before="60" w:after="0" w:line="240" w:lineRule="auto"/>
        <w:rPr>
          <w:rFonts w:ascii="Arial" w:eastAsia="Times New Roman" w:hAnsi="Arial" w:cs="Arial"/>
          <w:sz w:val="24"/>
          <w:szCs w:val="24"/>
          <w:lang w:eastAsia="pl-PL"/>
        </w:rPr>
      </w:pPr>
    </w:p>
    <w:p w14:paraId="51EA6677" w14:textId="44B9B75B" w:rsidR="000A7974" w:rsidRDefault="000A7974" w:rsidP="009638FA">
      <w:pPr>
        <w:suppressAutoHyphens/>
        <w:spacing w:before="60" w:after="0" w:line="240" w:lineRule="auto"/>
        <w:rPr>
          <w:rFonts w:ascii="Arial" w:eastAsia="Times New Roman" w:hAnsi="Arial" w:cs="Arial"/>
          <w:sz w:val="24"/>
          <w:szCs w:val="24"/>
          <w:lang w:eastAsia="pl-PL"/>
        </w:rPr>
      </w:pPr>
    </w:p>
    <w:p w14:paraId="23BBF833" w14:textId="77777777" w:rsidR="000A7974" w:rsidRPr="009638FA" w:rsidRDefault="000A7974" w:rsidP="009638FA">
      <w:pPr>
        <w:suppressAutoHyphens/>
        <w:spacing w:before="60" w:after="0" w:line="240" w:lineRule="auto"/>
        <w:rPr>
          <w:rFonts w:ascii="Arial" w:eastAsia="Times New Roman" w:hAnsi="Arial" w:cs="Arial"/>
          <w:sz w:val="24"/>
          <w:szCs w:val="24"/>
          <w:lang w:eastAsia="pl-PL"/>
        </w:rPr>
      </w:pPr>
    </w:p>
    <w:p w14:paraId="67D8C909" w14:textId="77777777" w:rsidR="009638FA" w:rsidRPr="009638FA" w:rsidRDefault="009638FA" w:rsidP="009638FA">
      <w:pPr>
        <w:autoSpaceDE w:val="0"/>
        <w:autoSpaceDN w:val="0"/>
        <w:adjustRightInd w:val="0"/>
        <w:spacing w:before="178" w:after="0" w:line="288" w:lineRule="auto"/>
        <w:jc w:val="center"/>
        <w:rPr>
          <w:rFonts w:ascii="Arial" w:eastAsia="Times New Roman" w:hAnsi="Arial" w:cs="Arial"/>
          <w:b/>
          <w:sz w:val="24"/>
          <w:szCs w:val="24"/>
          <w:lang w:eastAsia="pl-PL"/>
        </w:rPr>
      </w:pPr>
      <w:bookmarkStart w:id="5" w:name="_Toc136762073"/>
      <w:bookmarkStart w:id="6" w:name="_Toc534368246"/>
      <w:r w:rsidRPr="009638FA">
        <w:rPr>
          <w:rFonts w:ascii="Arial" w:eastAsia="Times New Roman" w:hAnsi="Arial" w:cs="Arial"/>
          <w:b/>
          <w:sz w:val="24"/>
          <w:szCs w:val="24"/>
          <w:lang w:eastAsia="pl-PL"/>
        </w:rPr>
        <w:lastRenderedPageBreak/>
        <w:t>Rozdział I.</w:t>
      </w:r>
      <w:bookmarkStart w:id="7" w:name="_Toc525046018"/>
      <w:bookmarkStart w:id="8" w:name="_Toc525046190"/>
      <w:bookmarkEnd w:id="5"/>
      <w:r w:rsidRPr="009638FA">
        <w:rPr>
          <w:rFonts w:ascii="Arial" w:eastAsia="Times New Roman" w:hAnsi="Arial" w:cs="Arial"/>
          <w:b/>
          <w:sz w:val="24"/>
          <w:szCs w:val="24"/>
          <w:lang w:eastAsia="pl-PL"/>
        </w:rPr>
        <w:br/>
        <w:t>DANE ZAMAWIAJĄCEGO</w:t>
      </w:r>
      <w:bookmarkEnd w:id="6"/>
      <w:bookmarkEnd w:id="7"/>
      <w:bookmarkEnd w:id="8"/>
    </w:p>
    <w:p w14:paraId="02A549AF" w14:textId="77777777" w:rsidR="009638FA" w:rsidRPr="009638FA" w:rsidRDefault="009638FA" w:rsidP="009638FA">
      <w:pPr>
        <w:autoSpaceDE w:val="0"/>
        <w:autoSpaceDN w:val="0"/>
        <w:adjustRightInd w:val="0"/>
        <w:spacing w:before="178" w:after="0" w:line="288" w:lineRule="auto"/>
        <w:rPr>
          <w:rFonts w:ascii="Century Gothic" w:eastAsia="Times New Roman" w:hAnsi="Century Gothic" w:cs="Times New Roman"/>
          <w:i/>
          <w:iCs/>
          <w:lang w:eastAsia="pl-PL"/>
        </w:rPr>
      </w:pPr>
      <w:r w:rsidRPr="009638FA">
        <w:rPr>
          <w:rFonts w:ascii="Century Gothic" w:eastAsia="Times New Roman" w:hAnsi="Century Gothic" w:cs="Times New Roman"/>
          <w:b/>
          <w:bCs/>
          <w:u w:val="single"/>
          <w:lang w:eastAsia="pl-PL"/>
        </w:rPr>
        <w:t>1.Nazwa i adres Zamawiającego:</w:t>
      </w:r>
    </w:p>
    <w:p w14:paraId="1A086D7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Zamawiającym jest:</w:t>
      </w:r>
    </w:p>
    <w:p w14:paraId="505CD64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Centralny Ośrodek Sportu - Ośrodek Przygotowań Olimpijskich w Szczyrku</w:t>
      </w:r>
    </w:p>
    <w:p w14:paraId="14958DC2"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ul. Plażowa 8</w:t>
      </w:r>
    </w:p>
    <w:p w14:paraId="486BF9C8"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43-370 Szczyrk</w:t>
      </w:r>
    </w:p>
    <w:p w14:paraId="715A513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Tel. 033 817 84 41, </w:t>
      </w:r>
    </w:p>
    <w:p w14:paraId="30EB53FF"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Strona internetowa: www.szczyrk.cos.pl</w:t>
      </w:r>
    </w:p>
    <w:p w14:paraId="4F023860"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Biuletyn Informacji Publicznej:  </w:t>
      </w:r>
      <w:hyperlink r:id="rId9" w:history="1">
        <w:r w:rsidRPr="009638FA">
          <w:rPr>
            <w:rFonts w:ascii="Century Gothic" w:eastAsia="Times New Roman" w:hAnsi="Century Gothic" w:cs="Times New Roman"/>
            <w:color w:val="0000FF"/>
            <w:u w:val="single"/>
            <w:lang w:eastAsia="pl-PL"/>
          </w:rPr>
          <w:t>www.bip.cos.pl</w:t>
        </w:r>
      </w:hyperlink>
    </w:p>
    <w:p w14:paraId="23399371"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u w:val="single"/>
          <w:lang w:val="en-US" w:eastAsia="pl-PL"/>
        </w:rPr>
      </w:pPr>
      <w:r w:rsidRPr="009638FA">
        <w:rPr>
          <w:rFonts w:ascii="Century Gothic" w:eastAsia="Times New Roman" w:hAnsi="Century Gothic" w:cs="Times New Roman"/>
          <w:u w:val="single"/>
          <w:lang w:val="en-US" w:eastAsia="pl-PL"/>
        </w:rPr>
        <w:t xml:space="preserve">e-mail: </w:t>
      </w:r>
      <w:hyperlink r:id="rId10" w:history="1">
        <w:r w:rsidRPr="009638FA">
          <w:rPr>
            <w:rFonts w:ascii="Century Gothic" w:eastAsia="Times New Roman" w:hAnsi="Century Gothic" w:cs="Times New Roman"/>
            <w:color w:val="0000FF"/>
            <w:u w:val="single"/>
            <w:lang w:val="en-US" w:eastAsia="pl-PL"/>
          </w:rPr>
          <w:t>przetargi.szczyrk@cos.pl</w:t>
        </w:r>
      </w:hyperlink>
    </w:p>
    <w:p w14:paraId="72DA245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35B1636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713FC7BA" w14:textId="77777777" w:rsidR="009638FA" w:rsidRPr="009638FA" w:rsidRDefault="009638FA" w:rsidP="009638FA">
      <w:pPr>
        <w:autoSpaceDE w:val="0"/>
        <w:autoSpaceDN w:val="0"/>
        <w:adjustRightInd w:val="0"/>
        <w:spacing w:after="0" w:line="288" w:lineRule="auto"/>
        <w:jc w:val="center"/>
        <w:rPr>
          <w:rFonts w:ascii="Arial" w:eastAsia="Times New Roman" w:hAnsi="Arial" w:cs="Arial"/>
          <w:b/>
          <w:sz w:val="24"/>
          <w:szCs w:val="24"/>
          <w:lang w:eastAsia="pl-PL"/>
        </w:rPr>
      </w:pPr>
      <w:bookmarkStart w:id="9" w:name="_Hlk65480669"/>
      <w:bookmarkStart w:id="10" w:name="_Toc525046021"/>
      <w:bookmarkStart w:id="11" w:name="_Toc525046193"/>
      <w:r w:rsidRPr="009638FA">
        <w:rPr>
          <w:rFonts w:ascii="Arial" w:eastAsia="Times New Roman" w:hAnsi="Arial" w:cs="Arial"/>
          <w:b/>
          <w:sz w:val="24"/>
          <w:szCs w:val="24"/>
          <w:lang w:eastAsia="pl-PL"/>
        </w:rPr>
        <w:t>Rozdział II.</w:t>
      </w:r>
      <w:r w:rsidRPr="009638FA">
        <w:rPr>
          <w:rFonts w:ascii="Arial" w:eastAsia="Times New Roman" w:hAnsi="Arial" w:cs="Arial"/>
          <w:b/>
          <w:sz w:val="24"/>
          <w:szCs w:val="24"/>
          <w:lang w:eastAsia="pl-PL"/>
        </w:rPr>
        <w:br/>
      </w:r>
      <w:bookmarkStart w:id="12" w:name="_Toc534368248"/>
      <w:bookmarkEnd w:id="9"/>
      <w:r w:rsidRPr="009638FA">
        <w:rPr>
          <w:rFonts w:ascii="Arial" w:eastAsia="Times New Roman" w:hAnsi="Arial" w:cs="Arial"/>
          <w:b/>
          <w:sz w:val="24"/>
          <w:szCs w:val="24"/>
          <w:lang w:eastAsia="pl-PL"/>
        </w:rPr>
        <w:t>INFORMACJA O PRZETWARZANIU DANYCH OSOBOWYCH</w:t>
      </w:r>
      <w:bookmarkEnd w:id="10"/>
      <w:bookmarkEnd w:id="11"/>
      <w:bookmarkEnd w:id="12"/>
    </w:p>
    <w:p w14:paraId="36DE0BD4"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9638FA">
          <w:rPr>
            <w:rFonts w:ascii="Century Gothic" w:eastAsia="Times New Roman" w:hAnsi="Century Gothic" w:cs="Arial"/>
            <w:bCs/>
            <w:color w:val="0000FF"/>
            <w:u w:val="single"/>
            <w:lang w:eastAsia="ar-SA"/>
          </w:rPr>
          <w:t>iod@cos.pl</w:t>
        </w:r>
      </w:hyperlink>
      <w:r w:rsidRPr="009638FA">
        <w:rPr>
          <w:rFonts w:ascii="Century Gothic" w:eastAsia="Times New Roman" w:hAnsi="Century Gothic" w:cs="Arial"/>
          <w:bCs/>
          <w:lang w:eastAsia="ar-SA"/>
        </w:rPr>
        <w:t>.</w:t>
      </w:r>
    </w:p>
    <w:p w14:paraId="7F78952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FFF3B3B"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D9031A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6FCDD11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45DB887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20F3C16"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lastRenderedPageBreak/>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6D80DF52"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8. Dane osobowe nie będą podlegać zautomatyzowanemu podejmowaniu decyzji w tym profilowaniu.</w:t>
      </w:r>
    </w:p>
    <w:p w14:paraId="04044A00"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33978332" w14:textId="77777777" w:rsidR="009638FA" w:rsidRPr="009638FA" w:rsidRDefault="009638FA" w:rsidP="009638FA">
      <w:pPr>
        <w:autoSpaceDE w:val="0"/>
        <w:autoSpaceDN w:val="0"/>
        <w:adjustRightInd w:val="0"/>
        <w:spacing w:after="0" w:line="288" w:lineRule="auto"/>
        <w:rPr>
          <w:rFonts w:ascii="Arial" w:eastAsia="Times New Roman" w:hAnsi="Arial" w:cs="Arial"/>
          <w:b/>
          <w:sz w:val="24"/>
          <w:szCs w:val="24"/>
          <w:lang w:eastAsia="pl-PL"/>
        </w:rPr>
      </w:pPr>
    </w:p>
    <w:p w14:paraId="5690DA8C" w14:textId="77777777" w:rsidR="009638FA" w:rsidRPr="009638FA" w:rsidRDefault="009638FA" w:rsidP="009638FA">
      <w:pPr>
        <w:autoSpaceDE w:val="0"/>
        <w:autoSpaceDN w:val="0"/>
        <w:spacing w:before="120" w:after="120" w:line="288" w:lineRule="auto"/>
        <w:jc w:val="center"/>
        <w:rPr>
          <w:rFonts w:ascii="Arial" w:eastAsia="Times New Roman" w:hAnsi="Arial" w:cs="Arial"/>
          <w:b/>
          <w:bCs/>
          <w:sz w:val="24"/>
          <w:szCs w:val="24"/>
          <w:lang w:eastAsia="ar-SA"/>
        </w:rPr>
      </w:pPr>
      <w:bookmarkStart w:id="13" w:name="_Hlk65485343"/>
      <w:r w:rsidRPr="009638FA">
        <w:rPr>
          <w:rFonts w:ascii="Arial" w:eastAsia="Times New Roman" w:hAnsi="Arial" w:cs="Arial"/>
          <w:b/>
          <w:bCs/>
          <w:sz w:val="24"/>
          <w:szCs w:val="24"/>
          <w:lang w:eastAsia="ar-SA"/>
        </w:rPr>
        <w:t>Rozdział III.</w:t>
      </w:r>
      <w:bookmarkEnd w:id="13"/>
      <w:r w:rsidRPr="009638FA">
        <w:rPr>
          <w:rFonts w:ascii="Arial" w:eastAsia="Times New Roman" w:hAnsi="Arial" w:cs="Arial"/>
          <w:b/>
          <w:bCs/>
          <w:sz w:val="24"/>
          <w:szCs w:val="24"/>
          <w:lang w:eastAsia="ar-SA"/>
        </w:rPr>
        <w:br/>
      </w:r>
      <w:bookmarkStart w:id="14" w:name="_Toc534368249"/>
      <w:r w:rsidRPr="009638FA">
        <w:rPr>
          <w:rFonts w:ascii="Arial" w:eastAsia="Times New Roman" w:hAnsi="Arial" w:cs="Arial"/>
          <w:b/>
          <w:bCs/>
          <w:sz w:val="24"/>
          <w:szCs w:val="24"/>
          <w:lang w:eastAsia="ar-SA"/>
        </w:rPr>
        <w:t>SPOSÓB KOMUNIKACJI</w:t>
      </w:r>
      <w:bookmarkEnd w:id="14"/>
    </w:p>
    <w:p w14:paraId="0E1D0E58" w14:textId="77777777" w:rsidR="009638FA" w:rsidRPr="009638FA" w:rsidRDefault="009638FA" w:rsidP="00965456">
      <w:pPr>
        <w:numPr>
          <w:ilvl w:val="0"/>
          <w:numId w:val="33"/>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Osobą uprawnioną do kontaktu z Wykonawcami jest: </w:t>
      </w:r>
    </w:p>
    <w:p w14:paraId="38DEC3EF" w14:textId="78241C93" w:rsidR="00633F70" w:rsidRDefault="009638FA"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      </w:t>
      </w:r>
      <w:r w:rsidR="00633F70">
        <w:rPr>
          <w:rFonts w:ascii="Century Gothic" w:eastAsia="Times New Roman" w:hAnsi="Century Gothic" w:cs="Times New Roman"/>
          <w:lang w:eastAsia="pl-PL"/>
        </w:rPr>
        <w:t xml:space="preserve"> </w:t>
      </w:r>
      <w:r w:rsidRPr="009638FA">
        <w:rPr>
          <w:rFonts w:ascii="Century Gothic" w:eastAsia="Times New Roman" w:hAnsi="Century Gothic" w:cs="Times New Roman"/>
          <w:lang w:eastAsia="pl-PL"/>
        </w:rPr>
        <w:t>Magdalena Szczyrk</w:t>
      </w:r>
    </w:p>
    <w:p w14:paraId="472C2744" w14:textId="724FBD75" w:rsidR="009638FA" w:rsidRPr="00633F70" w:rsidRDefault="00633F70"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w:t>
      </w:r>
      <w:r w:rsidR="009638FA" w:rsidRPr="000E448A">
        <w:rPr>
          <w:rFonts w:ascii="Century Gothic" w:eastAsia="Times New Roman" w:hAnsi="Century Gothic" w:cs="Times New Roman"/>
          <w:lang w:eastAsia="pl-PL"/>
        </w:rPr>
        <w:t xml:space="preserve">adres e-mail: </w:t>
      </w:r>
      <w:hyperlink r:id="rId12" w:history="1">
        <w:r w:rsidR="009638FA" w:rsidRPr="000E448A">
          <w:rPr>
            <w:rFonts w:ascii="Century Gothic" w:eastAsia="Times New Roman" w:hAnsi="Century Gothic" w:cs="Times New Roman"/>
            <w:color w:val="0000FF"/>
            <w:u w:val="single"/>
            <w:lang w:eastAsia="pl-PL"/>
          </w:rPr>
          <w:t>przetargi.szczyrk@cos.pl</w:t>
        </w:r>
      </w:hyperlink>
      <w:r w:rsidR="009638FA" w:rsidRPr="000E448A">
        <w:rPr>
          <w:rFonts w:ascii="Century Gothic" w:eastAsia="Times New Roman" w:hAnsi="Century Gothic" w:cs="Times New Roman"/>
          <w:lang w:eastAsia="pl-PL"/>
        </w:rPr>
        <w:t xml:space="preserve"> </w:t>
      </w:r>
    </w:p>
    <w:p w14:paraId="03EB29C8" w14:textId="77777777" w:rsidR="009638FA" w:rsidRPr="009638FA" w:rsidRDefault="009638FA" w:rsidP="00965456">
      <w:pPr>
        <w:numPr>
          <w:ilvl w:val="0"/>
          <w:numId w:val="33"/>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9638FA">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9638FA">
          <w:rPr>
            <w:rFonts w:ascii="Century Gothic" w:eastAsia="Times New Roman" w:hAnsi="Century Gothic" w:cs="Times New Roman"/>
            <w:color w:val="0000FF"/>
            <w:u w:val="single"/>
            <w:lang w:eastAsia="pl-PL"/>
          </w:rPr>
          <w:t>https://ezamowienia.gov.pl</w:t>
        </w:r>
      </w:hyperlink>
      <w:r w:rsidRPr="009638FA">
        <w:rPr>
          <w:rFonts w:ascii="Century Gothic" w:eastAsia="Times New Roman" w:hAnsi="Century Gothic" w:cs="Arial"/>
          <w:lang w:eastAsia="pl-PL"/>
        </w:rPr>
        <w:t>. Zamawiający dopuszcza również komunikację przy użyciu poczty elektronicznej.</w:t>
      </w:r>
    </w:p>
    <w:p w14:paraId="6FAE9B78" w14:textId="77777777" w:rsidR="009638FA" w:rsidRPr="009638FA" w:rsidRDefault="009638FA" w:rsidP="00965456">
      <w:pPr>
        <w:keepNext/>
        <w:numPr>
          <w:ilvl w:val="0"/>
          <w:numId w:val="33"/>
        </w:numPr>
        <w:tabs>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Korzystanie z Platformy e-Zamówienia jest bezpłatne.</w:t>
      </w:r>
    </w:p>
    <w:p w14:paraId="188F452E" w14:textId="77777777" w:rsidR="009638FA" w:rsidRPr="009638FA" w:rsidRDefault="009638FA" w:rsidP="00965456">
      <w:pPr>
        <w:keepNext/>
        <w:numPr>
          <w:ilvl w:val="0"/>
          <w:numId w:val="33"/>
        </w:numPr>
        <w:tabs>
          <w:tab w:val="left" w:pos="284"/>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Postępowanie można wyszukać ze strony głównej Platformy e-Zamówienia (przycisk „Przeglądaj postępowania/konkursy”).</w:t>
      </w:r>
    </w:p>
    <w:p w14:paraId="4B5DAF7B"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oraz informacje zamieszczone w zakładce „Centrum Pomocy”. </w:t>
      </w:r>
    </w:p>
    <w:p w14:paraId="6421DD3E"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Przeglądanie i pobieranie publicznej treści dokumentacji postępowania nie wymaga posiadania konta na Platformie e-Zamówienia ani logowania.</w:t>
      </w:r>
    </w:p>
    <w:p w14:paraId="0231926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ww. regulacje nie będą miały bezpośredniego zastosowania. </w:t>
      </w:r>
    </w:p>
    <w:p w14:paraId="42C95A9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Dokumenty elektroniczne, o których mowa w § 2 ust. 1 rozporządzenia Prezesa Rady Ministrów w sprawie wymagań dla dokumentów elektronicznych, sporządza się w </w:t>
      </w:r>
      <w:r w:rsidRPr="009638FA">
        <w:rPr>
          <w:rFonts w:ascii="Century Gothic" w:eastAsia="Times New Roman" w:hAnsi="Century Gothic" w:cs="Arial"/>
          <w:lang w:eastAsia="pl-PL"/>
        </w:rPr>
        <w:lastRenderedPageBreak/>
        <w:t>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41A469E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5B7EE196" w14:textId="361F8CB8" w:rsidR="009638FA" w:rsidRPr="009638FA" w:rsidRDefault="009638FA" w:rsidP="009638FA">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2DA11335"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176A9852" w14:textId="6F5CF2FD"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Komunikacja w postępowaniu, </w:t>
      </w:r>
      <w:r w:rsidRPr="009638FA">
        <w:rPr>
          <w:rFonts w:ascii="Century Gothic" w:eastAsia="Times New Roman" w:hAnsi="Century Gothic" w:cs="Arial"/>
          <w:b/>
          <w:u w:val="single"/>
          <w:lang w:eastAsia="pl-PL"/>
        </w:rPr>
        <w:t>z wyłączeniem składania ofert</w:t>
      </w:r>
      <w:r w:rsidRPr="009638FA">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9638FA">
        <w:rPr>
          <w:rFonts w:ascii="Century Gothic" w:eastAsia="Times New Roman" w:hAnsi="Century Gothic" w:cs="Arial"/>
          <w:bCs/>
          <w:lang w:eastAsia="pl-PL"/>
        </w:rPr>
        <w:t>p</w:t>
      </w:r>
      <w:r w:rsidR="00705996">
        <w:rPr>
          <w:rFonts w:ascii="Century Gothic" w:eastAsia="Times New Roman" w:hAnsi="Century Gothic" w:cs="Arial"/>
          <w:bCs/>
          <w:lang w:eastAsia="pl-PL"/>
        </w:rPr>
        <w:t>odpisem</w:t>
      </w:r>
      <w:r w:rsidRPr="009638FA">
        <w:rPr>
          <w:rFonts w:ascii="Century Gothic" w:eastAsia="Times New Roman" w:hAnsi="Century Gothic" w:cs="Arial"/>
          <w:bCs/>
          <w:lang w:eastAsia="pl-PL"/>
        </w:rPr>
        <w:t xml:space="preserve"> zaufanym lub podpisem osobistym</w:t>
      </w:r>
      <w:r w:rsidRPr="009638FA">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9638FA">
        <w:rPr>
          <w:rFonts w:ascii="Century Gothic" w:eastAsia="Times New Roman" w:hAnsi="Century Gothic" w:cs="Arial"/>
          <w:b/>
          <w:u w:val="single"/>
          <w:lang w:eastAsia="pl-PL"/>
        </w:rPr>
        <w:t>podpisem typu zewnętrznego</w:t>
      </w:r>
      <w:r w:rsidRPr="009638FA">
        <w:rPr>
          <w:rFonts w:ascii="Century Gothic" w:eastAsia="Times New Roman" w:hAnsi="Century Gothic" w:cs="Arial"/>
          <w:lang w:eastAsia="pl-PL"/>
        </w:rPr>
        <w:t xml:space="preserve"> lub </w:t>
      </w:r>
      <w:r w:rsidRPr="009638FA">
        <w:rPr>
          <w:rFonts w:ascii="Century Gothic" w:eastAsia="Times New Roman" w:hAnsi="Century Gothic" w:cs="Arial"/>
          <w:b/>
          <w:u w:val="single"/>
          <w:lang w:eastAsia="pl-PL"/>
        </w:rPr>
        <w:t>wewnętrznego</w:t>
      </w:r>
      <w:r w:rsidRPr="009638FA">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F6240E0"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w:t>
      </w:r>
      <w:r w:rsidRPr="009638FA">
        <w:rPr>
          <w:rFonts w:ascii="Century Gothic" w:eastAsia="Times New Roman" w:hAnsi="Century Gothic" w:cs="Arial"/>
          <w:lang w:eastAsia="pl-PL"/>
        </w:rPr>
        <w:lastRenderedPageBreak/>
        <w:t>zamówienia wystarczające jest posiadanie tzw. konta uproszczonego na Platformie e-Zamówienia.</w:t>
      </w:r>
    </w:p>
    <w:p w14:paraId="275FCF55"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1A1B065"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52F8D53A"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2F18F74D"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14:paraId="6BD407A8" w14:textId="0F4E28EF"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Oferta powinna być sporządzona w języku polskim, </w:t>
      </w:r>
      <w:r w:rsidR="00CF1E74" w:rsidRPr="00CF1E74">
        <w:rPr>
          <w:rFonts w:ascii="Century Gothic" w:eastAsia="Times New Roman" w:hAnsi="Century Gothic" w:cs="Arial"/>
          <w:lang w:eastAsia="pl-PL"/>
        </w:rPr>
        <w:t>w formie elektronicznej lub w postaci elektronicznej opatrzonej podpisem zaufanym lub podpisem osobistym</w:t>
      </w:r>
      <w:r w:rsidRPr="009638FA">
        <w:rPr>
          <w:rFonts w:ascii="Century Gothic" w:eastAsia="Times New Roman" w:hAnsi="Century Gothic" w:cs="Arial"/>
          <w:lang w:eastAsia="pl-PL"/>
        </w:rPr>
        <w:t xml:space="preserve">. </w:t>
      </w:r>
    </w:p>
    <w:p w14:paraId="4036AB32"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Ofertę należy złożyć w oryginale.</w:t>
      </w:r>
    </w:p>
    <w:p w14:paraId="0C527E0D"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może zwrócić się do Zamawiającego na podstawie art. 284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 wyjaśnienie treści SWZ.</w:t>
      </w:r>
    </w:p>
    <w:p w14:paraId="53BA66E1"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589AC9A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15" w:name="_Toc534368250"/>
    </w:p>
    <w:p w14:paraId="4537F233"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IV.</w:t>
      </w:r>
    </w:p>
    <w:p w14:paraId="0E536E2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TRYB POSTĘPOWANIA</w:t>
      </w:r>
      <w:bookmarkEnd w:id="15"/>
    </w:p>
    <w:p w14:paraId="31B505DD" w14:textId="68BA3AB7" w:rsidR="009638FA" w:rsidRPr="00F31005" w:rsidRDefault="009638FA" w:rsidP="007043E6">
      <w:pPr>
        <w:spacing w:before="120" w:after="120" w:line="288" w:lineRule="auto"/>
        <w:jc w:val="both"/>
        <w:rPr>
          <w:rFonts w:ascii="Century Gothic" w:hAnsi="Century Gothic"/>
          <w:b/>
          <w:bCs/>
        </w:rPr>
      </w:pPr>
      <w:r w:rsidRPr="009638FA">
        <w:rPr>
          <w:rFonts w:ascii="Century Gothic" w:eastAsia="Times New Roman" w:hAnsi="Century Gothic" w:cs="Arial"/>
          <w:lang w:eastAsia="pl-PL"/>
        </w:rPr>
        <w:t>Postępowanie o udzielenie zamówienia publicznego pn.</w:t>
      </w:r>
      <w:r w:rsidR="00FE62F1" w:rsidRPr="00FE62F1">
        <w:rPr>
          <w:rFonts w:ascii="Century Gothic" w:hAnsi="Century Gothic"/>
        </w:rPr>
        <w:t xml:space="preserve"> </w:t>
      </w:r>
      <w:r w:rsidR="00F31005" w:rsidRPr="00F31005">
        <w:rPr>
          <w:rFonts w:ascii="Century Gothic" w:hAnsi="Century Gothic"/>
          <w:b/>
          <w:bCs/>
        </w:rPr>
        <w:t xml:space="preserve">Dostawa sprzętu gastronomicznego </w:t>
      </w:r>
      <w:r w:rsidR="007043E6" w:rsidRPr="007043E6">
        <w:rPr>
          <w:rFonts w:ascii="Century Gothic" w:hAnsi="Century Gothic"/>
          <w:b/>
          <w:bCs/>
        </w:rPr>
        <w:t>wraz z</w:t>
      </w:r>
      <w:r w:rsidR="007043E6">
        <w:rPr>
          <w:rFonts w:ascii="Century Gothic" w:hAnsi="Century Gothic"/>
          <w:b/>
          <w:bCs/>
        </w:rPr>
        <w:t xml:space="preserve"> </w:t>
      </w:r>
      <w:r w:rsidR="007043E6" w:rsidRPr="007043E6">
        <w:rPr>
          <w:rFonts w:ascii="Century Gothic" w:hAnsi="Century Gothic"/>
          <w:b/>
          <w:bCs/>
        </w:rPr>
        <w:t>monta</w:t>
      </w:r>
      <w:r w:rsidR="007043E6" w:rsidRPr="007043E6">
        <w:rPr>
          <w:rFonts w:ascii="Century Gothic" w:hAnsi="Century Gothic" w:hint="eastAsia"/>
          <w:b/>
          <w:bCs/>
        </w:rPr>
        <w:t>ż</w:t>
      </w:r>
      <w:r w:rsidR="007043E6" w:rsidRPr="007043E6">
        <w:rPr>
          <w:rFonts w:ascii="Century Gothic" w:hAnsi="Century Gothic"/>
          <w:b/>
          <w:bCs/>
        </w:rPr>
        <w:t xml:space="preserve">em </w:t>
      </w:r>
      <w:r w:rsidR="00F31005" w:rsidRPr="00F31005">
        <w:rPr>
          <w:rFonts w:ascii="Century Gothic" w:hAnsi="Century Gothic"/>
          <w:b/>
          <w:bCs/>
        </w:rPr>
        <w:t>dla COS-OPO w Szczyrku</w:t>
      </w:r>
      <w:r w:rsidR="00F31005">
        <w:rPr>
          <w:rFonts w:ascii="Century Gothic" w:hAnsi="Century Gothic"/>
          <w:b/>
          <w:bCs/>
        </w:rPr>
        <w:t xml:space="preserve"> </w:t>
      </w:r>
      <w:r w:rsidRPr="009638FA">
        <w:rPr>
          <w:rFonts w:ascii="Century Gothic" w:eastAsia="Times New Roman" w:hAnsi="Century Gothic" w:cs="Arial"/>
          <w:lang w:eastAsia="pl-PL"/>
        </w:rPr>
        <w:t>(nr postępowania DZP/</w:t>
      </w:r>
      <w:proofErr w:type="spellStart"/>
      <w:r w:rsidRPr="009638FA">
        <w:rPr>
          <w:rFonts w:ascii="Century Gothic" w:eastAsia="Times New Roman" w:hAnsi="Century Gothic" w:cs="Arial"/>
          <w:lang w:eastAsia="pl-PL"/>
        </w:rPr>
        <w:t>Sz</w:t>
      </w:r>
      <w:proofErr w:type="spellEnd"/>
      <w:r w:rsidRPr="009638FA">
        <w:rPr>
          <w:rFonts w:ascii="Century Gothic" w:eastAsia="Times New Roman" w:hAnsi="Century Gothic" w:cs="Arial"/>
          <w:lang w:eastAsia="pl-PL"/>
        </w:rPr>
        <w:t>/</w:t>
      </w:r>
      <w:r w:rsidR="007043E6">
        <w:rPr>
          <w:rFonts w:ascii="Century Gothic" w:eastAsia="Times New Roman" w:hAnsi="Century Gothic" w:cs="Arial"/>
          <w:lang w:eastAsia="pl-PL"/>
        </w:rPr>
        <w:t>1</w:t>
      </w:r>
      <w:r w:rsidR="008D4027">
        <w:rPr>
          <w:rFonts w:ascii="Century Gothic" w:eastAsia="Times New Roman" w:hAnsi="Century Gothic" w:cs="Arial"/>
          <w:lang w:eastAsia="pl-PL"/>
        </w:rPr>
        <w:t>2</w:t>
      </w:r>
      <w:r w:rsidRPr="009638FA">
        <w:rPr>
          <w:rFonts w:ascii="Century Gothic" w:eastAsia="Times New Roman" w:hAnsi="Century Gothic" w:cs="Arial"/>
          <w:lang w:eastAsia="pl-PL"/>
        </w:rPr>
        <w:t>/202</w:t>
      </w:r>
      <w:r w:rsidR="007043E6">
        <w:rPr>
          <w:rFonts w:ascii="Century Gothic" w:eastAsia="Times New Roman" w:hAnsi="Century Gothic" w:cs="Arial"/>
          <w:lang w:eastAsia="pl-PL"/>
        </w:rPr>
        <w:t>5</w:t>
      </w:r>
      <w:r w:rsidRPr="009638FA">
        <w:rPr>
          <w:rFonts w:ascii="Century Gothic" w:eastAsia="Times New Roman" w:hAnsi="Century Gothic" w:cs="Arial"/>
          <w:lang w:eastAsia="pl-PL"/>
        </w:rPr>
        <w:t xml:space="preserve">), prowadzone jest w trybie podstawowym, zgodnie z przepisami ustawy z dnia 11 września 2019 r. Prawo zamówień publicznych </w:t>
      </w:r>
      <w:r w:rsidR="000E448A" w:rsidRPr="000E448A">
        <w:rPr>
          <w:rFonts w:ascii="Century Gothic" w:eastAsia="Times New Roman" w:hAnsi="Century Gothic" w:cs="Arial"/>
          <w:lang w:eastAsia="pl-PL"/>
        </w:rPr>
        <w:t>(</w:t>
      </w:r>
      <w:proofErr w:type="spellStart"/>
      <w:r w:rsidR="00DA5E56" w:rsidRPr="00DA5E56">
        <w:rPr>
          <w:rFonts w:ascii="Century Gothic" w:eastAsia="Times New Roman" w:hAnsi="Century Gothic" w:cs="Arial"/>
          <w:lang w:eastAsia="pl-PL"/>
        </w:rPr>
        <w:t>t.j</w:t>
      </w:r>
      <w:proofErr w:type="spellEnd"/>
      <w:r w:rsidR="00DA5E56" w:rsidRPr="00DA5E56">
        <w:rPr>
          <w:rFonts w:ascii="Century Gothic" w:eastAsia="Times New Roman" w:hAnsi="Century Gothic" w:cs="Arial"/>
          <w:lang w:eastAsia="pl-PL"/>
        </w:rPr>
        <w:t>. Dz. U. z 2024 r. poz. 1320 ze zm.</w:t>
      </w:r>
      <w:r w:rsidR="000E448A" w:rsidRPr="000E448A">
        <w:rPr>
          <w:rFonts w:ascii="Century Gothic" w:eastAsia="Times New Roman" w:hAnsi="Century Gothic" w:cs="Arial"/>
          <w:lang w:eastAsia="pl-PL"/>
        </w:rPr>
        <w:t>)</w:t>
      </w:r>
      <w:r w:rsidRPr="009638FA">
        <w:rPr>
          <w:rFonts w:ascii="Century Gothic" w:eastAsia="Times New Roman" w:hAnsi="Century Gothic" w:cs="Arial"/>
          <w:lang w:eastAsia="pl-PL"/>
        </w:rPr>
        <w:t xml:space="preserve"> - zwanej dalej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oraz wydanych na jej podstawie aktów wykonawczych.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nie przewiduje wyboru najkorzystniejszej oferty z mo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liwo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ci</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 xml:space="preserve"> prowadzenia negocjacji.</w:t>
      </w:r>
    </w:p>
    <w:p w14:paraId="08AEBE43" w14:textId="3C87A202" w:rsid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bookmarkStart w:id="16" w:name="_Toc136762082"/>
      <w:bookmarkStart w:id="17" w:name="_Toc213040530"/>
      <w:bookmarkStart w:id="18" w:name="_Toc483473973"/>
      <w:bookmarkStart w:id="19" w:name="_Toc136762083"/>
    </w:p>
    <w:p w14:paraId="3A5F085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p>
    <w:p w14:paraId="32C5D50D"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Rozdział V.</w:t>
      </w:r>
    </w:p>
    <w:p w14:paraId="6A8B1CDA" w14:textId="77777777" w:rsidR="009638FA" w:rsidRDefault="009638FA" w:rsidP="009638FA">
      <w:pPr>
        <w:autoSpaceDE w:val="0"/>
        <w:autoSpaceDN w:val="0"/>
        <w:adjustRightInd w:val="0"/>
        <w:spacing w:after="0" w:line="288" w:lineRule="auto"/>
        <w:jc w:val="center"/>
        <w:rPr>
          <w:rFonts w:ascii="Century Gothic" w:eastAsia="Times New Roman" w:hAnsi="Century Gothic" w:cs="Times New Roman"/>
          <w:b/>
          <w:lang w:eastAsia="pl-PL"/>
        </w:rPr>
      </w:pPr>
      <w:bookmarkStart w:id="20" w:name="_Toc534368252"/>
      <w:r w:rsidRPr="009638FA">
        <w:rPr>
          <w:rFonts w:ascii="Century Gothic" w:eastAsia="Times New Roman" w:hAnsi="Century Gothic" w:cs="Times New Roman"/>
          <w:b/>
          <w:lang w:eastAsia="pl-PL"/>
        </w:rPr>
        <w:t>OPIS PRZEDMIOTU ZAMÓWIENIA I TERMIN WYKONANIA</w:t>
      </w:r>
      <w:bookmarkEnd w:id="16"/>
      <w:bookmarkEnd w:id="17"/>
      <w:bookmarkEnd w:id="18"/>
      <w:bookmarkEnd w:id="20"/>
    </w:p>
    <w:p w14:paraId="02632A59" w14:textId="689946AF" w:rsidR="00F31005" w:rsidRDefault="00F31005" w:rsidP="00F31005">
      <w:pPr>
        <w:pBdr>
          <w:top w:val="nil"/>
          <w:left w:val="nil"/>
          <w:bottom w:val="nil"/>
          <w:right w:val="nil"/>
          <w:between w:val="nil"/>
          <w:bar w:val="nil"/>
        </w:pBdr>
        <w:spacing w:after="0" w:line="276" w:lineRule="auto"/>
        <w:jc w:val="both"/>
        <w:rPr>
          <w:rFonts w:ascii="Century Gothic" w:eastAsia="Arial Unicode MS" w:hAnsi="Century Gothic" w:cs="Arial Unicode MS"/>
          <w:iCs/>
          <w:u w:color="000000"/>
          <w:bdr w:val="nil"/>
          <w:lang w:eastAsia="ar-SA"/>
        </w:rPr>
      </w:pPr>
      <w:bookmarkStart w:id="21" w:name="_Hlk182988589"/>
      <w:r>
        <w:rPr>
          <w:rFonts w:ascii="Century Gothic" w:eastAsia="Arial Unicode MS" w:hAnsi="Century Gothic" w:cs="Arial Unicode MS"/>
          <w:bCs/>
          <w:iCs/>
          <w:u w:color="000000"/>
          <w:bdr w:val="nil"/>
          <w:lang w:eastAsia="ar-SA"/>
        </w:rPr>
        <w:t xml:space="preserve">I. </w:t>
      </w:r>
      <w:r w:rsidRPr="00212E53">
        <w:rPr>
          <w:rFonts w:ascii="Century Gothic" w:eastAsia="Arial Unicode MS" w:hAnsi="Century Gothic" w:cs="Arial Unicode MS"/>
          <w:bCs/>
          <w:iCs/>
          <w:u w:color="000000"/>
          <w:bdr w:val="nil"/>
          <w:lang w:eastAsia="ar-SA"/>
        </w:rPr>
        <w:t>Przedmiotem zamówienia jest</w:t>
      </w:r>
      <w:r>
        <w:rPr>
          <w:rFonts w:ascii="Century Gothic" w:eastAsia="Arial Unicode MS" w:hAnsi="Century Gothic" w:cs="Arial Unicode MS"/>
          <w:b/>
          <w:bCs/>
          <w:iCs/>
          <w:u w:color="000000"/>
          <w:bdr w:val="nil"/>
          <w:lang w:eastAsia="ar-SA"/>
        </w:rPr>
        <w:t xml:space="preserve"> </w:t>
      </w:r>
      <w:r w:rsidRPr="00B860AE">
        <w:rPr>
          <w:rFonts w:ascii="Century Gothic" w:eastAsia="Arial Unicode MS" w:hAnsi="Century Gothic" w:cs="Arial Unicode MS"/>
          <w:iCs/>
          <w:u w:color="000000"/>
          <w:bdr w:val="nil"/>
          <w:lang w:eastAsia="ar-SA"/>
        </w:rPr>
        <w:t xml:space="preserve">dostawa sprzętu gastronomicznego </w:t>
      </w:r>
      <w:r w:rsidR="00384CBE">
        <w:rPr>
          <w:rFonts w:ascii="Century Gothic" w:eastAsia="Arial Unicode MS" w:hAnsi="Century Gothic" w:cs="Arial Unicode MS"/>
          <w:iCs/>
          <w:u w:color="000000"/>
          <w:bdr w:val="nil"/>
          <w:lang w:eastAsia="ar-SA"/>
        </w:rPr>
        <w:t xml:space="preserve">fabrycznie nowego </w:t>
      </w:r>
      <w:r>
        <w:rPr>
          <w:rFonts w:ascii="Century Gothic" w:eastAsia="Arial Unicode MS" w:hAnsi="Century Gothic" w:cs="Arial Unicode MS"/>
          <w:iCs/>
          <w:u w:color="000000"/>
          <w:bdr w:val="nil"/>
          <w:lang w:eastAsia="ar-SA"/>
        </w:rPr>
        <w:t>z ich montażem</w:t>
      </w:r>
      <w:r w:rsidR="00DA5E56">
        <w:rPr>
          <w:rFonts w:ascii="Century Gothic" w:eastAsia="Arial Unicode MS" w:hAnsi="Century Gothic" w:cs="Arial Unicode MS"/>
          <w:iCs/>
          <w:u w:color="000000"/>
          <w:bdr w:val="nil"/>
          <w:lang w:eastAsia="ar-SA"/>
        </w:rPr>
        <w:t xml:space="preserve"> </w:t>
      </w:r>
      <w:r w:rsidR="00DA5E56" w:rsidRPr="00DA5E56">
        <w:rPr>
          <w:rFonts w:ascii="Century Gothic" w:eastAsia="Arial Unicode MS" w:hAnsi="Century Gothic" w:cs="Arial Unicode MS"/>
          <w:iCs/>
          <w:u w:color="000000"/>
          <w:bdr w:val="nil"/>
          <w:lang w:eastAsia="ar-SA"/>
        </w:rPr>
        <w:t>i obowiązkowym szkoleniem kulinarnym</w:t>
      </w:r>
      <w:r w:rsidRPr="00DA5E56">
        <w:rPr>
          <w:rFonts w:ascii="Century Gothic" w:eastAsia="Arial Unicode MS" w:hAnsi="Century Gothic" w:cs="Arial Unicode MS"/>
          <w:iCs/>
          <w:u w:color="000000"/>
          <w:bdr w:val="nil"/>
          <w:lang w:eastAsia="ar-SA"/>
        </w:rPr>
        <w:t>:</w:t>
      </w:r>
    </w:p>
    <w:p w14:paraId="21ACD07F" w14:textId="059DBCB0" w:rsidR="00080E84" w:rsidRPr="00080E84" w:rsidRDefault="00080E84" w:rsidP="00080E84">
      <w:pPr>
        <w:pBdr>
          <w:top w:val="nil"/>
          <w:left w:val="nil"/>
          <w:bottom w:val="nil"/>
          <w:right w:val="nil"/>
          <w:between w:val="nil"/>
          <w:bar w:val="nil"/>
        </w:pBdr>
        <w:spacing w:after="0" w:line="276" w:lineRule="auto"/>
        <w:jc w:val="both"/>
        <w:rPr>
          <w:rFonts w:ascii="Century Gothic" w:eastAsia="Arial Unicode MS" w:hAnsi="Century Gothic" w:cs="Arial Unicode MS"/>
          <w:iCs/>
          <w:u w:color="000000"/>
          <w:bdr w:val="nil"/>
          <w:lang w:eastAsia="ar-SA"/>
        </w:rPr>
      </w:pPr>
      <w:bookmarkStart w:id="22" w:name="_Hlk195607396"/>
      <w:r w:rsidRPr="00080E84">
        <w:rPr>
          <w:rFonts w:ascii="Century Gothic" w:eastAsia="Arial Unicode MS" w:hAnsi="Century Gothic" w:cs="Arial Unicode MS"/>
          <w:iCs/>
          <w:u w:color="000000"/>
          <w:bdr w:val="nil"/>
          <w:lang w:eastAsia="ar-SA"/>
        </w:rPr>
        <w:t xml:space="preserve">1.Patelnia </w:t>
      </w:r>
      <w:proofErr w:type="spellStart"/>
      <w:r w:rsidRPr="00080E84">
        <w:rPr>
          <w:rFonts w:ascii="Century Gothic" w:eastAsia="Arial Unicode MS" w:hAnsi="Century Gothic" w:cs="Arial Unicode MS"/>
          <w:iCs/>
          <w:u w:color="000000"/>
          <w:bdr w:val="nil"/>
          <w:lang w:eastAsia="ar-SA"/>
        </w:rPr>
        <w:t>multifunkcyjna</w:t>
      </w:r>
      <w:proofErr w:type="spellEnd"/>
      <w:r w:rsidRPr="00080E84">
        <w:rPr>
          <w:rFonts w:ascii="Century Gothic" w:eastAsia="Arial Unicode MS" w:hAnsi="Century Gothic" w:cs="Arial Unicode MS"/>
          <w:iCs/>
          <w:u w:color="000000"/>
          <w:bdr w:val="nil"/>
          <w:lang w:eastAsia="ar-SA"/>
        </w:rPr>
        <w:t xml:space="preserve"> z </w:t>
      </w:r>
      <w:r>
        <w:rPr>
          <w:rFonts w:ascii="Century Gothic" w:eastAsia="Arial Unicode MS" w:hAnsi="Century Gothic" w:cs="Arial Unicode MS"/>
          <w:iCs/>
          <w:u w:color="000000"/>
          <w:bdr w:val="nil"/>
          <w:lang w:eastAsia="ar-SA"/>
        </w:rPr>
        <w:t>f</w:t>
      </w:r>
      <w:r w:rsidRPr="00080E84">
        <w:rPr>
          <w:rFonts w:ascii="Century Gothic" w:eastAsia="Arial Unicode MS" w:hAnsi="Century Gothic" w:cs="Arial Unicode MS"/>
          <w:iCs/>
          <w:u w:color="000000"/>
          <w:bdr w:val="nil"/>
          <w:lang w:eastAsia="ar-SA"/>
        </w:rPr>
        <w:t>unkcją ciśnienia z akcesoriami -1szt</w:t>
      </w:r>
      <w:r w:rsidR="0051505B">
        <w:rPr>
          <w:rFonts w:ascii="Century Gothic" w:eastAsia="Arial Unicode MS" w:hAnsi="Century Gothic" w:cs="Arial Unicode MS"/>
          <w:iCs/>
          <w:u w:color="000000"/>
          <w:bdr w:val="nil"/>
          <w:lang w:eastAsia="ar-SA"/>
        </w:rPr>
        <w:t xml:space="preserve"> montaż Internat Sportowy Harnaś,</w:t>
      </w:r>
    </w:p>
    <w:p w14:paraId="7DC7648F" w14:textId="79D4AD50" w:rsidR="00080E84" w:rsidRPr="00080E84" w:rsidRDefault="00080E84" w:rsidP="00080E84">
      <w:pPr>
        <w:pBdr>
          <w:top w:val="nil"/>
          <w:left w:val="nil"/>
          <w:bottom w:val="nil"/>
          <w:right w:val="nil"/>
          <w:between w:val="nil"/>
          <w:bar w:val="nil"/>
        </w:pBdr>
        <w:spacing w:after="0" w:line="276" w:lineRule="auto"/>
        <w:jc w:val="both"/>
        <w:rPr>
          <w:rFonts w:ascii="Century Gothic" w:eastAsia="Arial Unicode MS" w:hAnsi="Century Gothic" w:cs="Arial Unicode MS"/>
          <w:iCs/>
          <w:u w:color="000000"/>
          <w:bdr w:val="nil"/>
          <w:lang w:eastAsia="ar-SA"/>
        </w:rPr>
      </w:pPr>
      <w:r w:rsidRPr="00080E84">
        <w:rPr>
          <w:rFonts w:ascii="Century Gothic" w:eastAsia="Arial Unicode MS" w:hAnsi="Century Gothic" w:cs="Arial Unicode MS"/>
          <w:iCs/>
          <w:u w:color="000000"/>
          <w:bdr w:val="nil"/>
          <w:lang w:eastAsia="ar-SA"/>
        </w:rPr>
        <w:lastRenderedPageBreak/>
        <w:t xml:space="preserve">2.Piec </w:t>
      </w:r>
      <w:proofErr w:type="spellStart"/>
      <w:r w:rsidRPr="00080E84">
        <w:rPr>
          <w:rFonts w:ascii="Century Gothic" w:eastAsia="Arial Unicode MS" w:hAnsi="Century Gothic" w:cs="Arial Unicode MS"/>
          <w:iCs/>
          <w:u w:color="000000"/>
          <w:bdr w:val="nil"/>
          <w:lang w:eastAsia="ar-SA"/>
        </w:rPr>
        <w:t>konwekcyjno</w:t>
      </w:r>
      <w:proofErr w:type="spellEnd"/>
      <w:r w:rsidRPr="00080E84">
        <w:rPr>
          <w:rFonts w:ascii="Century Gothic" w:eastAsia="Arial Unicode MS" w:hAnsi="Century Gothic" w:cs="Arial Unicode MS"/>
          <w:iCs/>
          <w:u w:color="000000"/>
          <w:bdr w:val="nil"/>
          <w:lang w:eastAsia="ar-SA"/>
        </w:rPr>
        <w:t xml:space="preserve"> - parowy 10GN</w:t>
      </w:r>
      <w:r w:rsidR="0051505B">
        <w:rPr>
          <w:rFonts w:ascii="Century Gothic" w:eastAsia="Arial Unicode MS" w:hAnsi="Century Gothic" w:cs="Arial Unicode MS"/>
          <w:iCs/>
          <w:u w:color="000000"/>
          <w:bdr w:val="nil"/>
          <w:lang w:eastAsia="ar-SA"/>
        </w:rPr>
        <w:t xml:space="preserve"> </w:t>
      </w:r>
      <w:r w:rsidRPr="00080E84">
        <w:rPr>
          <w:rFonts w:ascii="Century Gothic" w:eastAsia="Arial Unicode MS" w:hAnsi="Century Gothic" w:cs="Arial Unicode MS"/>
          <w:iCs/>
          <w:u w:color="000000"/>
          <w:bdr w:val="nil"/>
          <w:lang w:eastAsia="ar-SA"/>
        </w:rPr>
        <w:t>-1szt</w:t>
      </w:r>
      <w:r w:rsidR="0051505B">
        <w:rPr>
          <w:rFonts w:ascii="Century Gothic" w:eastAsia="Arial Unicode MS" w:hAnsi="Century Gothic" w:cs="Arial Unicode MS"/>
          <w:iCs/>
          <w:u w:color="000000"/>
          <w:bdr w:val="nil"/>
          <w:lang w:eastAsia="ar-SA"/>
        </w:rPr>
        <w:t xml:space="preserve"> </w:t>
      </w:r>
      <w:bookmarkStart w:id="23" w:name="_Hlk195597815"/>
      <w:r w:rsidR="0051505B">
        <w:rPr>
          <w:rFonts w:ascii="Century Gothic" w:eastAsia="Arial Unicode MS" w:hAnsi="Century Gothic" w:cs="Arial Unicode MS"/>
          <w:iCs/>
          <w:u w:color="000000"/>
          <w:bdr w:val="nil"/>
          <w:lang w:eastAsia="ar-SA"/>
        </w:rPr>
        <w:t xml:space="preserve">montaż </w:t>
      </w:r>
      <w:bookmarkStart w:id="24" w:name="_Hlk195529468"/>
      <w:r w:rsidR="0051505B">
        <w:rPr>
          <w:rFonts w:ascii="Century Gothic" w:eastAsia="Arial Unicode MS" w:hAnsi="Century Gothic" w:cs="Arial Unicode MS"/>
          <w:iCs/>
          <w:u w:color="000000"/>
          <w:bdr w:val="nil"/>
          <w:lang w:eastAsia="ar-SA"/>
        </w:rPr>
        <w:t>Gastronomia Jaworzyna</w:t>
      </w:r>
      <w:bookmarkEnd w:id="24"/>
      <w:r w:rsidR="00D94458">
        <w:rPr>
          <w:rFonts w:ascii="Century Gothic" w:eastAsia="Arial Unicode MS" w:hAnsi="Century Gothic" w:cs="Arial Unicode MS"/>
          <w:iCs/>
          <w:u w:color="000000"/>
          <w:bdr w:val="nil"/>
          <w:lang w:eastAsia="ar-SA"/>
        </w:rPr>
        <w:t xml:space="preserve"> </w:t>
      </w:r>
      <w:r w:rsidR="00D94458" w:rsidRPr="00D94458">
        <w:rPr>
          <w:rFonts w:ascii="Century Gothic" w:eastAsia="Arial Unicode MS" w:hAnsi="Century Gothic" w:cs="Arial Unicode MS"/>
          <w:iCs/>
          <w:u w:color="000000"/>
          <w:bdr w:val="nil"/>
          <w:lang w:eastAsia="ar-SA"/>
        </w:rPr>
        <w:t>(stacja pośrednia kolei linowej na Skrzycznem),</w:t>
      </w:r>
    </w:p>
    <w:p w14:paraId="26DC91D0" w14:textId="6728DDAE" w:rsidR="00080E84" w:rsidRPr="00080E84" w:rsidRDefault="00080E84" w:rsidP="00080E84">
      <w:pPr>
        <w:pBdr>
          <w:top w:val="nil"/>
          <w:left w:val="nil"/>
          <w:bottom w:val="nil"/>
          <w:right w:val="nil"/>
          <w:between w:val="nil"/>
          <w:bar w:val="nil"/>
        </w:pBdr>
        <w:spacing w:after="0" w:line="276" w:lineRule="auto"/>
        <w:jc w:val="both"/>
        <w:rPr>
          <w:rFonts w:ascii="Century Gothic" w:eastAsia="Arial Unicode MS" w:hAnsi="Century Gothic" w:cs="Arial Unicode MS"/>
          <w:iCs/>
          <w:u w:color="000000"/>
          <w:bdr w:val="nil"/>
          <w:lang w:eastAsia="ar-SA"/>
        </w:rPr>
      </w:pPr>
      <w:bookmarkStart w:id="25" w:name="_Hlk195607708"/>
      <w:bookmarkEnd w:id="23"/>
      <w:r w:rsidRPr="00080E84">
        <w:rPr>
          <w:rFonts w:ascii="Century Gothic" w:eastAsia="Arial Unicode MS" w:hAnsi="Century Gothic" w:cs="Arial Unicode MS"/>
          <w:iCs/>
          <w:u w:color="000000"/>
          <w:bdr w:val="nil"/>
          <w:lang w:eastAsia="ar-SA"/>
        </w:rPr>
        <w:t xml:space="preserve">3.Zestaw pieców 10xGN 1/1 i 6xGN 1/1 piętrowany, </w:t>
      </w:r>
      <w:r>
        <w:rPr>
          <w:rFonts w:ascii="Century Gothic" w:eastAsia="Arial Unicode MS" w:hAnsi="Century Gothic" w:cs="Arial Unicode MS"/>
          <w:iCs/>
          <w:u w:color="000000"/>
          <w:bdr w:val="nil"/>
          <w:lang w:eastAsia="ar-SA"/>
        </w:rPr>
        <w:t xml:space="preserve"> </w:t>
      </w:r>
      <w:r w:rsidRPr="00080E84">
        <w:rPr>
          <w:rFonts w:ascii="Century Gothic" w:eastAsia="Arial Unicode MS" w:hAnsi="Century Gothic" w:cs="Arial Unicode MS"/>
          <w:iCs/>
          <w:u w:color="000000"/>
          <w:bdr w:val="nil"/>
          <w:lang w:eastAsia="ar-SA"/>
        </w:rPr>
        <w:t xml:space="preserve">połączony łącznikiem </w:t>
      </w:r>
      <w:proofErr w:type="spellStart"/>
      <w:r w:rsidRPr="00080E84">
        <w:rPr>
          <w:rFonts w:ascii="Century Gothic" w:eastAsia="Arial Unicode MS" w:hAnsi="Century Gothic" w:cs="Arial Unicode MS"/>
          <w:iCs/>
          <w:u w:color="000000"/>
          <w:bdr w:val="nil"/>
          <w:lang w:eastAsia="ar-SA"/>
        </w:rPr>
        <w:t>combi</w:t>
      </w:r>
      <w:proofErr w:type="spellEnd"/>
      <w:r w:rsidRPr="00080E84">
        <w:rPr>
          <w:rFonts w:ascii="Century Gothic" w:eastAsia="Arial Unicode MS" w:hAnsi="Century Gothic" w:cs="Arial Unicode MS"/>
          <w:iCs/>
          <w:u w:color="000000"/>
          <w:bdr w:val="nil"/>
          <w:lang w:eastAsia="ar-SA"/>
        </w:rPr>
        <w:t xml:space="preserve"> Duo na podstawie -</w:t>
      </w:r>
      <w:r>
        <w:rPr>
          <w:rFonts w:ascii="Century Gothic" w:eastAsia="Arial Unicode MS" w:hAnsi="Century Gothic" w:cs="Arial Unicode MS"/>
          <w:iCs/>
          <w:u w:color="000000"/>
          <w:bdr w:val="nil"/>
          <w:lang w:eastAsia="ar-SA"/>
        </w:rPr>
        <w:t xml:space="preserve"> </w:t>
      </w:r>
      <w:r w:rsidRPr="00080E84">
        <w:rPr>
          <w:rFonts w:ascii="Century Gothic" w:eastAsia="Arial Unicode MS" w:hAnsi="Century Gothic" w:cs="Arial Unicode MS"/>
          <w:iCs/>
          <w:u w:color="000000"/>
          <w:bdr w:val="nil"/>
          <w:lang w:eastAsia="ar-SA"/>
        </w:rPr>
        <w:t xml:space="preserve">1komplet </w:t>
      </w:r>
      <w:r w:rsidR="0051505B" w:rsidRPr="0051505B">
        <w:rPr>
          <w:rFonts w:ascii="Century Gothic" w:eastAsia="Arial Unicode MS" w:hAnsi="Century Gothic" w:cs="Arial Unicode MS"/>
          <w:iCs/>
          <w:u w:color="000000"/>
          <w:bdr w:val="nil"/>
          <w:lang w:eastAsia="ar-SA"/>
        </w:rPr>
        <w:t>montaż Internat Sportowy Harnaś,</w:t>
      </w:r>
      <w:bookmarkEnd w:id="22"/>
    </w:p>
    <w:bookmarkEnd w:id="25"/>
    <w:p w14:paraId="4AFAF097" w14:textId="3EA4C403" w:rsidR="00DA5E56" w:rsidRPr="00DA5E56" w:rsidRDefault="00080E84" w:rsidP="00F31005">
      <w:pPr>
        <w:pBdr>
          <w:top w:val="nil"/>
          <w:left w:val="nil"/>
          <w:bottom w:val="nil"/>
          <w:right w:val="nil"/>
          <w:between w:val="nil"/>
          <w:bar w:val="nil"/>
        </w:pBdr>
        <w:spacing w:after="0" w:line="276" w:lineRule="auto"/>
        <w:jc w:val="both"/>
        <w:rPr>
          <w:rFonts w:ascii="Century Gothic" w:eastAsia="Arial Unicode MS" w:hAnsi="Century Gothic" w:cs="Arial Unicode MS"/>
          <w:iCs/>
          <w:u w:color="000000"/>
          <w:bdr w:val="nil"/>
          <w:lang w:eastAsia="ar-SA"/>
        </w:rPr>
      </w:pPr>
      <w:r w:rsidRPr="00080E84">
        <w:rPr>
          <w:rFonts w:ascii="Century Gothic" w:eastAsia="Arial Unicode MS" w:hAnsi="Century Gothic" w:cs="Arial Unicode MS"/>
          <w:iCs/>
          <w:u w:color="000000"/>
          <w:bdr w:val="nil"/>
          <w:lang w:eastAsia="ar-SA"/>
        </w:rPr>
        <w:t xml:space="preserve">Szczegółowy opis przedmiotu zamówienia zawiera </w:t>
      </w:r>
      <w:r>
        <w:rPr>
          <w:rFonts w:ascii="Century Gothic" w:eastAsia="Arial Unicode MS" w:hAnsi="Century Gothic" w:cs="Arial Unicode MS"/>
          <w:iCs/>
          <w:u w:color="000000"/>
          <w:bdr w:val="nil"/>
          <w:lang w:eastAsia="ar-SA"/>
        </w:rPr>
        <w:t xml:space="preserve">załącznik nr 6 do </w:t>
      </w:r>
      <w:r w:rsidRPr="00080E84">
        <w:rPr>
          <w:rFonts w:ascii="Century Gothic" w:eastAsia="Arial Unicode MS" w:hAnsi="Century Gothic" w:cs="Arial Unicode MS"/>
          <w:iCs/>
          <w:u w:color="000000"/>
          <w:bdr w:val="nil"/>
          <w:lang w:eastAsia="ar-SA"/>
        </w:rPr>
        <w:t>SWZ</w:t>
      </w:r>
      <w:r>
        <w:rPr>
          <w:rFonts w:ascii="Century Gothic" w:eastAsia="Arial Unicode MS" w:hAnsi="Century Gothic" w:cs="Arial Unicode MS"/>
          <w:iCs/>
          <w:u w:color="000000"/>
          <w:bdr w:val="nil"/>
          <w:lang w:eastAsia="ar-SA"/>
        </w:rPr>
        <w:t>.</w:t>
      </w:r>
    </w:p>
    <w:p w14:paraId="39FE1C1D" w14:textId="77777777" w:rsidR="00F31005" w:rsidRDefault="00F31005" w:rsidP="00F31005">
      <w:pPr>
        <w:autoSpaceDE w:val="0"/>
        <w:autoSpaceDN w:val="0"/>
        <w:adjustRightInd w:val="0"/>
        <w:spacing w:after="0" w:line="288" w:lineRule="auto"/>
        <w:rPr>
          <w:rFonts w:ascii="Century Gothic" w:eastAsia="Times New Roman" w:hAnsi="Century Gothic" w:cs="Times New Roman"/>
          <w:bCs/>
          <w:lang w:eastAsia="pl-PL"/>
        </w:rPr>
      </w:pPr>
    </w:p>
    <w:p w14:paraId="64895C33" w14:textId="77777777" w:rsidR="00F31005" w:rsidRPr="003B7703" w:rsidRDefault="00F31005" w:rsidP="00F31005">
      <w:pPr>
        <w:autoSpaceDE w:val="0"/>
        <w:autoSpaceDN w:val="0"/>
        <w:adjustRightInd w:val="0"/>
        <w:spacing w:after="0" w:line="288" w:lineRule="auto"/>
        <w:rPr>
          <w:rFonts w:ascii="Century Gothic" w:eastAsia="Times New Roman" w:hAnsi="Century Gothic" w:cs="Times New Roman"/>
          <w:b/>
          <w:u w:val="single"/>
          <w:lang w:eastAsia="pl-PL"/>
        </w:rPr>
      </w:pPr>
      <w:r w:rsidRPr="00F31005">
        <w:rPr>
          <w:rFonts w:ascii="Century Gothic" w:eastAsia="Times New Roman" w:hAnsi="Century Gothic" w:cs="Times New Roman"/>
          <w:b/>
          <w:u w:val="single"/>
          <w:lang w:eastAsia="pl-PL"/>
        </w:rPr>
        <w:t xml:space="preserve">II. </w:t>
      </w:r>
      <w:r w:rsidRPr="003B7703">
        <w:rPr>
          <w:rFonts w:ascii="Century Gothic" w:eastAsia="Times New Roman" w:hAnsi="Century Gothic" w:cs="Times New Roman"/>
          <w:b/>
          <w:u w:val="single"/>
          <w:lang w:eastAsia="pl-PL"/>
        </w:rPr>
        <w:t xml:space="preserve">INFORMACJE NA TEMAT WIZJI LOKALNEJ </w:t>
      </w:r>
    </w:p>
    <w:p w14:paraId="7C02876B" w14:textId="084CA7F4" w:rsidR="00F31005" w:rsidRPr="003B7703" w:rsidRDefault="00F31005" w:rsidP="00F31005">
      <w:pPr>
        <w:autoSpaceDE w:val="0"/>
        <w:autoSpaceDN w:val="0"/>
        <w:adjustRightInd w:val="0"/>
        <w:spacing w:after="0" w:line="288" w:lineRule="auto"/>
        <w:jc w:val="both"/>
        <w:rPr>
          <w:rFonts w:ascii="Century Gothic" w:eastAsia="Times New Roman" w:hAnsi="Century Gothic" w:cs="Times New Roman"/>
          <w:b/>
          <w:lang w:eastAsia="pl-PL"/>
        </w:rPr>
      </w:pPr>
      <w:bookmarkStart w:id="26" w:name="_Hlk195529334"/>
      <w:r w:rsidRPr="003B7703">
        <w:rPr>
          <w:rFonts w:ascii="Century Gothic" w:eastAsia="Times New Roman" w:hAnsi="Century Gothic" w:cs="Times New Roman"/>
          <w:b/>
          <w:lang w:eastAsia="pl-PL"/>
        </w:rPr>
        <w:t>1) Przed wyznaczonym terminem do sk</w:t>
      </w:r>
      <w:r w:rsidRPr="003B7703">
        <w:rPr>
          <w:rFonts w:ascii="Century Gothic" w:eastAsia="Times New Roman" w:hAnsi="Century Gothic" w:cs="Times New Roman" w:hint="eastAsia"/>
          <w:b/>
          <w:lang w:eastAsia="pl-PL"/>
        </w:rPr>
        <w:t>ł</w:t>
      </w:r>
      <w:r w:rsidRPr="003B7703">
        <w:rPr>
          <w:rFonts w:ascii="Century Gothic" w:eastAsia="Times New Roman" w:hAnsi="Century Gothic" w:cs="Times New Roman"/>
          <w:b/>
          <w:lang w:eastAsia="pl-PL"/>
        </w:rPr>
        <w:t>adania ofert w niniejszym post</w:t>
      </w:r>
      <w:r w:rsidRPr="003B7703">
        <w:rPr>
          <w:rFonts w:ascii="Century Gothic" w:eastAsia="Times New Roman" w:hAnsi="Century Gothic" w:cs="Times New Roman" w:hint="eastAsia"/>
          <w:b/>
          <w:lang w:eastAsia="pl-PL"/>
        </w:rPr>
        <w:t>ę</w:t>
      </w:r>
      <w:r w:rsidRPr="003B7703">
        <w:rPr>
          <w:rFonts w:ascii="Century Gothic" w:eastAsia="Times New Roman" w:hAnsi="Century Gothic" w:cs="Times New Roman"/>
          <w:b/>
          <w:lang w:eastAsia="pl-PL"/>
        </w:rPr>
        <w:t>powaniu</w:t>
      </w:r>
      <w:r>
        <w:rPr>
          <w:rFonts w:ascii="Century Gothic" w:eastAsia="Times New Roman" w:hAnsi="Century Gothic" w:cs="Times New Roman"/>
          <w:b/>
          <w:lang w:eastAsia="pl-PL"/>
        </w:rPr>
        <w:t xml:space="preserve"> </w:t>
      </w:r>
      <w:r w:rsidRPr="003B7703">
        <w:rPr>
          <w:rFonts w:ascii="Century Gothic" w:eastAsia="Times New Roman" w:hAnsi="Century Gothic" w:cs="Times New Roman"/>
          <w:b/>
          <w:lang w:eastAsia="pl-PL"/>
        </w:rPr>
        <w:t>zostanie zorganizowana wizja lokalna, w celu umo</w:t>
      </w:r>
      <w:r w:rsidRPr="003B7703">
        <w:rPr>
          <w:rFonts w:ascii="Century Gothic" w:eastAsia="Times New Roman" w:hAnsi="Century Gothic" w:cs="Times New Roman" w:hint="eastAsia"/>
          <w:b/>
          <w:lang w:eastAsia="pl-PL"/>
        </w:rPr>
        <w:t>ż</w:t>
      </w:r>
      <w:r w:rsidRPr="003B7703">
        <w:rPr>
          <w:rFonts w:ascii="Century Gothic" w:eastAsia="Times New Roman" w:hAnsi="Century Gothic" w:cs="Times New Roman"/>
          <w:b/>
          <w:lang w:eastAsia="pl-PL"/>
        </w:rPr>
        <w:t>liwienia uzyskania wszelkich</w:t>
      </w:r>
      <w:r>
        <w:rPr>
          <w:rFonts w:ascii="Century Gothic" w:eastAsia="Times New Roman" w:hAnsi="Century Gothic" w:cs="Times New Roman"/>
          <w:b/>
          <w:lang w:eastAsia="pl-PL"/>
        </w:rPr>
        <w:t xml:space="preserve"> </w:t>
      </w:r>
      <w:r w:rsidRPr="003B7703">
        <w:rPr>
          <w:rFonts w:ascii="Century Gothic" w:eastAsia="Times New Roman" w:hAnsi="Century Gothic" w:cs="Times New Roman"/>
          <w:b/>
          <w:lang w:eastAsia="pl-PL"/>
        </w:rPr>
        <w:t>informacji dla prawid</w:t>
      </w:r>
      <w:r w:rsidRPr="003B7703">
        <w:rPr>
          <w:rFonts w:ascii="Century Gothic" w:eastAsia="Times New Roman" w:hAnsi="Century Gothic" w:cs="Times New Roman" w:hint="eastAsia"/>
          <w:b/>
          <w:lang w:eastAsia="pl-PL"/>
        </w:rPr>
        <w:t>ł</w:t>
      </w:r>
      <w:r w:rsidRPr="003B7703">
        <w:rPr>
          <w:rFonts w:ascii="Century Gothic" w:eastAsia="Times New Roman" w:hAnsi="Century Gothic" w:cs="Times New Roman"/>
          <w:b/>
          <w:lang w:eastAsia="pl-PL"/>
        </w:rPr>
        <w:t>owego sporz</w:t>
      </w:r>
      <w:r w:rsidRPr="003B7703">
        <w:rPr>
          <w:rFonts w:ascii="Century Gothic" w:eastAsia="Times New Roman" w:hAnsi="Century Gothic" w:cs="Times New Roman" w:hint="eastAsia"/>
          <w:b/>
          <w:lang w:eastAsia="pl-PL"/>
        </w:rPr>
        <w:t>ą</w:t>
      </w:r>
      <w:r w:rsidRPr="003B7703">
        <w:rPr>
          <w:rFonts w:ascii="Century Gothic" w:eastAsia="Times New Roman" w:hAnsi="Century Gothic" w:cs="Times New Roman"/>
          <w:b/>
          <w:lang w:eastAsia="pl-PL"/>
        </w:rPr>
        <w:t>dzenia oferty zw</w:t>
      </w:r>
      <w:r w:rsidRPr="003B7703">
        <w:rPr>
          <w:rFonts w:ascii="Century Gothic" w:eastAsia="Times New Roman" w:hAnsi="Century Gothic" w:cs="Times New Roman" w:hint="eastAsia"/>
          <w:b/>
          <w:lang w:eastAsia="pl-PL"/>
        </w:rPr>
        <w:t>ł</w:t>
      </w:r>
      <w:r w:rsidRPr="003B7703">
        <w:rPr>
          <w:rFonts w:ascii="Century Gothic" w:eastAsia="Times New Roman" w:hAnsi="Century Gothic" w:cs="Times New Roman"/>
          <w:b/>
          <w:lang w:eastAsia="pl-PL"/>
        </w:rPr>
        <w:t>aszcza miejsca dostawy i monta</w:t>
      </w:r>
      <w:r w:rsidRPr="003B7703">
        <w:rPr>
          <w:rFonts w:ascii="Century Gothic" w:eastAsia="Times New Roman" w:hAnsi="Century Gothic" w:cs="Times New Roman" w:hint="eastAsia"/>
          <w:b/>
          <w:lang w:eastAsia="pl-PL"/>
        </w:rPr>
        <w:t>ż</w:t>
      </w:r>
      <w:r w:rsidRPr="003B7703">
        <w:rPr>
          <w:rFonts w:ascii="Century Gothic" w:eastAsia="Times New Roman" w:hAnsi="Century Gothic" w:cs="Times New Roman"/>
          <w:b/>
          <w:lang w:eastAsia="pl-PL"/>
        </w:rPr>
        <w:t>u.</w:t>
      </w:r>
    </w:p>
    <w:p w14:paraId="353A9573" w14:textId="000209A7" w:rsidR="00F31005" w:rsidRPr="003B7703" w:rsidRDefault="00F31005" w:rsidP="00F31005">
      <w:pPr>
        <w:autoSpaceDE w:val="0"/>
        <w:autoSpaceDN w:val="0"/>
        <w:adjustRightInd w:val="0"/>
        <w:spacing w:after="0" w:line="288" w:lineRule="auto"/>
        <w:jc w:val="both"/>
        <w:rPr>
          <w:rFonts w:ascii="Century Gothic" w:eastAsia="Times New Roman" w:hAnsi="Century Gothic" w:cs="Times New Roman"/>
          <w:b/>
          <w:lang w:eastAsia="pl-PL"/>
        </w:rPr>
      </w:pPr>
      <w:r w:rsidRPr="003B7703">
        <w:rPr>
          <w:rFonts w:ascii="Century Gothic" w:eastAsia="Times New Roman" w:hAnsi="Century Gothic" w:cs="Times New Roman"/>
          <w:b/>
          <w:lang w:eastAsia="pl-PL"/>
        </w:rPr>
        <w:t>2) Zamawiaj</w:t>
      </w:r>
      <w:r w:rsidRPr="003B7703">
        <w:rPr>
          <w:rFonts w:ascii="Century Gothic" w:eastAsia="Times New Roman" w:hAnsi="Century Gothic" w:cs="Times New Roman" w:hint="eastAsia"/>
          <w:b/>
          <w:lang w:eastAsia="pl-PL"/>
        </w:rPr>
        <w:t>ą</w:t>
      </w:r>
      <w:r w:rsidRPr="003B7703">
        <w:rPr>
          <w:rFonts w:ascii="Century Gothic" w:eastAsia="Times New Roman" w:hAnsi="Century Gothic" w:cs="Times New Roman"/>
          <w:b/>
          <w:lang w:eastAsia="pl-PL"/>
        </w:rPr>
        <w:t xml:space="preserve">cy informuje, </w:t>
      </w:r>
      <w:r w:rsidRPr="003B7703">
        <w:rPr>
          <w:rFonts w:ascii="Century Gothic" w:eastAsia="Times New Roman" w:hAnsi="Century Gothic" w:cs="Times New Roman" w:hint="eastAsia"/>
          <w:b/>
          <w:lang w:eastAsia="pl-PL"/>
        </w:rPr>
        <w:t>ż</w:t>
      </w:r>
      <w:r w:rsidRPr="003B7703">
        <w:rPr>
          <w:rFonts w:ascii="Century Gothic" w:eastAsia="Times New Roman" w:hAnsi="Century Gothic" w:cs="Times New Roman"/>
          <w:b/>
          <w:lang w:eastAsia="pl-PL"/>
        </w:rPr>
        <w:t>e dla nale</w:t>
      </w:r>
      <w:r w:rsidRPr="003B7703">
        <w:rPr>
          <w:rFonts w:ascii="Century Gothic" w:eastAsia="Times New Roman" w:hAnsi="Century Gothic" w:cs="Times New Roman" w:hint="eastAsia"/>
          <w:b/>
          <w:lang w:eastAsia="pl-PL"/>
        </w:rPr>
        <w:t>ż</w:t>
      </w:r>
      <w:r w:rsidRPr="003B7703">
        <w:rPr>
          <w:rFonts w:ascii="Century Gothic" w:eastAsia="Times New Roman" w:hAnsi="Century Gothic" w:cs="Times New Roman"/>
          <w:b/>
          <w:lang w:eastAsia="pl-PL"/>
        </w:rPr>
        <w:t>ytego przygotowania oferty, udzia</w:t>
      </w:r>
      <w:r w:rsidRPr="003B7703">
        <w:rPr>
          <w:rFonts w:ascii="Century Gothic" w:eastAsia="Times New Roman" w:hAnsi="Century Gothic" w:cs="Times New Roman" w:hint="eastAsia"/>
          <w:b/>
          <w:lang w:eastAsia="pl-PL"/>
        </w:rPr>
        <w:t>ł</w:t>
      </w:r>
      <w:r w:rsidRPr="003B7703">
        <w:rPr>
          <w:rFonts w:ascii="Century Gothic" w:eastAsia="Times New Roman" w:hAnsi="Century Gothic" w:cs="Times New Roman"/>
          <w:b/>
          <w:lang w:eastAsia="pl-PL"/>
        </w:rPr>
        <w:t xml:space="preserve"> w wizji jest</w:t>
      </w:r>
      <w:r>
        <w:rPr>
          <w:rFonts w:ascii="Century Gothic" w:eastAsia="Times New Roman" w:hAnsi="Century Gothic" w:cs="Times New Roman"/>
          <w:b/>
          <w:lang w:eastAsia="pl-PL"/>
        </w:rPr>
        <w:t xml:space="preserve"> </w:t>
      </w:r>
      <w:r w:rsidRPr="003B7703">
        <w:rPr>
          <w:rFonts w:ascii="Century Gothic" w:eastAsia="Times New Roman" w:hAnsi="Century Gothic" w:cs="Times New Roman"/>
          <w:b/>
          <w:lang w:eastAsia="pl-PL"/>
        </w:rPr>
        <w:t>obowi</w:t>
      </w:r>
      <w:r w:rsidRPr="003B7703">
        <w:rPr>
          <w:rFonts w:ascii="Century Gothic" w:eastAsia="Times New Roman" w:hAnsi="Century Gothic" w:cs="Times New Roman" w:hint="eastAsia"/>
          <w:b/>
          <w:lang w:eastAsia="pl-PL"/>
        </w:rPr>
        <w:t>ą</w:t>
      </w:r>
      <w:r w:rsidRPr="003B7703">
        <w:rPr>
          <w:rFonts w:ascii="Century Gothic" w:eastAsia="Times New Roman" w:hAnsi="Century Gothic" w:cs="Times New Roman"/>
          <w:b/>
          <w:lang w:eastAsia="pl-PL"/>
        </w:rPr>
        <w:t>zkowy i tylko po odbyciu wizji lokalnej Wykonawca ma prawo z</w:t>
      </w:r>
      <w:r w:rsidRPr="003B7703">
        <w:rPr>
          <w:rFonts w:ascii="Century Gothic" w:eastAsia="Times New Roman" w:hAnsi="Century Gothic" w:cs="Times New Roman" w:hint="eastAsia"/>
          <w:b/>
          <w:lang w:eastAsia="pl-PL"/>
        </w:rPr>
        <w:t>ł</w:t>
      </w:r>
      <w:r w:rsidRPr="003B7703">
        <w:rPr>
          <w:rFonts w:ascii="Century Gothic" w:eastAsia="Times New Roman" w:hAnsi="Century Gothic" w:cs="Times New Roman"/>
          <w:b/>
          <w:lang w:eastAsia="pl-PL"/>
        </w:rPr>
        <w:t>o</w:t>
      </w:r>
      <w:r w:rsidRPr="003B7703">
        <w:rPr>
          <w:rFonts w:ascii="Century Gothic" w:eastAsia="Times New Roman" w:hAnsi="Century Gothic" w:cs="Times New Roman" w:hint="eastAsia"/>
          <w:b/>
          <w:lang w:eastAsia="pl-PL"/>
        </w:rPr>
        <w:t>ż</w:t>
      </w:r>
      <w:r w:rsidRPr="003B7703">
        <w:rPr>
          <w:rFonts w:ascii="Century Gothic" w:eastAsia="Times New Roman" w:hAnsi="Century Gothic" w:cs="Times New Roman"/>
          <w:b/>
          <w:lang w:eastAsia="pl-PL"/>
        </w:rPr>
        <w:t>y</w:t>
      </w:r>
      <w:r w:rsidRPr="003B7703">
        <w:rPr>
          <w:rFonts w:ascii="Century Gothic" w:eastAsia="Times New Roman" w:hAnsi="Century Gothic" w:cs="Times New Roman" w:hint="eastAsia"/>
          <w:b/>
          <w:lang w:eastAsia="pl-PL"/>
        </w:rPr>
        <w:t>ć</w:t>
      </w:r>
      <w:r w:rsidRPr="003B7703">
        <w:rPr>
          <w:rFonts w:ascii="Century Gothic" w:eastAsia="Times New Roman" w:hAnsi="Century Gothic" w:cs="Times New Roman"/>
          <w:b/>
          <w:lang w:eastAsia="pl-PL"/>
        </w:rPr>
        <w:t xml:space="preserve"> ofert</w:t>
      </w:r>
      <w:r w:rsidRPr="003B7703">
        <w:rPr>
          <w:rFonts w:ascii="Century Gothic" w:eastAsia="Times New Roman" w:hAnsi="Century Gothic" w:cs="Times New Roman" w:hint="eastAsia"/>
          <w:b/>
          <w:lang w:eastAsia="pl-PL"/>
        </w:rPr>
        <w:t>ę</w:t>
      </w:r>
      <w:r w:rsidRPr="003B7703">
        <w:rPr>
          <w:rFonts w:ascii="Century Gothic" w:eastAsia="Times New Roman" w:hAnsi="Century Gothic" w:cs="Times New Roman"/>
          <w:b/>
          <w:lang w:eastAsia="pl-PL"/>
        </w:rPr>
        <w:t xml:space="preserve"> </w:t>
      </w:r>
      <w:r w:rsidRPr="00F31005">
        <w:rPr>
          <w:rFonts w:ascii="Century Gothic" w:eastAsia="Times New Roman" w:hAnsi="Century Gothic" w:cs="Times New Roman"/>
          <w:b/>
          <w:lang w:eastAsia="pl-PL"/>
        </w:rPr>
        <w:t>w przedmiotowym postępowaniu</w:t>
      </w:r>
      <w:r w:rsidRPr="003B7703">
        <w:rPr>
          <w:rFonts w:ascii="Century Gothic" w:eastAsia="Times New Roman" w:hAnsi="Century Gothic" w:cs="Times New Roman"/>
          <w:b/>
          <w:lang w:eastAsia="pl-PL"/>
        </w:rPr>
        <w:t>;</w:t>
      </w:r>
    </w:p>
    <w:p w14:paraId="23841F77" w14:textId="77777777" w:rsidR="00F31005" w:rsidRPr="003B7703" w:rsidRDefault="00F31005" w:rsidP="00F31005">
      <w:pPr>
        <w:autoSpaceDE w:val="0"/>
        <w:autoSpaceDN w:val="0"/>
        <w:adjustRightInd w:val="0"/>
        <w:spacing w:after="0" w:line="288" w:lineRule="auto"/>
        <w:jc w:val="both"/>
        <w:rPr>
          <w:rFonts w:ascii="Century Gothic" w:eastAsia="Times New Roman" w:hAnsi="Century Gothic" w:cs="Times New Roman"/>
          <w:b/>
          <w:lang w:eastAsia="pl-PL"/>
        </w:rPr>
      </w:pPr>
      <w:r w:rsidRPr="003B7703">
        <w:rPr>
          <w:rFonts w:ascii="Century Gothic" w:eastAsia="Times New Roman" w:hAnsi="Century Gothic" w:cs="Times New Roman"/>
          <w:b/>
          <w:lang w:eastAsia="pl-PL"/>
        </w:rPr>
        <w:t>3) Termin wizji lokalnej ustala si</w:t>
      </w:r>
      <w:r w:rsidRPr="003B7703">
        <w:rPr>
          <w:rFonts w:ascii="Century Gothic" w:eastAsia="Times New Roman" w:hAnsi="Century Gothic" w:cs="Times New Roman" w:hint="eastAsia"/>
          <w:b/>
          <w:lang w:eastAsia="pl-PL"/>
        </w:rPr>
        <w:t>ę</w:t>
      </w:r>
      <w:r w:rsidRPr="003B7703">
        <w:rPr>
          <w:rFonts w:ascii="Century Gothic" w:eastAsia="Times New Roman" w:hAnsi="Century Gothic" w:cs="Times New Roman"/>
          <w:b/>
          <w:lang w:eastAsia="pl-PL"/>
        </w:rPr>
        <w:t xml:space="preserve"> na dzie</w:t>
      </w:r>
      <w:r w:rsidRPr="003B7703">
        <w:rPr>
          <w:rFonts w:ascii="Century Gothic" w:eastAsia="Times New Roman" w:hAnsi="Century Gothic" w:cs="Times New Roman" w:hint="eastAsia"/>
          <w:b/>
          <w:lang w:eastAsia="pl-PL"/>
        </w:rPr>
        <w:t>ń</w:t>
      </w:r>
      <w:r w:rsidRPr="003B7703">
        <w:rPr>
          <w:rFonts w:ascii="Century Gothic" w:eastAsia="Times New Roman" w:hAnsi="Century Gothic" w:cs="Times New Roman"/>
          <w:b/>
          <w:lang w:eastAsia="pl-PL"/>
        </w:rPr>
        <w:t>:</w:t>
      </w:r>
    </w:p>
    <w:p w14:paraId="1EB7E509" w14:textId="5DFB048D" w:rsidR="00F31005" w:rsidRPr="00F31005" w:rsidRDefault="008D4027" w:rsidP="00F31005">
      <w:pPr>
        <w:autoSpaceDE w:val="0"/>
        <w:autoSpaceDN w:val="0"/>
        <w:adjustRightInd w:val="0"/>
        <w:spacing w:after="0" w:line="288" w:lineRule="auto"/>
        <w:jc w:val="both"/>
        <w:rPr>
          <w:rFonts w:ascii="Century Gothic" w:eastAsia="Times New Roman" w:hAnsi="Century Gothic" w:cs="Times New Roman"/>
          <w:b/>
          <w:lang w:eastAsia="pl-PL"/>
        </w:rPr>
      </w:pPr>
      <w:r>
        <w:rPr>
          <w:rFonts w:ascii="Century Gothic" w:eastAsia="Times New Roman" w:hAnsi="Century Gothic" w:cs="Times New Roman"/>
          <w:b/>
          <w:lang w:eastAsia="pl-PL"/>
        </w:rPr>
        <w:t>26</w:t>
      </w:r>
      <w:r w:rsidR="00F31005" w:rsidRPr="00F31005">
        <w:rPr>
          <w:rFonts w:ascii="Century Gothic" w:eastAsia="Times New Roman" w:hAnsi="Century Gothic" w:cs="Times New Roman"/>
          <w:b/>
          <w:lang w:eastAsia="pl-PL"/>
        </w:rPr>
        <w:t>.</w:t>
      </w:r>
      <w:r w:rsidR="00080E84">
        <w:rPr>
          <w:rFonts w:ascii="Century Gothic" w:eastAsia="Times New Roman" w:hAnsi="Century Gothic" w:cs="Times New Roman"/>
          <w:b/>
          <w:lang w:eastAsia="pl-PL"/>
        </w:rPr>
        <w:t>0</w:t>
      </w:r>
      <w:r>
        <w:rPr>
          <w:rFonts w:ascii="Century Gothic" w:eastAsia="Times New Roman" w:hAnsi="Century Gothic" w:cs="Times New Roman"/>
          <w:b/>
          <w:lang w:eastAsia="pl-PL"/>
        </w:rPr>
        <w:t>5</w:t>
      </w:r>
      <w:r w:rsidR="00F31005" w:rsidRPr="00F31005">
        <w:rPr>
          <w:rFonts w:ascii="Century Gothic" w:eastAsia="Times New Roman" w:hAnsi="Century Gothic" w:cs="Times New Roman"/>
          <w:b/>
          <w:lang w:eastAsia="pl-PL"/>
        </w:rPr>
        <w:t>.202</w:t>
      </w:r>
      <w:r w:rsidR="00080E84">
        <w:rPr>
          <w:rFonts w:ascii="Century Gothic" w:eastAsia="Times New Roman" w:hAnsi="Century Gothic" w:cs="Times New Roman"/>
          <w:b/>
          <w:lang w:eastAsia="pl-PL"/>
        </w:rPr>
        <w:t>5</w:t>
      </w:r>
      <w:r w:rsidR="00F31005" w:rsidRPr="00F31005">
        <w:rPr>
          <w:rFonts w:ascii="Century Gothic" w:eastAsia="Times New Roman" w:hAnsi="Century Gothic" w:cs="Times New Roman"/>
          <w:b/>
          <w:lang w:eastAsia="pl-PL"/>
        </w:rPr>
        <w:t xml:space="preserve"> r. godz. 1</w:t>
      </w:r>
      <w:r w:rsidR="00F236B5">
        <w:rPr>
          <w:rFonts w:ascii="Century Gothic" w:eastAsia="Times New Roman" w:hAnsi="Century Gothic" w:cs="Times New Roman"/>
          <w:b/>
          <w:lang w:eastAsia="pl-PL"/>
        </w:rPr>
        <w:t>1</w:t>
      </w:r>
      <w:r w:rsidR="00F31005" w:rsidRPr="00F31005">
        <w:rPr>
          <w:rFonts w:ascii="Century Gothic" w:eastAsia="Times New Roman" w:hAnsi="Century Gothic" w:cs="Times New Roman"/>
          <w:b/>
          <w:lang w:eastAsia="pl-PL"/>
        </w:rPr>
        <w:t>.00. zbi</w:t>
      </w:r>
      <w:r w:rsidR="00F31005" w:rsidRPr="00F31005">
        <w:rPr>
          <w:rFonts w:ascii="Century Gothic" w:eastAsia="Times New Roman" w:hAnsi="Century Gothic" w:cs="Times New Roman" w:hint="eastAsia"/>
          <w:b/>
          <w:lang w:eastAsia="pl-PL"/>
        </w:rPr>
        <w:t>ó</w:t>
      </w:r>
      <w:r w:rsidR="00F31005" w:rsidRPr="00F31005">
        <w:rPr>
          <w:rFonts w:ascii="Century Gothic" w:eastAsia="Times New Roman" w:hAnsi="Century Gothic" w:cs="Times New Roman"/>
          <w:b/>
          <w:lang w:eastAsia="pl-PL"/>
        </w:rPr>
        <w:t>rka na dolnej stacji KL Skrzyczne.</w:t>
      </w:r>
    </w:p>
    <w:bookmarkEnd w:id="26"/>
    <w:p w14:paraId="0FDA44B8" w14:textId="77777777" w:rsidR="00F31005" w:rsidRDefault="00F31005" w:rsidP="00F31005">
      <w:pPr>
        <w:autoSpaceDE w:val="0"/>
        <w:autoSpaceDN w:val="0"/>
        <w:adjustRightInd w:val="0"/>
        <w:spacing w:after="0" w:line="288" w:lineRule="auto"/>
        <w:rPr>
          <w:rFonts w:ascii="Century Gothic" w:eastAsia="Times New Roman" w:hAnsi="Century Gothic" w:cs="Times New Roman"/>
          <w:bCs/>
          <w:lang w:eastAsia="pl-PL"/>
        </w:rPr>
      </w:pPr>
    </w:p>
    <w:p w14:paraId="438AEE08" w14:textId="77777777" w:rsidR="00F31005" w:rsidRPr="000F30A5" w:rsidRDefault="00F31005" w:rsidP="00F31005">
      <w:pPr>
        <w:autoSpaceDE w:val="0"/>
        <w:autoSpaceDN w:val="0"/>
        <w:adjustRightInd w:val="0"/>
        <w:spacing w:after="0" w:line="288" w:lineRule="auto"/>
        <w:rPr>
          <w:rFonts w:ascii="Century Gothic" w:eastAsia="Times New Roman" w:hAnsi="Century Gothic" w:cs="Times New Roman"/>
          <w:bCs/>
          <w:lang w:eastAsia="pl-PL"/>
        </w:rPr>
      </w:pPr>
    </w:p>
    <w:p w14:paraId="43DA82AC" w14:textId="77777777" w:rsidR="00F31005" w:rsidRPr="00AC7F8B" w:rsidRDefault="00F31005" w:rsidP="00F31005">
      <w:pPr>
        <w:autoSpaceDE w:val="0"/>
        <w:autoSpaceDN w:val="0"/>
        <w:adjustRightInd w:val="0"/>
        <w:spacing w:after="0" w:line="288" w:lineRule="auto"/>
        <w:jc w:val="both"/>
        <w:rPr>
          <w:rFonts w:ascii="Century Gothic" w:eastAsia="Arial Unicode MS" w:hAnsi="Century Gothic" w:cs="Arial Unicode MS"/>
          <w:u w:val="single"/>
          <w:lang w:eastAsia="pl-PL"/>
        </w:rPr>
      </w:pPr>
      <w:r>
        <w:rPr>
          <w:rFonts w:ascii="Century Gothic" w:eastAsia="Times New Roman" w:hAnsi="Century Gothic" w:cs="Times New Roman"/>
          <w:lang w:eastAsia="pl-PL"/>
        </w:rPr>
        <w:t>III</w:t>
      </w:r>
      <w:r w:rsidRPr="00AC7F8B">
        <w:rPr>
          <w:rFonts w:ascii="Century Gothic" w:eastAsia="Times New Roman" w:hAnsi="Century Gothic" w:cs="Times New Roman"/>
          <w:szCs w:val="24"/>
          <w:u w:val="single"/>
          <w:lang w:eastAsia="pl-PL"/>
        </w:rPr>
        <w:t>. TERMIN WYKONANIA ZAMÓWIENIA</w:t>
      </w:r>
      <w:bookmarkStart w:id="27" w:name="_Hlk149301199"/>
      <w:r w:rsidRPr="00AC7F8B">
        <w:rPr>
          <w:rFonts w:ascii="Century Gothic" w:eastAsia="Times New Roman" w:hAnsi="Century Gothic" w:cs="Times New Roman"/>
          <w:szCs w:val="24"/>
          <w:u w:val="single"/>
          <w:lang w:eastAsia="pl-PL"/>
        </w:rPr>
        <w:t>:</w:t>
      </w:r>
    </w:p>
    <w:p w14:paraId="30D3CB30" w14:textId="60063B67" w:rsidR="00F31005" w:rsidRDefault="00F31005" w:rsidP="00F31005">
      <w:pPr>
        <w:autoSpaceDE w:val="0"/>
        <w:autoSpaceDN w:val="0"/>
        <w:adjustRightInd w:val="0"/>
        <w:spacing w:after="0" w:line="240" w:lineRule="auto"/>
        <w:jc w:val="both"/>
        <w:rPr>
          <w:rFonts w:ascii="Century Gothic" w:eastAsia="Times New Roman" w:hAnsi="Century Gothic" w:cs="Times New Roman"/>
          <w:szCs w:val="24"/>
          <w:lang w:eastAsia="pl-PL"/>
        </w:rPr>
      </w:pPr>
      <w:bookmarkStart w:id="28" w:name="_Hlk67045362"/>
      <w:bookmarkEnd w:id="27"/>
      <w:r>
        <w:rPr>
          <w:rFonts w:ascii="Century Gothic" w:eastAsia="Times New Roman" w:hAnsi="Century Gothic" w:cs="Times New Roman"/>
          <w:szCs w:val="24"/>
          <w:lang w:eastAsia="pl-PL"/>
        </w:rPr>
        <w:t>Do</w:t>
      </w:r>
      <w:r w:rsidRPr="001B01CD">
        <w:rPr>
          <w:rFonts w:ascii="Century Gothic" w:eastAsia="Times New Roman" w:hAnsi="Century Gothic" w:cs="Times New Roman"/>
          <w:szCs w:val="24"/>
          <w:lang w:eastAsia="pl-PL"/>
        </w:rPr>
        <w:t xml:space="preserve"> </w:t>
      </w:r>
      <w:r w:rsidR="008D4027">
        <w:rPr>
          <w:rFonts w:ascii="Century Gothic" w:eastAsia="Times New Roman" w:hAnsi="Century Gothic" w:cs="Times New Roman"/>
          <w:szCs w:val="24"/>
          <w:lang w:eastAsia="pl-PL"/>
        </w:rPr>
        <w:t>24</w:t>
      </w:r>
      <w:r w:rsidRPr="001B01CD">
        <w:rPr>
          <w:rFonts w:ascii="Century Gothic" w:eastAsia="Times New Roman" w:hAnsi="Century Gothic" w:cs="Times New Roman"/>
          <w:szCs w:val="24"/>
          <w:lang w:eastAsia="pl-PL"/>
        </w:rPr>
        <w:t xml:space="preserve"> dni od </w:t>
      </w:r>
      <w:r>
        <w:rPr>
          <w:rFonts w:ascii="Century Gothic" w:eastAsia="Times New Roman" w:hAnsi="Century Gothic" w:cs="Times New Roman"/>
          <w:szCs w:val="24"/>
          <w:lang w:eastAsia="pl-PL"/>
        </w:rPr>
        <w:t xml:space="preserve">dnia </w:t>
      </w:r>
      <w:r w:rsidRPr="001B01CD">
        <w:rPr>
          <w:rFonts w:ascii="Century Gothic" w:eastAsia="Times New Roman" w:hAnsi="Century Gothic" w:cs="Times New Roman"/>
          <w:szCs w:val="24"/>
          <w:lang w:eastAsia="pl-PL"/>
        </w:rPr>
        <w:t>podpisania umowy</w:t>
      </w:r>
    </w:p>
    <w:p w14:paraId="4826CDF3" w14:textId="77777777" w:rsidR="00F31005" w:rsidRDefault="00F31005" w:rsidP="00F31005">
      <w:pPr>
        <w:autoSpaceDE w:val="0"/>
        <w:autoSpaceDN w:val="0"/>
        <w:adjustRightInd w:val="0"/>
        <w:spacing w:after="0" w:line="240" w:lineRule="auto"/>
        <w:jc w:val="both"/>
        <w:rPr>
          <w:rFonts w:ascii="Century Gothic" w:eastAsia="Times New Roman" w:hAnsi="Century Gothic" w:cs="Times New Roman"/>
          <w:szCs w:val="24"/>
          <w:lang w:eastAsia="pl-PL"/>
        </w:rPr>
      </w:pPr>
    </w:p>
    <w:p w14:paraId="13B7B122" w14:textId="77777777" w:rsidR="00F31005" w:rsidRPr="0079635A" w:rsidRDefault="00F31005" w:rsidP="00F31005">
      <w:pPr>
        <w:autoSpaceDE w:val="0"/>
        <w:autoSpaceDN w:val="0"/>
        <w:adjustRightInd w:val="0"/>
        <w:spacing w:after="0" w:line="288" w:lineRule="auto"/>
        <w:jc w:val="both"/>
        <w:rPr>
          <w:rFonts w:ascii="Century Gothic" w:eastAsia="Times New Roman" w:hAnsi="Century Gothic" w:cs="Times New Roman"/>
          <w:szCs w:val="24"/>
          <w:u w:val="single"/>
          <w:lang w:eastAsia="pl-PL"/>
        </w:rPr>
      </w:pPr>
      <w:r>
        <w:rPr>
          <w:rFonts w:ascii="Century Gothic" w:eastAsia="Times New Roman" w:hAnsi="Century Gothic" w:cs="Times New Roman"/>
          <w:szCs w:val="24"/>
          <w:u w:val="single"/>
          <w:lang w:eastAsia="pl-PL"/>
        </w:rPr>
        <w:t>IV</w:t>
      </w:r>
      <w:r w:rsidRPr="00BE3EBA">
        <w:rPr>
          <w:rFonts w:ascii="Century Gothic" w:eastAsia="Times New Roman" w:hAnsi="Century Gothic" w:cs="Times New Roman"/>
          <w:szCs w:val="24"/>
          <w:u w:val="single"/>
          <w:lang w:eastAsia="pl-PL"/>
        </w:rPr>
        <w:t>. WARUNKI GWARANCJI I RĘKOJMI</w:t>
      </w:r>
      <w:r w:rsidRPr="0079635A">
        <w:rPr>
          <w:rFonts w:ascii="Century Gothic" w:eastAsia="Times New Roman" w:hAnsi="Century Gothic" w:cs="Times New Roman"/>
          <w:szCs w:val="24"/>
          <w:u w:val="single"/>
          <w:lang w:eastAsia="pl-PL"/>
        </w:rPr>
        <w:t>:</w:t>
      </w:r>
    </w:p>
    <w:p w14:paraId="09130E44" w14:textId="77777777" w:rsidR="00F31005" w:rsidRDefault="00F31005" w:rsidP="00F31005">
      <w:pPr>
        <w:autoSpaceDE w:val="0"/>
        <w:autoSpaceDN w:val="0"/>
        <w:adjustRightInd w:val="0"/>
        <w:spacing w:after="0" w:line="288" w:lineRule="auto"/>
        <w:jc w:val="both"/>
        <w:rPr>
          <w:rFonts w:ascii="Century Gothic" w:eastAsia="Times New Roman" w:hAnsi="Century Gothic" w:cs="Times New Roman"/>
          <w:szCs w:val="24"/>
          <w:lang w:eastAsia="pl-PL"/>
        </w:rPr>
      </w:pPr>
      <w:r w:rsidRPr="00BE3EBA">
        <w:rPr>
          <w:rFonts w:ascii="Century Gothic" w:eastAsia="Times New Roman" w:hAnsi="Century Gothic" w:cs="Times New Roman"/>
          <w:szCs w:val="24"/>
          <w:lang w:eastAsia="pl-PL"/>
        </w:rPr>
        <w:t xml:space="preserve">Zamawiający wymaga od Wykonawcy gwarancji i rękojmi na wykonane zadanie na okres co najmniej </w:t>
      </w:r>
      <w:r>
        <w:rPr>
          <w:rFonts w:ascii="Century Gothic" w:eastAsia="Times New Roman" w:hAnsi="Century Gothic" w:cs="Times New Roman"/>
          <w:szCs w:val="24"/>
          <w:lang w:eastAsia="pl-PL"/>
        </w:rPr>
        <w:t>24</w:t>
      </w:r>
      <w:r w:rsidRPr="00BE3EBA">
        <w:rPr>
          <w:rFonts w:ascii="Century Gothic" w:eastAsia="Times New Roman" w:hAnsi="Century Gothic" w:cs="Times New Roman"/>
          <w:szCs w:val="24"/>
          <w:lang w:eastAsia="pl-PL"/>
        </w:rPr>
        <w:t xml:space="preserve"> miesięcy od zakończenia wykonania przedmiotu umowy. Czas trwania gwarancji liczy się od daty odbioru przedmiotu zamówienia przez Zamawiającego.</w:t>
      </w:r>
      <w:r w:rsidRPr="00BE3EBA">
        <w:rPr>
          <w:rFonts w:ascii="CIDFont+F9" w:eastAsia="CIDFont+F9" w:cs="CIDFont+F9"/>
        </w:rPr>
        <w:t xml:space="preserve"> </w:t>
      </w:r>
      <w:r w:rsidRPr="00BE3EBA">
        <w:rPr>
          <w:rFonts w:ascii="Century Gothic" w:eastAsia="Times New Roman" w:hAnsi="Century Gothic" w:cs="Times New Roman"/>
          <w:szCs w:val="24"/>
          <w:lang w:eastAsia="pl-PL"/>
        </w:rPr>
        <w:t>Wyd</w:t>
      </w:r>
      <w:r w:rsidRPr="00BE3EBA">
        <w:rPr>
          <w:rFonts w:ascii="Century Gothic" w:eastAsia="Times New Roman" w:hAnsi="Century Gothic" w:cs="Times New Roman" w:hint="eastAsia"/>
          <w:szCs w:val="24"/>
          <w:lang w:eastAsia="pl-PL"/>
        </w:rPr>
        <w:t>ł</w:t>
      </w:r>
      <w:r w:rsidRPr="00BE3EBA">
        <w:rPr>
          <w:rFonts w:ascii="Century Gothic" w:eastAsia="Times New Roman" w:hAnsi="Century Gothic" w:cs="Times New Roman"/>
          <w:szCs w:val="24"/>
          <w:lang w:eastAsia="pl-PL"/>
        </w:rPr>
        <w:t>u</w:t>
      </w:r>
      <w:r w:rsidRPr="00BE3EBA">
        <w:rPr>
          <w:rFonts w:ascii="Century Gothic" w:eastAsia="Times New Roman" w:hAnsi="Century Gothic" w:cs="Times New Roman" w:hint="eastAsia"/>
          <w:szCs w:val="24"/>
          <w:lang w:eastAsia="pl-PL"/>
        </w:rPr>
        <w:t>ż</w:t>
      </w:r>
      <w:r w:rsidRPr="00BE3EBA">
        <w:rPr>
          <w:rFonts w:ascii="Century Gothic" w:eastAsia="Times New Roman" w:hAnsi="Century Gothic" w:cs="Times New Roman"/>
          <w:szCs w:val="24"/>
          <w:lang w:eastAsia="pl-PL"/>
        </w:rPr>
        <w:t>enia tego okresu przez Wykonawc</w:t>
      </w:r>
      <w:r w:rsidRPr="00BE3EBA">
        <w:rPr>
          <w:rFonts w:ascii="Century Gothic" w:eastAsia="Times New Roman" w:hAnsi="Century Gothic" w:cs="Times New Roman" w:hint="eastAsia"/>
          <w:szCs w:val="24"/>
          <w:lang w:eastAsia="pl-PL"/>
        </w:rPr>
        <w:t>ę</w:t>
      </w:r>
      <w:r w:rsidRPr="00BE3EBA">
        <w:rPr>
          <w:rFonts w:ascii="Century Gothic" w:eastAsia="Times New Roman" w:hAnsi="Century Gothic" w:cs="Times New Roman"/>
          <w:szCs w:val="24"/>
          <w:lang w:eastAsia="pl-PL"/>
        </w:rPr>
        <w:t xml:space="preserve"> b</w:t>
      </w:r>
      <w:r w:rsidRPr="00BE3EBA">
        <w:rPr>
          <w:rFonts w:ascii="Century Gothic" w:eastAsia="Times New Roman" w:hAnsi="Century Gothic" w:cs="Times New Roman" w:hint="eastAsia"/>
          <w:szCs w:val="24"/>
          <w:lang w:eastAsia="pl-PL"/>
        </w:rPr>
        <w:t>ę</w:t>
      </w:r>
      <w:r w:rsidRPr="00BE3EBA">
        <w:rPr>
          <w:rFonts w:ascii="Century Gothic" w:eastAsia="Times New Roman" w:hAnsi="Century Gothic" w:cs="Times New Roman"/>
          <w:szCs w:val="24"/>
          <w:lang w:eastAsia="pl-PL"/>
        </w:rPr>
        <w:t>dzie skutkowa</w:t>
      </w:r>
      <w:r w:rsidRPr="00BE3EBA">
        <w:rPr>
          <w:rFonts w:ascii="Century Gothic" w:eastAsia="Times New Roman" w:hAnsi="Century Gothic" w:cs="Times New Roman" w:hint="eastAsia"/>
          <w:szCs w:val="24"/>
          <w:lang w:eastAsia="pl-PL"/>
        </w:rPr>
        <w:t>ł</w:t>
      </w:r>
      <w:r w:rsidRPr="00BE3EBA">
        <w:rPr>
          <w:rFonts w:ascii="Century Gothic" w:eastAsia="Times New Roman" w:hAnsi="Century Gothic" w:cs="Times New Roman"/>
          <w:szCs w:val="24"/>
          <w:lang w:eastAsia="pl-PL"/>
        </w:rPr>
        <w:t>o przyznaniem Wykonawcy</w:t>
      </w:r>
      <w:r>
        <w:rPr>
          <w:rFonts w:ascii="Century Gothic" w:eastAsia="Times New Roman" w:hAnsi="Century Gothic" w:cs="Times New Roman"/>
          <w:szCs w:val="24"/>
          <w:lang w:eastAsia="pl-PL"/>
        </w:rPr>
        <w:t xml:space="preserve"> </w:t>
      </w:r>
      <w:r w:rsidRPr="00BE3EBA">
        <w:rPr>
          <w:rFonts w:ascii="Century Gothic" w:eastAsia="Times New Roman" w:hAnsi="Century Gothic" w:cs="Times New Roman"/>
          <w:szCs w:val="24"/>
          <w:lang w:eastAsia="pl-PL"/>
        </w:rPr>
        <w:t>dodatkowych punkt</w:t>
      </w:r>
      <w:r w:rsidRPr="00BE3EBA">
        <w:rPr>
          <w:rFonts w:ascii="Century Gothic" w:eastAsia="Times New Roman" w:hAnsi="Century Gothic" w:cs="Times New Roman" w:hint="eastAsia"/>
          <w:szCs w:val="24"/>
          <w:lang w:eastAsia="pl-PL"/>
        </w:rPr>
        <w:t>ó</w:t>
      </w:r>
      <w:r w:rsidRPr="00BE3EBA">
        <w:rPr>
          <w:rFonts w:ascii="Century Gothic" w:eastAsia="Times New Roman" w:hAnsi="Century Gothic" w:cs="Times New Roman"/>
          <w:szCs w:val="24"/>
          <w:lang w:eastAsia="pl-PL"/>
        </w:rPr>
        <w:t xml:space="preserve">w podczas oceny ofert w kryterium </w:t>
      </w:r>
      <w:r w:rsidRPr="00BE3EBA">
        <w:rPr>
          <w:rFonts w:ascii="Century Gothic" w:eastAsia="Times New Roman" w:hAnsi="Century Gothic" w:cs="Times New Roman" w:hint="eastAsia"/>
          <w:szCs w:val="24"/>
          <w:lang w:eastAsia="pl-PL"/>
        </w:rPr>
        <w:t>„</w:t>
      </w:r>
      <w:r w:rsidRPr="00BE3EBA">
        <w:rPr>
          <w:rFonts w:ascii="Century Gothic" w:eastAsia="Times New Roman" w:hAnsi="Century Gothic" w:cs="Times New Roman"/>
          <w:szCs w:val="24"/>
          <w:lang w:eastAsia="pl-PL"/>
        </w:rPr>
        <w:t>Okres gwarancji i r</w:t>
      </w:r>
      <w:r w:rsidRPr="00BE3EBA">
        <w:rPr>
          <w:rFonts w:ascii="Century Gothic" w:eastAsia="Times New Roman" w:hAnsi="Century Gothic" w:cs="Times New Roman" w:hint="eastAsia"/>
          <w:szCs w:val="24"/>
          <w:lang w:eastAsia="pl-PL"/>
        </w:rPr>
        <w:t>ę</w:t>
      </w:r>
      <w:r w:rsidRPr="00BE3EBA">
        <w:rPr>
          <w:rFonts w:ascii="Century Gothic" w:eastAsia="Times New Roman" w:hAnsi="Century Gothic" w:cs="Times New Roman"/>
          <w:szCs w:val="24"/>
          <w:lang w:eastAsia="pl-PL"/>
        </w:rPr>
        <w:t>kojmi za</w:t>
      </w:r>
      <w:r>
        <w:rPr>
          <w:rFonts w:ascii="Century Gothic" w:eastAsia="Times New Roman" w:hAnsi="Century Gothic" w:cs="Times New Roman"/>
          <w:szCs w:val="24"/>
          <w:lang w:eastAsia="pl-PL"/>
        </w:rPr>
        <w:t xml:space="preserve"> </w:t>
      </w:r>
      <w:r w:rsidRPr="00BE3EBA">
        <w:rPr>
          <w:rFonts w:ascii="Century Gothic" w:eastAsia="Times New Roman" w:hAnsi="Century Gothic" w:cs="Times New Roman"/>
          <w:szCs w:val="24"/>
          <w:lang w:eastAsia="pl-PL"/>
        </w:rPr>
        <w:t>wady</w:t>
      </w:r>
      <w:r w:rsidRPr="00BE3EBA">
        <w:rPr>
          <w:rFonts w:ascii="Century Gothic" w:eastAsia="Times New Roman" w:hAnsi="Century Gothic" w:cs="Times New Roman" w:hint="eastAsia"/>
          <w:szCs w:val="24"/>
          <w:lang w:eastAsia="pl-PL"/>
        </w:rPr>
        <w:t>”</w:t>
      </w:r>
      <w:r w:rsidRPr="00BE3EBA">
        <w:rPr>
          <w:rFonts w:ascii="Century Gothic" w:eastAsia="Times New Roman" w:hAnsi="Century Gothic" w:cs="Times New Roman"/>
          <w:szCs w:val="24"/>
          <w:lang w:eastAsia="pl-PL"/>
        </w:rPr>
        <w:t xml:space="preserve"> opisany w rozdziale XIII SWZ.</w:t>
      </w:r>
    </w:p>
    <w:p w14:paraId="3B1700EC" w14:textId="77777777" w:rsidR="00F31005" w:rsidRDefault="00F31005" w:rsidP="00F31005">
      <w:pPr>
        <w:autoSpaceDE w:val="0"/>
        <w:autoSpaceDN w:val="0"/>
        <w:adjustRightInd w:val="0"/>
        <w:spacing w:after="0" w:line="240" w:lineRule="auto"/>
        <w:jc w:val="both"/>
        <w:rPr>
          <w:rFonts w:ascii="Century Gothic" w:eastAsia="Times New Roman" w:hAnsi="Century Gothic" w:cs="Times New Roman"/>
          <w:szCs w:val="24"/>
          <w:lang w:eastAsia="pl-PL"/>
        </w:rPr>
      </w:pPr>
    </w:p>
    <w:p w14:paraId="7C8B3CBD" w14:textId="77777777" w:rsidR="00F31005" w:rsidRPr="00AC7F8B" w:rsidRDefault="00F31005" w:rsidP="00F31005">
      <w:pPr>
        <w:autoSpaceDE w:val="0"/>
        <w:autoSpaceDN w:val="0"/>
        <w:adjustRightInd w:val="0"/>
        <w:spacing w:after="0" w:line="288" w:lineRule="auto"/>
        <w:jc w:val="both"/>
        <w:rPr>
          <w:rFonts w:ascii="Century Gothic" w:eastAsia="Times New Roman" w:hAnsi="Century Gothic" w:cs="CenturyGothic"/>
          <w:u w:val="single"/>
          <w:lang w:eastAsia="pl-PL"/>
        </w:rPr>
      </w:pPr>
      <w:r>
        <w:rPr>
          <w:rFonts w:ascii="Century Gothic" w:eastAsia="Times New Roman" w:hAnsi="Century Gothic" w:cs="Times New Roman"/>
          <w:szCs w:val="24"/>
          <w:u w:val="single"/>
          <w:lang w:eastAsia="pl-PL"/>
        </w:rPr>
        <w:t>V</w:t>
      </w:r>
      <w:r w:rsidRPr="00AC7F8B">
        <w:rPr>
          <w:rFonts w:ascii="Century Gothic" w:eastAsia="Times New Roman" w:hAnsi="Century Gothic" w:cs="Times New Roman"/>
          <w:szCs w:val="24"/>
          <w:u w:val="single"/>
          <w:lang w:eastAsia="pl-PL"/>
        </w:rPr>
        <w:t>. Informacje dodatkowe</w:t>
      </w:r>
    </w:p>
    <w:bookmarkEnd w:id="28"/>
    <w:p w14:paraId="04A62B28" w14:textId="77777777" w:rsidR="00F31005" w:rsidRPr="00630CB5" w:rsidRDefault="00F31005" w:rsidP="00F31005">
      <w:pPr>
        <w:pBdr>
          <w:top w:val="nil"/>
          <w:left w:val="nil"/>
          <w:bottom w:val="nil"/>
          <w:right w:val="nil"/>
          <w:between w:val="nil"/>
          <w:bar w:val="nil"/>
        </w:pBdr>
        <w:spacing w:after="0" w:line="288" w:lineRule="auto"/>
        <w:jc w:val="both"/>
        <w:rPr>
          <w:rFonts w:ascii="Century Gothic" w:eastAsia="Arial Unicode MS" w:hAnsi="Century Gothic" w:cs="Arial Unicode MS"/>
          <w:bCs/>
          <w:iCs/>
          <w:u w:color="000000"/>
          <w:bdr w:val="nil"/>
          <w:lang w:eastAsia="ar-SA"/>
        </w:rPr>
      </w:pPr>
      <w:r>
        <w:rPr>
          <w:rFonts w:ascii="Century Gothic" w:eastAsia="Arial Unicode MS" w:hAnsi="Century Gothic" w:cs="Arial Unicode MS"/>
          <w:bCs/>
          <w:iCs/>
          <w:u w:color="000000"/>
          <w:bdr w:val="nil"/>
          <w:lang w:eastAsia="ar-SA"/>
        </w:rPr>
        <w:t xml:space="preserve">1) </w:t>
      </w:r>
      <w:r w:rsidRPr="00630CB5">
        <w:rPr>
          <w:rFonts w:ascii="Century Gothic" w:eastAsia="Arial Unicode MS" w:hAnsi="Century Gothic" w:cs="Arial Unicode MS"/>
          <w:bCs/>
          <w:iCs/>
          <w:u w:color="000000"/>
          <w:bdr w:val="nil"/>
          <w:lang w:eastAsia="ar-SA"/>
        </w:rPr>
        <w:t xml:space="preserve">Zmawiający </w:t>
      </w:r>
      <w:r>
        <w:rPr>
          <w:rFonts w:ascii="Century Gothic" w:eastAsia="Arial Unicode MS" w:hAnsi="Century Gothic" w:cs="Arial Unicode MS"/>
          <w:bCs/>
          <w:iCs/>
          <w:u w:color="000000"/>
          <w:bdr w:val="nil"/>
          <w:lang w:eastAsia="ar-SA"/>
        </w:rPr>
        <w:t xml:space="preserve">nie </w:t>
      </w:r>
      <w:r w:rsidRPr="00630CB5">
        <w:rPr>
          <w:rFonts w:ascii="Century Gothic" w:eastAsia="Arial Unicode MS" w:hAnsi="Century Gothic" w:cs="Arial Unicode MS"/>
          <w:bCs/>
          <w:iCs/>
          <w:u w:color="000000"/>
          <w:bdr w:val="nil"/>
          <w:lang w:eastAsia="ar-SA"/>
        </w:rPr>
        <w:t>dokonuje podziału zamówienia na części</w:t>
      </w:r>
      <w:r>
        <w:rPr>
          <w:rFonts w:ascii="Century Gothic" w:eastAsia="Arial Unicode MS" w:hAnsi="Century Gothic" w:cs="Arial Unicode MS"/>
          <w:bCs/>
          <w:iCs/>
          <w:u w:color="000000"/>
          <w:bdr w:val="nil"/>
          <w:lang w:eastAsia="ar-SA"/>
        </w:rPr>
        <w:t xml:space="preserve"> i nie dopuszcza składanie ofert częściowych.</w:t>
      </w:r>
      <w:r w:rsidRPr="003C6FD5">
        <w:rPr>
          <w:rFonts w:ascii="CIDFont+F9" w:eastAsia="CIDFont+F9" w:cs="CIDFont+F9"/>
        </w:rPr>
        <w:t xml:space="preserve"> </w:t>
      </w:r>
      <w:r w:rsidRPr="003C6FD5">
        <w:rPr>
          <w:rFonts w:ascii="Century Gothic" w:eastAsia="Arial Unicode MS" w:hAnsi="Century Gothic" w:cs="Arial Unicode MS"/>
          <w:bCs/>
          <w:iCs/>
          <w:u w:color="000000"/>
          <w:bdr w:val="nil"/>
          <w:lang w:eastAsia="ar-SA"/>
        </w:rPr>
        <w:t>Rozproszenie</w:t>
      </w:r>
      <w:r>
        <w:rPr>
          <w:rFonts w:ascii="Century Gothic" w:eastAsia="Arial Unicode MS" w:hAnsi="Century Gothic" w:cs="Arial Unicode MS"/>
          <w:bCs/>
          <w:iCs/>
          <w:u w:color="000000"/>
          <w:bdr w:val="nil"/>
          <w:lang w:eastAsia="ar-SA"/>
        </w:rPr>
        <w:t xml:space="preserve"> </w:t>
      </w:r>
      <w:r w:rsidRPr="003C6FD5">
        <w:rPr>
          <w:rFonts w:ascii="Century Gothic" w:eastAsia="Arial Unicode MS" w:hAnsi="Century Gothic" w:cs="Arial Unicode MS"/>
          <w:bCs/>
          <w:iCs/>
          <w:u w:color="000000"/>
          <w:bdr w:val="nil"/>
          <w:lang w:eastAsia="ar-SA"/>
        </w:rPr>
        <w:t>przedmiotu zam</w:t>
      </w:r>
      <w:r w:rsidRPr="003C6FD5">
        <w:rPr>
          <w:rFonts w:ascii="Century Gothic" w:eastAsia="Arial Unicode MS" w:hAnsi="Century Gothic" w:cs="Arial Unicode MS" w:hint="eastAsia"/>
          <w:bCs/>
          <w:iCs/>
          <w:u w:color="000000"/>
          <w:bdr w:val="nil"/>
          <w:lang w:eastAsia="ar-SA"/>
        </w:rPr>
        <w:t>ó</w:t>
      </w:r>
      <w:r w:rsidRPr="003C6FD5">
        <w:rPr>
          <w:rFonts w:ascii="Century Gothic" w:eastAsia="Arial Unicode MS" w:hAnsi="Century Gothic" w:cs="Arial Unicode MS"/>
          <w:bCs/>
          <w:iCs/>
          <w:u w:color="000000"/>
          <w:bdr w:val="nil"/>
          <w:lang w:eastAsia="ar-SA"/>
        </w:rPr>
        <w:t>wienia w przypadku przedmiotowego zam</w:t>
      </w:r>
      <w:r w:rsidRPr="003C6FD5">
        <w:rPr>
          <w:rFonts w:ascii="Century Gothic" w:eastAsia="Arial Unicode MS" w:hAnsi="Century Gothic" w:cs="Arial Unicode MS" w:hint="eastAsia"/>
          <w:bCs/>
          <w:iCs/>
          <w:u w:color="000000"/>
          <w:bdr w:val="nil"/>
          <w:lang w:eastAsia="ar-SA"/>
        </w:rPr>
        <w:t>ó</w:t>
      </w:r>
      <w:r w:rsidRPr="003C6FD5">
        <w:rPr>
          <w:rFonts w:ascii="Century Gothic" w:eastAsia="Arial Unicode MS" w:hAnsi="Century Gothic" w:cs="Arial Unicode MS"/>
          <w:bCs/>
          <w:iCs/>
          <w:u w:color="000000"/>
          <w:bdr w:val="nil"/>
          <w:lang w:eastAsia="ar-SA"/>
        </w:rPr>
        <w:t>wienia jest niemo</w:t>
      </w:r>
      <w:r w:rsidRPr="003C6FD5">
        <w:rPr>
          <w:rFonts w:ascii="Century Gothic" w:eastAsia="Arial Unicode MS" w:hAnsi="Century Gothic" w:cs="Arial Unicode MS" w:hint="eastAsia"/>
          <w:bCs/>
          <w:iCs/>
          <w:u w:color="000000"/>
          <w:bdr w:val="nil"/>
          <w:lang w:eastAsia="ar-SA"/>
        </w:rPr>
        <w:t>ż</w:t>
      </w:r>
      <w:r w:rsidRPr="003C6FD5">
        <w:rPr>
          <w:rFonts w:ascii="Century Gothic" w:eastAsia="Arial Unicode MS" w:hAnsi="Century Gothic" w:cs="Arial Unicode MS"/>
          <w:bCs/>
          <w:iCs/>
          <w:u w:color="000000"/>
          <w:bdr w:val="nil"/>
          <w:lang w:eastAsia="ar-SA"/>
        </w:rPr>
        <w:t>liwe,</w:t>
      </w:r>
      <w:r>
        <w:rPr>
          <w:rFonts w:ascii="Century Gothic" w:eastAsia="Arial Unicode MS" w:hAnsi="Century Gothic" w:cs="Arial Unicode MS"/>
          <w:bCs/>
          <w:iCs/>
          <w:u w:color="000000"/>
          <w:bdr w:val="nil"/>
          <w:lang w:eastAsia="ar-SA"/>
        </w:rPr>
        <w:t xml:space="preserve"> </w:t>
      </w:r>
      <w:r w:rsidRPr="003C6FD5">
        <w:rPr>
          <w:rFonts w:ascii="Century Gothic" w:eastAsia="Arial Unicode MS" w:hAnsi="Century Gothic" w:cs="Arial Unicode MS"/>
          <w:bCs/>
          <w:iCs/>
          <w:u w:color="000000"/>
          <w:bdr w:val="nil"/>
          <w:lang w:eastAsia="ar-SA"/>
        </w:rPr>
        <w:t>poniewa</w:t>
      </w:r>
      <w:r w:rsidRPr="003C6FD5">
        <w:rPr>
          <w:rFonts w:ascii="Century Gothic" w:eastAsia="Arial Unicode MS" w:hAnsi="Century Gothic" w:cs="Arial Unicode MS" w:hint="eastAsia"/>
          <w:bCs/>
          <w:iCs/>
          <w:u w:color="000000"/>
          <w:bdr w:val="nil"/>
          <w:lang w:eastAsia="ar-SA"/>
        </w:rPr>
        <w:t>ż</w:t>
      </w:r>
      <w:r w:rsidRPr="003C6FD5">
        <w:rPr>
          <w:rFonts w:ascii="Century Gothic" w:eastAsia="Arial Unicode MS" w:hAnsi="Century Gothic" w:cs="Arial Unicode MS"/>
          <w:bCs/>
          <w:iCs/>
          <w:u w:color="000000"/>
          <w:bdr w:val="nil"/>
          <w:lang w:eastAsia="ar-SA"/>
        </w:rPr>
        <w:t xml:space="preserve"> nie jest uzasadnione technicznie, organizacyjnie i ekonomicznie</w:t>
      </w:r>
      <w:r>
        <w:rPr>
          <w:rFonts w:ascii="Century Gothic" w:eastAsia="Arial Unicode MS" w:hAnsi="Century Gothic" w:cs="Arial Unicode MS"/>
          <w:bCs/>
          <w:iCs/>
          <w:u w:color="000000"/>
          <w:bdr w:val="nil"/>
          <w:lang w:eastAsia="ar-SA"/>
        </w:rPr>
        <w:t xml:space="preserve"> ze względu na miejsce dostawy</w:t>
      </w:r>
      <w:r w:rsidRPr="003C6FD5">
        <w:rPr>
          <w:rFonts w:ascii="Century Gothic" w:eastAsia="Arial Unicode MS" w:hAnsi="Century Gothic" w:cs="Arial Unicode MS"/>
          <w:bCs/>
          <w:iCs/>
          <w:u w:color="000000"/>
          <w:bdr w:val="nil"/>
          <w:lang w:eastAsia="ar-SA"/>
        </w:rPr>
        <w:t>.</w:t>
      </w:r>
    </w:p>
    <w:p w14:paraId="75D240D2" w14:textId="77777777" w:rsidR="00F31005" w:rsidRPr="00630CB5" w:rsidRDefault="00F31005" w:rsidP="00F31005">
      <w:pPr>
        <w:pBdr>
          <w:top w:val="nil"/>
          <w:left w:val="nil"/>
          <w:bottom w:val="nil"/>
          <w:right w:val="nil"/>
          <w:between w:val="nil"/>
          <w:bar w:val="nil"/>
        </w:pBdr>
        <w:spacing w:after="0" w:line="288" w:lineRule="auto"/>
        <w:jc w:val="both"/>
        <w:rPr>
          <w:rFonts w:ascii="Century Gothic" w:eastAsia="Arial Unicode MS" w:hAnsi="Century Gothic" w:cs="Arial Unicode MS"/>
          <w:bCs/>
          <w:iCs/>
          <w:u w:color="000000"/>
          <w:bdr w:val="nil"/>
          <w:lang w:eastAsia="ar-SA"/>
        </w:rPr>
      </w:pPr>
      <w:r>
        <w:rPr>
          <w:rFonts w:ascii="Century Gothic" w:eastAsia="Arial Unicode MS" w:hAnsi="Century Gothic" w:cs="Arial Unicode MS"/>
          <w:bCs/>
          <w:iCs/>
          <w:u w:color="000000"/>
          <w:bdr w:val="nil"/>
          <w:lang w:eastAsia="ar-SA"/>
        </w:rPr>
        <w:t xml:space="preserve">2) </w:t>
      </w:r>
      <w:r w:rsidRPr="00630CB5">
        <w:rPr>
          <w:rFonts w:ascii="Century Gothic" w:eastAsia="Arial Unicode MS" w:hAnsi="Century Gothic" w:cs="Arial Unicode MS"/>
          <w:bCs/>
          <w:iCs/>
          <w:u w:color="000000"/>
          <w:bdr w:val="nil"/>
          <w:lang w:eastAsia="ar-SA"/>
        </w:rPr>
        <w:t xml:space="preserve">Zamawiający nie wymaga złożenia ofert w postaci katalogów elektronicznych lub dołączenia katalogów elektronicznych do oferty, w sytuacji określonej w art. 93 Ustawy </w:t>
      </w:r>
      <w:proofErr w:type="spellStart"/>
      <w:r>
        <w:rPr>
          <w:rFonts w:ascii="Century Gothic" w:eastAsia="Arial Unicode MS" w:hAnsi="Century Gothic" w:cs="Arial Unicode MS"/>
          <w:bCs/>
          <w:iCs/>
          <w:u w:color="000000"/>
          <w:bdr w:val="nil"/>
          <w:lang w:eastAsia="ar-SA"/>
        </w:rPr>
        <w:t>P</w:t>
      </w:r>
      <w:r w:rsidRPr="00630CB5">
        <w:rPr>
          <w:rFonts w:ascii="Century Gothic" w:eastAsia="Arial Unicode MS" w:hAnsi="Century Gothic" w:cs="Arial Unicode MS"/>
          <w:bCs/>
          <w:iCs/>
          <w:u w:color="000000"/>
          <w:bdr w:val="nil"/>
          <w:lang w:eastAsia="ar-SA"/>
        </w:rPr>
        <w:t>zp</w:t>
      </w:r>
      <w:proofErr w:type="spellEnd"/>
      <w:r w:rsidRPr="00630CB5">
        <w:rPr>
          <w:rFonts w:ascii="Century Gothic" w:eastAsia="Arial Unicode MS" w:hAnsi="Century Gothic" w:cs="Arial Unicode MS"/>
          <w:bCs/>
          <w:iCs/>
          <w:u w:color="000000"/>
          <w:bdr w:val="nil"/>
          <w:lang w:eastAsia="ar-SA"/>
        </w:rPr>
        <w:t>.</w:t>
      </w:r>
    </w:p>
    <w:p w14:paraId="1E0DA756" w14:textId="77777777" w:rsidR="00F31005" w:rsidRPr="00630CB5" w:rsidRDefault="00F31005" w:rsidP="00F31005">
      <w:pPr>
        <w:pBdr>
          <w:top w:val="nil"/>
          <w:left w:val="nil"/>
          <w:bottom w:val="nil"/>
          <w:right w:val="nil"/>
          <w:between w:val="nil"/>
          <w:bar w:val="nil"/>
        </w:pBdr>
        <w:spacing w:after="0" w:line="288" w:lineRule="auto"/>
        <w:jc w:val="both"/>
        <w:rPr>
          <w:rFonts w:ascii="Century Gothic" w:eastAsia="Arial Unicode MS" w:hAnsi="Century Gothic" w:cs="Arial Unicode MS"/>
          <w:bCs/>
          <w:iCs/>
          <w:u w:color="000000"/>
          <w:bdr w:val="nil"/>
          <w:lang w:eastAsia="ar-SA"/>
        </w:rPr>
      </w:pPr>
      <w:r>
        <w:rPr>
          <w:rFonts w:ascii="Century Gothic" w:eastAsia="Arial Unicode MS" w:hAnsi="Century Gothic" w:cs="Arial Unicode MS"/>
          <w:bCs/>
          <w:iCs/>
          <w:u w:color="000000"/>
          <w:bdr w:val="nil"/>
          <w:lang w:eastAsia="ar-SA"/>
        </w:rPr>
        <w:t xml:space="preserve">2) </w:t>
      </w:r>
      <w:r w:rsidRPr="00630CB5">
        <w:rPr>
          <w:rFonts w:ascii="Century Gothic" w:eastAsia="Arial Unicode MS" w:hAnsi="Century Gothic" w:cs="Arial Unicode MS"/>
          <w:bCs/>
          <w:iCs/>
          <w:u w:color="000000"/>
          <w:bdr w:val="nil"/>
          <w:lang w:eastAsia="ar-SA"/>
        </w:rPr>
        <w:t xml:space="preserve">Zamawiający nie zastrzega możliwości ubiegania się o udzielenie zamówienia wyłącznie przez Wykonawców, o których mowa w art. 94 Ustawy </w:t>
      </w:r>
      <w:proofErr w:type="spellStart"/>
      <w:r w:rsidRPr="00630CB5">
        <w:rPr>
          <w:rFonts w:ascii="Century Gothic" w:eastAsia="Arial Unicode MS" w:hAnsi="Century Gothic" w:cs="Arial Unicode MS"/>
          <w:bCs/>
          <w:iCs/>
          <w:u w:color="000000"/>
          <w:bdr w:val="nil"/>
          <w:lang w:eastAsia="ar-SA"/>
        </w:rPr>
        <w:t>Pzp</w:t>
      </w:r>
      <w:proofErr w:type="spellEnd"/>
      <w:r w:rsidRPr="00630CB5">
        <w:rPr>
          <w:rFonts w:ascii="Century Gothic" w:eastAsia="Arial Unicode MS" w:hAnsi="Century Gothic" w:cs="Arial Unicode MS"/>
          <w:bCs/>
          <w:iCs/>
          <w:u w:color="000000"/>
          <w:bdr w:val="nil"/>
          <w:lang w:eastAsia="ar-SA"/>
        </w:rPr>
        <w:t>.</w:t>
      </w:r>
    </w:p>
    <w:p w14:paraId="0CD94937" w14:textId="77777777" w:rsidR="00F31005" w:rsidRDefault="00F31005" w:rsidP="00F31005">
      <w:pPr>
        <w:pBdr>
          <w:top w:val="nil"/>
          <w:left w:val="nil"/>
          <w:bottom w:val="nil"/>
          <w:right w:val="nil"/>
          <w:between w:val="nil"/>
          <w:bar w:val="nil"/>
        </w:pBdr>
        <w:spacing w:after="0" w:line="288" w:lineRule="auto"/>
        <w:jc w:val="both"/>
        <w:rPr>
          <w:rFonts w:ascii="Century Gothic" w:eastAsia="Arial Unicode MS" w:hAnsi="Century Gothic" w:cs="Arial Unicode MS"/>
          <w:bCs/>
          <w:iCs/>
          <w:u w:color="000000"/>
          <w:bdr w:val="nil"/>
          <w:lang w:eastAsia="ar-SA"/>
        </w:rPr>
      </w:pPr>
      <w:r>
        <w:rPr>
          <w:rFonts w:ascii="Century Gothic" w:eastAsia="Arial Unicode MS" w:hAnsi="Century Gothic" w:cs="Arial Unicode MS"/>
          <w:bCs/>
          <w:iCs/>
          <w:u w:color="000000"/>
          <w:bdr w:val="nil"/>
          <w:lang w:eastAsia="ar-SA"/>
        </w:rPr>
        <w:t xml:space="preserve">3) </w:t>
      </w:r>
      <w:r w:rsidRPr="00630CB5">
        <w:rPr>
          <w:rFonts w:ascii="Century Gothic" w:eastAsia="Arial Unicode MS" w:hAnsi="Century Gothic" w:cs="Arial Unicode MS"/>
          <w:bCs/>
          <w:iCs/>
          <w:u w:color="000000"/>
          <w:bdr w:val="nil"/>
          <w:lang w:eastAsia="ar-SA"/>
        </w:rPr>
        <w:t xml:space="preserve">Zamawiający nie przewiduje rozliczenia w walutach obcych. </w:t>
      </w:r>
    </w:p>
    <w:p w14:paraId="06DA7496" w14:textId="77777777" w:rsidR="00F31005" w:rsidRDefault="00F31005" w:rsidP="00F31005">
      <w:pPr>
        <w:widowControl w:val="0"/>
        <w:shd w:val="clear" w:color="auto" w:fill="FFFFFF"/>
        <w:tabs>
          <w:tab w:val="left" w:pos="426"/>
        </w:tabs>
        <w:autoSpaceDE w:val="0"/>
        <w:autoSpaceDN w:val="0"/>
        <w:adjustRightInd w:val="0"/>
        <w:spacing w:after="0" w:line="288" w:lineRule="auto"/>
        <w:ind w:right="518"/>
        <w:jc w:val="both"/>
        <w:rPr>
          <w:rFonts w:ascii="Century Gothic" w:eastAsia="Times New Roman" w:hAnsi="Century Gothic" w:cs="Times New Roman"/>
          <w:szCs w:val="24"/>
          <w:lang w:eastAsia="pl-PL"/>
        </w:rPr>
      </w:pPr>
      <w:r>
        <w:rPr>
          <w:rFonts w:ascii="Century Gothic" w:eastAsia="Times New Roman" w:hAnsi="Century Gothic" w:cs="Times New Roman"/>
          <w:szCs w:val="24"/>
          <w:lang w:eastAsia="pl-PL"/>
        </w:rPr>
        <w:t>4)</w:t>
      </w:r>
      <w:r w:rsidRPr="000F30A5">
        <w:rPr>
          <w:rFonts w:ascii="Century Gothic" w:eastAsia="Times New Roman" w:hAnsi="Century Gothic" w:cs="Times New Roman"/>
          <w:szCs w:val="24"/>
          <w:lang w:eastAsia="pl-PL"/>
        </w:rPr>
        <w:t>Zamawiaj</w:t>
      </w:r>
      <w:r w:rsidRPr="000F30A5">
        <w:rPr>
          <w:rFonts w:ascii="Century Gothic" w:eastAsia="Times New Roman" w:hAnsi="Century Gothic" w:cs="Times New Roman" w:hint="eastAsia"/>
          <w:szCs w:val="24"/>
          <w:lang w:eastAsia="pl-PL"/>
        </w:rPr>
        <w:t>ą</w:t>
      </w:r>
      <w:r w:rsidRPr="000F30A5">
        <w:rPr>
          <w:rFonts w:ascii="Century Gothic" w:eastAsia="Times New Roman" w:hAnsi="Century Gothic" w:cs="Times New Roman"/>
          <w:szCs w:val="24"/>
          <w:lang w:eastAsia="pl-PL"/>
        </w:rPr>
        <w:t>cy nie dopuszcza sk</w:t>
      </w:r>
      <w:r w:rsidRPr="000F30A5">
        <w:rPr>
          <w:rFonts w:ascii="Century Gothic" w:eastAsia="Times New Roman" w:hAnsi="Century Gothic" w:cs="Times New Roman" w:hint="eastAsia"/>
          <w:szCs w:val="24"/>
          <w:lang w:eastAsia="pl-PL"/>
        </w:rPr>
        <w:t>ł</w:t>
      </w:r>
      <w:r w:rsidRPr="000F30A5">
        <w:rPr>
          <w:rFonts w:ascii="Century Gothic" w:eastAsia="Times New Roman" w:hAnsi="Century Gothic" w:cs="Times New Roman"/>
          <w:szCs w:val="24"/>
          <w:lang w:eastAsia="pl-PL"/>
        </w:rPr>
        <w:t>adania ofert wariantowych w rozumieniu art. 92</w:t>
      </w:r>
      <w:r>
        <w:rPr>
          <w:rFonts w:ascii="Century Gothic" w:eastAsia="Times New Roman" w:hAnsi="Century Gothic" w:cs="Times New Roman"/>
          <w:b/>
          <w:bCs/>
          <w:szCs w:val="24"/>
          <w:lang w:eastAsia="pl-PL"/>
        </w:rPr>
        <w:t xml:space="preserve"> </w:t>
      </w:r>
      <w:r w:rsidRPr="000F30A5">
        <w:rPr>
          <w:rFonts w:ascii="Century Gothic" w:eastAsia="Times New Roman" w:hAnsi="Century Gothic" w:cs="Times New Roman"/>
          <w:szCs w:val="24"/>
          <w:lang w:eastAsia="pl-PL"/>
        </w:rPr>
        <w:t xml:space="preserve">pkt. 1 ustawy </w:t>
      </w:r>
      <w:proofErr w:type="spellStart"/>
      <w:r w:rsidRPr="000F30A5">
        <w:rPr>
          <w:rFonts w:ascii="Century Gothic" w:eastAsia="Times New Roman" w:hAnsi="Century Gothic" w:cs="Times New Roman"/>
          <w:szCs w:val="24"/>
          <w:lang w:eastAsia="pl-PL"/>
        </w:rPr>
        <w:t>Pzp</w:t>
      </w:r>
      <w:proofErr w:type="spellEnd"/>
      <w:r w:rsidRPr="000F30A5">
        <w:rPr>
          <w:rFonts w:ascii="Century Gothic" w:eastAsia="Times New Roman" w:hAnsi="Century Gothic" w:cs="Times New Roman"/>
          <w:szCs w:val="24"/>
          <w:lang w:eastAsia="pl-PL"/>
        </w:rPr>
        <w:t>.</w:t>
      </w:r>
    </w:p>
    <w:bookmarkEnd w:id="21"/>
    <w:p w14:paraId="5996D092" w14:textId="2E981441" w:rsidR="004A738C" w:rsidRPr="004A738C" w:rsidRDefault="004A738C" w:rsidP="00F31005">
      <w:pPr>
        <w:spacing w:line="276" w:lineRule="auto"/>
        <w:ind w:left="284"/>
        <w:jc w:val="both"/>
        <w:rPr>
          <w:rFonts w:ascii="Century Gothic" w:eastAsia="Arial Unicode MS" w:hAnsi="Century Gothic" w:cs="Arial Unicode MS"/>
          <w:b/>
          <w:iCs/>
          <w:bdr w:val="none" w:sz="0" w:space="0" w:color="auto" w:frame="1"/>
          <w:lang w:eastAsia="ar-SA"/>
        </w:rPr>
      </w:pPr>
    </w:p>
    <w:p w14:paraId="51CEA0A2" w14:textId="77777777" w:rsidR="00F57D0F" w:rsidRPr="00F57D0F" w:rsidRDefault="00F57D0F" w:rsidP="00F57D0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u w:val="single"/>
          <w:lang w:eastAsia="pl-PL"/>
        </w:rPr>
      </w:pPr>
      <w:bookmarkStart w:id="29" w:name="_Hlk55302899"/>
      <w:bookmarkStart w:id="30" w:name="_Hlk65486437"/>
      <w:bookmarkStart w:id="31" w:name="_Hlk24115277"/>
      <w:bookmarkEnd w:id="19"/>
      <w:r w:rsidRPr="00F57D0F">
        <w:rPr>
          <w:rFonts w:ascii="Century Gothic" w:eastAsia="Times New Roman" w:hAnsi="Century Gothic" w:cs="Times New Roman"/>
          <w:szCs w:val="24"/>
          <w:u w:val="single"/>
          <w:lang w:eastAsia="pl-PL"/>
        </w:rPr>
        <w:lastRenderedPageBreak/>
        <w:t>VI. Wsp</w:t>
      </w:r>
      <w:r w:rsidRPr="00F57D0F">
        <w:rPr>
          <w:rFonts w:ascii="Century Gothic" w:eastAsia="Times New Roman" w:hAnsi="Century Gothic" w:cs="Times New Roman" w:hint="eastAsia"/>
          <w:szCs w:val="24"/>
          <w:u w:val="single"/>
          <w:lang w:eastAsia="pl-PL"/>
        </w:rPr>
        <w:t>ó</w:t>
      </w:r>
      <w:r w:rsidRPr="00F57D0F">
        <w:rPr>
          <w:rFonts w:ascii="Century Gothic" w:eastAsia="Times New Roman" w:hAnsi="Century Gothic" w:cs="Times New Roman"/>
          <w:szCs w:val="24"/>
          <w:u w:val="single"/>
          <w:lang w:eastAsia="pl-PL"/>
        </w:rPr>
        <w:t>lny S</w:t>
      </w:r>
      <w:r w:rsidRPr="00F57D0F">
        <w:rPr>
          <w:rFonts w:ascii="Century Gothic" w:eastAsia="Times New Roman" w:hAnsi="Century Gothic" w:cs="Times New Roman" w:hint="eastAsia"/>
          <w:szCs w:val="24"/>
          <w:u w:val="single"/>
          <w:lang w:eastAsia="pl-PL"/>
        </w:rPr>
        <w:t>ł</w:t>
      </w:r>
      <w:r w:rsidRPr="00F57D0F">
        <w:rPr>
          <w:rFonts w:ascii="Century Gothic" w:eastAsia="Times New Roman" w:hAnsi="Century Gothic" w:cs="Times New Roman"/>
          <w:szCs w:val="24"/>
          <w:u w:val="single"/>
          <w:lang w:eastAsia="pl-PL"/>
        </w:rPr>
        <w:t>ownik Zam</w:t>
      </w:r>
      <w:r w:rsidRPr="00F57D0F">
        <w:rPr>
          <w:rFonts w:ascii="Century Gothic" w:eastAsia="Times New Roman" w:hAnsi="Century Gothic" w:cs="Times New Roman" w:hint="eastAsia"/>
          <w:szCs w:val="24"/>
          <w:u w:val="single"/>
          <w:lang w:eastAsia="pl-PL"/>
        </w:rPr>
        <w:t>ó</w:t>
      </w:r>
      <w:r w:rsidRPr="00F57D0F">
        <w:rPr>
          <w:rFonts w:ascii="Century Gothic" w:eastAsia="Times New Roman" w:hAnsi="Century Gothic" w:cs="Times New Roman"/>
          <w:szCs w:val="24"/>
          <w:u w:val="single"/>
          <w:lang w:eastAsia="pl-PL"/>
        </w:rPr>
        <w:t>wie</w:t>
      </w:r>
      <w:r w:rsidRPr="00F57D0F">
        <w:rPr>
          <w:rFonts w:ascii="Century Gothic" w:eastAsia="Times New Roman" w:hAnsi="Century Gothic" w:cs="Times New Roman" w:hint="eastAsia"/>
          <w:szCs w:val="24"/>
          <w:u w:val="single"/>
          <w:lang w:eastAsia="pl-PL"/>
        </w:rPr>
        <w:t>ń</w:t>
      </w:r>
      <w:r w:rsidRPr="00F57D0F">
        <w:rPr>
          <w:rFonts w:ascii="Century Gothic" w:eastAsia="Times New Roman" w:hAnsi="Century Gothic" w:cs="Times New Roman"/>
          <w:szCs w:val="24"/>
          <w:u w:val="single"/>
          <w:lang w:eastAsia="pl-PL"/>
        </w:rPr>
        <w:t xml:space="preserve"> (CPV):</w:t>
      </w:r>
    </w:p>
    <w:p w14:paraId="7EF538E5" w14:textId="77777777" w:rsidR="00F57D0F" w:rsidRPr="00F57D0F" w:rsidRDefault="00F57D0F" w:rsidP="00F57D0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lang w:eastAsia="pl-PL"/>
        </w:rPr>
      </w:pPr>
      <w:r w:rsidRPr="00F57D0F">
        <w:rPr>
          <w:rFonts w:ascii="Century Gothic" w:eastAsia="Times New Roman" w:hAnsi="Century Gothic" w:cs="Times New Roman"/>
          <w:szCs w:val="24"/>
          <w:lang w:eastAsia="pl-PL"/>
        </w:rPr>
        <w:t>39314000-6 Przemys</w:t>
      </w:r>
      <w:r w:rsidRPr="00F57D0F">
        <w:rPr>
          <w:rFonts w:ascii="Century Gothic" w:eastAsia="Times New Roman" w:hAnsi="Century Gothic" w:cs="Times New Roman" w:hint="eastAsia"/>
          <w:szCs w:val="24"/>
          <w:lang w:eastAsia="pl-PL"/>
        </w:rPr>
        <w:t>ł</w:t>
      </w:r>
      <w:r w:rsidRPr="00F57D0F">
        <w:rPr>
          <w:rFonts w:ascii="Century Gothic" w:eastAsia="Times New Roman" w:hAnsi="Century Gothic" w:cs="Times New Roman"/>
          <w:szCs w:val="24"/>
          <w:lang w:eastAsia="pl-PL"/>
        </w:rPr>
        <w:t>owy sprz</w:t>
      </w:r>
      <w:r w:rsidRPr="00F57D0F">
        <w:rPr>
          <w:rFonts w:ascii="Century Gothic" w:eastAsia="Times New Roman" w:hAnsi="Century Gothic" w:cs="Times New Roman" w:hint="eastAsia"/>
          <w:szCs w:val="24"/>
          <w:lang w:eastAsia="pl-PL"/>
        </w:rPr>
        <w:t>ę</w:t>
      </w:r>
      <w:r w:rsidRPr="00F57D0F">
        <w:rPr>
          <w:rFonts w:ascii="Century Gothic" w:eastAsia="Times New Roman" w:hAnsi="Century Gothic" w:cs="Times New Roman"/>
          <w:szCs w:val="24"/>
          <w:lang w:eastAsia="pl-PL"/>
        </w:rPr>
        <w:t>t kuchenny,</w:t>
      </w:r>
    </w:p>
    <w:p w14:paraId="7B75B1DA" w14:textId="363D3181" w:rsidR="00720ACD" w:rsidRDefault="00F57D0F" w:rsidP="00F57D0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lang w:eastAsia="pl-PL"/>
        </w:rPr>
      </w:pPr>
      <w:r w:rsidRPr="00F57D0F">
        <w:rPr>
          <w:rFonts w:ascii="Century Gothic" w:eastAsia="Times New Roman" w:hAnsi="Century Gothic" w:cs="Times New Roman"/>
          <w:szCs w:val="24"/>
          <w:lang w:eastAsia="pl-PL"/>
        </w:rPr>
        <w:t>39312000-2 Urz</w:t>
      </w:r>
      <w:r w:rsidRPr="00F57D0F">
        <w:rPr>
          <w:rFonts w:ascii="Century Gothic" w:eastAsia="Times New Roman" w:hAnsi="Century Gothic" w:cs="Times New Roman" w:hint="eastAsia"/>
          <w:szCs w:val="24"/>
          <w:lang w:eastAsia="pl-PL"/>
        </w:rPr>
        <w:t>ą</w:t>
      </w:r>
      <w:r w:rsidRPr="00F57D0F">
        <w:rPr>
          <w:rFonts w:ascii="Century Gothic" w:eastAsia="Times New Roman" w:hAnsi="Century Gothic" w:cs="Times New Roman"/>
          <w:szCs w:val="24"/>
          <w:lang w:eastAsia="pl-PL"/>
        </w:rPr>
        <w:t xml:space="preserve">dzenia do przygotowania </w:t>
      </w:r>
      <w:r w:rsidRPr="00F57D0F">
        <w:rPr>
          <w:rFonts w:ascii="Century Gothic" w:eastAsia="Times New Roman" w:hAnsi="Century Gothic" w:cs="Times New Roman" w:hint="eastAsia"/>
          <w:szCs w:val="24"/>
          <w:lang w:eastAsia="pl-PL"/>
        </w:rPr>
        <w:t>ż</w:t>
      </w:r>
      <w:r w:rsidRPr="00F57D0F">
        <w:rPr>
          <w:rFonts w:ascii="Century Gothic" w:eastAsia="Times New Roman" w:hAnsi="Century Gothic" w:cs="Times New Roman"/>
          <w:szCs w:val="24"/>
          <w:lang w:eastAsia="pl-PL"/>
        </w:rPr>
        <w:t>ywno</w:t>
      </w:r>
      <w:r w:rsidRPr="00F57D0F">
        <w:rPr>
          <w:rFonts w:ascii="Century Gothic" w:eastAsia="Times New Roman" w:hAnsi="Century Gothic" w:cs="Times New Roman" w:hint="eastAsia"/>
          <w:szCs w:val="24"/>
          <w:lang w:eastAsia="pl-PL"/>
        </w:rPr>
        <w:t>ś</w:t>
      </w:r>
      <w:r w:rsidRPr="00F57D0F">
        <w:rPr>
          <w:rFonts w:ascii="Century Gothic" w:eastAsia="Times New Roman" w:hAnsi="Century Gothic" w:cs="Times New Roman"/>
          <w:szCs w:val="24"/>
          <w:lang w:eastAsia="pl-PL"/>
        </w:rPr>
        <w:t>ci</w:t>
      </w:r>
      <w:r>
        <w:rPr>
          <w:rFonts w:ascii="Century Gothic" w:eastAsia="Times New Roman" w:hAnsi="Century Gothic" w:cs="Times New Roman"/>
          <w:szCs w:val="24"/>
          <w:lang w:eastAsia="pl-PL"/>
        </w:rPr>
        <w:t>.</w:t>
      </w:r>
    </w:p>
    <w:p w14:paraId="0B9ABFF5" w14:textId="77777777" w:rsidR="00F57D0F" w:rsidRDefault="00F57D0F" w:rsidP="00F57D0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lang w:eastAsia="pl-PL"/>
        </w:rPr>
      </w:pPr>
    </w:p>
    <w:p w14:paraId="30FAFAB5" w14:textId="77777777" w:rsidR="00F57D0F" w:rsidRPr="002B5CBD" w:rsidRDefault="00F57D0F" w:rsidP="00F57D0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lang w:eastAsia="pl-PL"/>
        </w:rPr>
      </w:pPr>
    </w:p>
    <w:p w14:paraId="2C4ABADA"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9638FA">
        <w:rPr>
          <w:rFonts w:ascii="Century Gothic" w:eastAsia="Times New Roman" w:hAnsi="Century Gothic" w:cs="Times New Roman"/>
          <w:b/>
          <w:bCs/>
          <w:szCs w:val="24"/>
          <w:lang w:eastAsia="pl-PL"/>
        </w:rPr>
        <w:t>Rozdział VI.</w:t>
      </w:r>
    </w:p>
    <w:p w14:paraId="49EF0474" w14:textId="77777777" w:rsidR="009638FA" w:rsidRPr="009638FA" w:rsidRDefault="009638FA" w:rsidP="009638FA">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32" w:name="_Toc534368255"/>
      <w:bookmarkEnd w:id="29"/>
      <w:bookmarkEnd w:id="30"/>
      <w:r w:rsidRPr="009638FA">
        <w:rPr>
          <w:rFonts w:ascii="Century Gothic" w:eastAsia="Calibri" w:hAnsi="Century Gothic" w:cs="Tahoma"/>
          <w:b/>
          <w:color w:val="000000"/>
          <w:lang w:eastAsia="pl-PL"/>
        </w:rPr>
        <w:t>WYSOKOŚĆ I ZASADY WNIESIENIA WADIUM</w:t>
      </w:r>
      <w:bookmarkEnd w:id="32"/>
    </w:p>
    <w:p w14:paraId="400A8204"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bookmarkStart w:id="33" w:name="_Toc483473976"/>
      <w:bookmarkStart w:id="34" w:name="_Hlk65670345"/>
      <w:bookmarkStart w:id="35" w:name="_Toc461746548"/>
      <w:bookmarkStart w:id="36" w:name="_Toc461747064"/>
      <w:bookmarkStart w:id="37" w:name="_Toc483473978"/>
      <w:bookmarkStart w:id="38" w:name="_Toc136762093"/>
      <w:bookmarkEnd w:id="31"/>
      <w:bookmarkEnd w:id="33"/>
      <w:r w:rsidRPr="00BF3C02">
        <w:rPr>
          <w:rFonts w:ascii="Century Gothic" w:eastAsia="Times New Roman" w:hAnsi="Century Gothic" w:cs="Arial"/>
          <w:lang w:eastAsia="pl-PL"/>
        </w:rPr>
        <w:t>Wykonawca przystępujący do postępowania jest zobowiązany wnieść wadium w</w:t>
      </w:r>
    </w:p>
    <w:p w14:paraId="6E2AB4EF" w14:textId="4A96348F"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 xml:space="preserve">wysokości: </w:t>
      </w:r>
      <w:r w:rsidR="00080E84">
        <w:rPr>
          <w:rFonts w:ascii="Century Gothic" w:eastAsia="Times New Roman" w:hAnsi="Century Gothic" w:cs="Arial"/>
          <w:lang w:eastAsia="pl-PL"/>
        </w:rPr>
        <w:t>3 0</w:t>
      </w:r>
      <w:r w:rsidRPr="00BF3C02">
        <w:rPr>
          <w:rFonts w:ascii="Century Gothic" w:eastAsia="Times New Roman" w:hAnsi="Century Gothic" w:cs="Arial"/>
          <w:lang w:eastAsia="pl-PL"/>
        </w:rPr>
        <w:t>00,00 zł.</w:t>
      </w:r>
    </w:p>
    <w:p w14:paraId="776C1AB9"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2. Wadium może być wniesione w jednej lub kilku z poniższych form:</w:t>
      </w:r>
    </w:p>
    <w:p w14:paraId="094A2C9D"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1) pieniądzu na konto bankowe wskazane w ust. 4,</w:t>
      </w:r>
    </w:p>
    <w:p w14:paraId="7D9E2AD2"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2) gwarancjach bankowych,</w:t>
      </w:r>
    </w:p>
    <w:p w14:paraId="37DDA570"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3) gwarancjach ubezpieczeniowych,</w:t>
      </w:r>
    </w:p>
    <w:p w14:paraId="4D2089EF"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4) poręczeniach udzielonych przez podmioty, o których mowa w art. 6 b ust. 5 pkt 2</w:t>
      </w:r>
    </w:p>
    <w:p w14:paraId="74588444"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ustawy z dnia 9 listopada 2000 r. o utworzeniu Polskiej Agencji Rozwoju Przedsiębiorczości</w:t>
      </w:r>
      <w:r>
        <w:rPr>
          <w:rFonts w:ascii="Century Gothic" w:eastAsia="Times New Roman" w:hAnsi="Century Gothic" w:cs="Arial"/>
          <w:lang w:eastAsia="pl-PL"/>
        </w:rPr>
        <w:t xml:space="preserve"> </w:t>
      </w:r>
      <w:r w:rsidRPr="007E6D81">
        <w:rPr>
          <w:rFonts w:ascii="Century Gothic" w:eastAsia="Times New Roman" w:hAnsi="Century Gothic" w:cs="Arial"/>
          <w:lang w:eastAsia="pl-PL"/>
        </w:rPr>
        <w:t>(Dz. U. z 2024 r. poz. 419)</w:t>
      </w:r>
      <w:r w:rsidRPr="00BF3C02">
        <w:rPr>
          <w:rFonts w:ascii="Century Gothic" w:eastAsia="Times New Roman" w:hAnsi="Century Gothic" w:cs="Arial"/>
          <w:lang w:eastAsia="pl-PL"/>
        </w:rPr>
        <w:t>.</w:t>
      </w:r>
    </w:p>
    <w:p w14:paraId="02D71ADE"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3. Wadium należy wnieść przed upływem terminu składania ofert.</w:t>
      </w:r>
    </w:p>
    <w:p w14:paraId="112E7B5C"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4. W przypadku wnoszenia wadium w pieniądzu, ustaloną kwotę należy wnieść</w:t>
      </w:r>
    </w:p>
    <w:p w14:paraId="3F3F418E" w14:textId="77777777" w:rsidR="001B0BAA" w:rsidRPr="00BF3C02"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przelewem na rachunek bankowy w: Banku Gospodarstwa Krajowego, nr rachunku: 24</w:t>
      </w:r>
    </w:p>
    <w:p w14:paraId="78C2B9DA" w14:textId="77777777" w:rsidR="001B0BAA" w:rsidRDefault="001B0BAA" w:rsidP="001B0BAA">
      <w:pPr>
        <w:keepNext/>
        <w:spacing w:after="0" w:line="288" w:lineRule="auto"/>
        <w:outlineLvl w:val="0"/>
        <w:rPr>
          <w:rFonts w:ascii="Century Gothic" w:eastAsia="Times New Roman" w:hAnsi="Century Gothic" w:cs="Arial"/>
          <w:lang w:eastAsia="pl-PL"/>
        </w:rPr>
      </w:pPr>
      <w:r w:rsidRPr="00BF3C02">
        <w:rPr>
          <w:rFonts w:ascii="Century Gothic" w:eastAsia="Times New Roman" w:hAnsi="Century Gothic" w:cs="Arial"/>
          <w:lang w:eastAsia="pl-PL"/>
        </w:rPr>
        <w:t>1130 1017 0020 1470 8620 0020.</w:t>
      </w:r>
    </w:p>
    <w:p w14:paraId="6160D528" w14:textId="77777777" w:rsidR="001B0BAA" w:rsidRPr="00BF3C02" w:rsidRDefault="001B0BAA" w:rsidP="001B0BAA">
      <w:pPr>
        <w:keepNext/>
        <w:spacing w:after="0" w:line="288" w:lineRule="auto"/>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 xml:space="preserve">Za termin wniesienia wadium w formie pieniężnej przyjmuje się termin uznania rachunku. </w:t>
      </w:r>
    </w:p>
    <w:p w14:paraId="5ADE4E33" w14:textId="7546D87C" w:rsidR="001B0BAA" w:rsidRPr="00BF3C02" w:rsidRDefault="001B0BAA" w:rsidP="001B0BAA">
      <w:pPr>
        <w:keepNext/>
        <w:spacing w:after="0" w:line="288" w:lineRule="auto"/>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5. Wadium powinno być oznaczone w następujący sposób</w:t>
      </w:r>
      <w:r w:rsidRPr="00BF3C02">
        <w:rPr>
          <w:rFonts w:ascii="Century Gothic" w:eastAsia="Times New Roman" w:hAnsi="Century Gothic" w:cs="Arial"/>
          <w:b/>
          <w:bCs/>
          <w:lang w:eastAsia="pl-PL"/>
        </w:rPr>
        <w:t>: WADIUM - nr referencyjny zamówienia DZP/</w:t>
      </w:r>
      <w:proofErr w:type="spellStart"/>
      <w:r w:rsidRPr="00BF3C02">
        <w:rPr>
          <w:rFonts w:ascii="Century Gothic" w:eastAsia="Times New Roman" w:hAnsi="Century Gothic" w:cs="Arial"/>
          <w:b/>
          <w:bCs/>
          <w:lang w:eastAsia="pl-PL"/>
        </w:rPr>
        <w:t>Sz</w:t>
      </w:r>
      <w:proofErr w:type="spellEnd"/>
      <w:r w:rsidRPr="00BF3C02">
        <w:rPr>
          <w:rFonts w:ascii="Century Gothic" w:eastAsia="Times New Roman" w:hAnsi="Century Gothic" w:cs="Arial"/>
          <w:b/>
          <w:bCs/>
          <w:lang w:eastAsia="pl-PL"/>
        </w:rPr>
        <w:t>/</w:t>
      </w:r>
      <w:r w:rsidR="007043E6">
        <w:rPr>
          <w:rFonts w:ascii="Century Gothic" w:eastAsia="Times New Roman" w:hAnsi="Century Gothic" w:cs="Arial"/>
          <w:b/>
          <w:bCs/>
          <w:lang w:eastAsia="pl-PL"/>
        </w:rPr>
        <w:t>1</w:t>
      </w:r>
      <w:r w:rsidR="008D4027">
        <w:rPr>
          <w:rFonts w:ascii="Century Gothic" w:eastAsia="Times New Roman" w:hAnsi="Century Gothic" w:cs="Arial"/>
          <w:b/>
          <w:bCs/>
          <w:lang w:eastAsia="pl-PL"/>
        </w:rPr>
        <w:t>2</w:t>
      </w:r>
      <w:r w:rsidRPr="00BF3C02">
        <w:rPr>
          <w:rFonts w:ascii="Century Gothic" w:eastAsia="Times New Roman" w:hAnsi="Century Gothic" w:cs="Arial"/>
          <w:b/>
          <w:bCs/>
          <w:lang w:eastAsia="pl-PL"/>
        </w:rPr>
        <w:t>/202</w:t>
      </w:r>
      <w:r w:rsidR="007043E6">
        <w:rPr>
          <w:rFonts w:ascii="Century Gothic" w:eastAsia="Times New Roman" w:hAnsi="Century Gothic" w:cs="Arial"/>
          <w:b/>
          <w:bCs/>
          <w:lang w:eastAsia="pl-PL"/>
        </w:rPr>
        <w:t>5</w:t>
      </w:r>
      <w:r w:rsidRPr="00BF3C02">
        <w:rPr>
          <w:rFonts w:ascii="Century Gothic" w:eastAsia="Times New Roman" w:hAnsi="Century Gothic" w:cs="Arial"/>
          <w:b/>
          <w:bCs/>
          <w:lang w:eastAsia="pl-PL"/>
        </w:rPr>
        <w:t xml:space="preserve"> </w:t>
      </w:r>
      <w:r w:rsidRPr="00BF3C02">
        <w:rPr>
          <w:rFonts w:ascii="Century Gothic" w:eastAsia="Times New Roman" w:hAnsi="Century Gothic" w:cs="Arial"/>
          <w:bCs/>
          <w:lang w:eastAsia="pl-PL"/>
        </w:rPr>
        <w:t xml:space="preserve">lub inny sposób umożliwiający identyfikację postępowania, którego dotyczy. </w:t>
      </w:r>
    </w:p>
    <w:p w14:paraId="1D6ADF3C" w14:textId="25E5E948" w:rsidR="001B0BAA" w:rsidRDefault="001B0BAA" w:rsidP="001B0BAA">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6. Jeżeli wadium jest wnoszone w formie gwarancji lub poręczenia, o którym mowa w ust. 2 pkt 2-4, wykonawca przekazuje zamawiającemu oryginał gwarancji lub</w:t>
      </w:r>
      <w:r>
        <w:rPr>
          <w:rFonts w:ascii="Century Gothic" w:eastAsia="Times New Roman" w:hAnsi="Century Gothic" w:cs="Arial"/>
          <w:bCs/>
          <w:lang w:eastAsia="pl-PL"/>
        </w:rPr>
        <w:t xml:space="preserve"> </w:t>
      </w:r>
      <w:r w:rsidRPr="00BF3C02">
        <w:rPr>
          <w:rFonts w:ascii="Century Gothic" w:eastAsia="Times New Roman" w:hAnsi="Century Gothic" w:cs="Arial"/>
          <w:bCs/>
          <w:lang w:eastAsia="pl-PL"/>
        </w:rPr>
        <w:t>poręczenia, w postaci elektronicznej za pośrednictwem Platformy e-Zamówienia, która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jest dost</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pna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pod adresem https://ezamowienia.gov.pl. Zamawiaj</w:t>
      </w:r>
      <w:r w:rsidRPr="00D422A2">
        <w:rPr>
          <w:rFonts w:ascii="Century Gothic" w:eastAsia="Times New Roman" w:hAnsi="Century Gothic" w:cs="Arial" w:hint="eastAsia"/>
          <w:bCs/>
          <w:lang w:eastAsia="pl-PL"/>
        </w:rPr>
        <w:t>ą</w:t>
      </w:r>
      <w:r w:rsidRPr="00D422A2">
        <w:rPr>
          <w:rFonts w:ascii="Century Gothic" w:eastAsia="Times New Roman" w:hAnsi="Century Gothic" w:cs="Arial"/>
          <w:bCs/>
          <w:lang w:eastAsia="pl-PL"/>
        </w:rPr>
        <w:t>cy wymaga z</w:t>
      </w:r>
      <w:r w:rsidRPr="00D422A2">
        <w:rPr>
          <w:rFonts w:ascii="Century Gothic" w:eastAsia="Times New Roman" w:hAnsi="Century Gothic" w:cs="Arial" w:hint="eastAsia"/>
          <w:bCs/>
          <w:lang w:eastAsia="pl-PL"/>
        </w:rPr>
        <w:t>ł</w:t>
      </w:r>
      <w:r w:rsidRPr="00D422A2">
        <w:rPr>
          <w:rFonts w:ascii="Century Gothic" w:eastAsia="Times New Roman" w:hAnsi="Century Gothic" w:cs="Arial"/>
          <w:bCs/>
          <w:lang w:eastAsia="pl-PL"/>
        </w:rPr>
        <w:t>o</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enia dokumentu</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 formie elektronicznej na zasadach okre</w:t>
      </w:r>
      <w:r w:rsidRPr="00D422A2">
        <w:rPr>
          <w:rFonts w:ascii="Century Gothic" w:eastAsia="Times New Roman" w:hAnsi="Century Gothic" w:cs="Arial" w:hint="eastAsia"/>
          <w:bCs/>
          <w:lang w:eastAsia="pl-PL"/>
        </w:rPr>
        <w:t>ś</w:t>
      </w:r>
      <w:r w:rsidRPr="00D422A2">
        <w:rPr>
          <w:rFonts w:ascii="Century Gothic" w:eastAsia="Times New Roman" w:hAnsi="Century Gothic" w:cs="Arial"/>
          <w:bCs/>
          <w:lang w:eastAsia="pl-PL"/>
        </w:rPr>
        <w:t xml:space="preserve">lonych w Rozdziale III i </w:t>
      </w:r>
      <w:r w:rsidR="00915673">
        <w:rPr>
          <w:rFonts w:ascii="Century Gothic" w:eastAsia="Times New Roman" w:hAnsi="Century Gothic" w:cs="Arial"/>
          <w:bCs/>
          <w:lang w:eastAsia="pl-PL"/>
        </w:rPr>
        <w:t>I</w:t>
      </w:r>
      <w:r w:rsidRPr="00D422A2">
        <w:rPr>
          <w:rFonts w:ascii="Century Gothic" w:eastAsia="Times New Roman" w:hAnsi="Century Gothic" w:cs="Arial"/>
          <w:bCs/>
          <w:lang w:eastAsia="pl-PL"/>
        </w:rPr>
        <w:t xml:space="preserve">X </w:t>
      </w:r>
      <w:r w:rsidR="00915673">
        <w:rPr>
          <w:rFonts w:ascii="Century Gothic" w:eastAsia="Times New Roman" w:hAnsi="Century Gothic" w:cs="Arial"/>
          <w:bCs/>
          <w:lang w:eastAsia="pl-PL"/>
        </w:rPr>
        <w:t xml:space="preserve">SWZ </w:t>
      </w:r>
      <w:r w:rsidRPr="00D422A2">
        <w:rPr>
          <w:rFonts w:ascii="Century Gothic" w:eastAsia="Times New Roman" w:hAnsi="Century Gothic" w:cs="Arial" w:hint="eastAsia"/>
          <w:bCs/>
          <w:lang w:eastAsia="pl-PL"/>
        </w:rPr>
        <w:t>–</w:t>
      </w:r>
      <w:r w:rsidRPr="00D422A2">
        <w:rPr>
          <w:rFonts w:ascii="Century Gothic" w:eastAsia="Times New Roman" w:hAnsi="Century Gothic" w:cs="Arial"/>
          <w:bCs/>
          <w:lang w:eastAsia="pl-PL"/>
        </w:rPr>
        <w:t xml:space="preserve"> z zastrze</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eniem, i</w:t>
      </w:r>
      <w:r w:rsidRPr="00D422A2">
        <w:rPr>
          <w:rFonts w:ascii="Century Gothic" w:eastAsia="Times New Roman" w:hAnsi="Century Gothic" w:cs="Arial" w:hint="eastAsia"/>
          <w:bCs/>
          <w:lang w:eastAsia="pl-PL"/>
        </w:rPr>
        <w:t>ż</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b</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dzie on podpisany kwalifikowanym podpisem elektronicznym przez Gwaranta tj.</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wystawc</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 xml:space="preserve"> gwarancji/por</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czenia.</w:t>
      </w:r>
    </w:p>
    <w:p w14:paraId="2802B912"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7. Warunki zwrotu wadium wniesionego przez Wykonawców:</w:t>
      </w:r>
    </w:p>
    <w:p w14:paraId="0B82AAD4"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1. Zamawiaj</w:t>
      </w:r>
      <w:r w:rsidRPr="004C0498">
        <w:rPr>
          <w:rFonts w:ascii="Century Gothic" w:eastAsia="CIDFont+F9" w:hAnsi="Century Gothic" w:cs="Calibri"/>
        </w:rPr>
        <w:t>ą</w:t>
      </w:r>
      <w:r w:rsidRPr="004C0498">
        <w:rPr>
          <w:rFonts w:ascii="Century Gothic" w:eastAsia="CIDFont+F9" w:hAnsi="Century Gothic" w:cs="CIDFont+F9"/>
        </w:rPr>
        <w:t>cy zwraca wadium niezw</w:t>
      </w:r>
      <w:r w:rsidRPr="004C0498">
        <w:rPr>
          <w:rFonts w:ascii="Century Gothic" w:eastAsia="CIDFont+F9" w:hAnsi="Century Gothic" w:cs="Calibri"/>
        </w:rPr>
        <w:t>ł</w:t>
      </w:r>
      <w:r w:rsidRPr="004C0498">
        <w:rPr>
          <w:rFonts w:ascii="Century Gothic" w:eastAsia="CIDFont+F9" w:hAnsi="Century Gothic" w:cs="CIDFont+F9"/>
        </w:rPr>
        <w:t>ocznie, nie pó</w:t>
      </w:r>
      <w:r w:rsidRPr="004C0498">
        <w:rPr>
          <w:rFonts w:ascii="Century Gothic" w:eastAsia="CIDFont+F9" w:hAnsi="Century Gothic" w:cs="Calibri"/>
        </w:rPr>
        <w:t>ź</w:t>
      </w:r>
      <w:r w:rsidRPr="004C0498">
        <w:rPr>
          <w:rFonts w:ascii="Century Gothic" w:eastAsia="CIDFont+F9" w:hAnsi="Century Gothic" w:cs="CIDFont+F9"/>
        </w:rPr>
        <w:t>niej jednak ni</w:t>
      </w:r>
      <w:r w:rsidRPr="004C0498">
        <w:rPr>
          <w:rFonts w:ascii="Century Gothic" w:eastAsia="CIDFont+F9" w:hAnsi="Century Gothic" w:cs="Calibri"/>
        </w:rPr>
        <w:t>ż</w:t>
      </w:r>
      <w:r w:rsidRPr="004C0498">
        <w:rPr>
          <w:rFonts w:ascii="Century Gothic" w:eastAsia="CIDFont+F9" w:hAnsi="Century Gothic" w:cs="CIDFont+F9"/>
        </w:rPr>
        <w:t xml:space="preserve"> w terminie 7dni od</w:t>
      </w:r>
    </w:p>
    <w:p w14:paraId="2EE03ED7"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dnia wyst</w:t>
      </w:r>
      <w:r w:rsidRPr="004C0498">
        <w:rPr>
          <w:rFonts w:ascii="Century Gothic" w:eastAsia="CIDFont+F9" w:hAnsi="Century Gothic" w:cs="Calibri"/>
        </w:rPr>
        <w:t>ą</w:t>
      </w:r>
      <w:r w:rsidRPr="004C0498">
        <w:rPr>
          <w:rFonts w:ascii="Century Gothic" w:eastAsia="CIDFont+F9" w:hAnsi="Century Gothic" w:cs="CIDFont+F9"/>
        </w:rPr>
        <w:t>pienia jednej z okoliczno</w:t>
      </w:r>
      <w:r w:rsidRPr="004C0498">
        <w:rPr>
          <w:rFonts w:ascii="Century Gothic" w:eastAsia="CIDFont+F9" w:hAnsi="Century Gothic" w:cs="Calibri"/>
        </w:rPr>
        <w:t>ś</w:t>
      </w:r>
      <w:r w:rsidRPr="004C0498">
        <w:rPr>
          <w:rFonts w:ascii="Century Gothic" w:eastAsia="CIDFont+F9" w:hAnsi="Century Gothic" w:cs="CIDFont+F9"/>
        </w:rPr>
        <w:t>ci:</w:t>
      </w:r>
    </w:p>
    <w:p w14:paraId="6BD77DF1"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1) up</w:t>
      </w:r>
      <w:r w:rsidRPr="004C0498">
        <w:rPr>
          <w:rFonts w:ascii="Century Gothic" w:eastAsia="CIDFont+F9" w:hAnsi="Century Gothic" w:cs="Calibri"/>
        </w:rPr>
        <w:t>ł</w:t>
      </w:r>
      <w:r w:rsidRPr="004C0498">
        <w:rPr>
          <w:rFonts w:ascii="Century Gothic" w:eastAsia="CIDFont+F9" w:hAnsi="Century Gothic" w:cs="CIDFont+F9"/>
        </w:rPr>
        <w:t>ywu terminu zwi</w:t>
      </w:r>
      <w:r w:rsidRPr="004C0498">
        <w:rPr>
          <w:rFonts w:ascii="Century Gothic" w:eastAsia="CIDFont+F9" w:hAnsi="Century Gothic" w:cs="Calibri"/>
        </w:rPr>
        <w:t>ą</w:t>
      </w:r>
      <w:r w:rsidRPr="004C0498">
        <w:rPr>
          <w:rFonts w:ascii="Century Gothic" w:eastAsia="CIDFont+F9" w:hAnsi="Century Gothic" w:cs="CIDFont+F9"/>
        </w:rPr>
        <w:t>zania ofert</w:t>
      </w:r>
      <w:r w:rsidRPr="004C0498">
        <w:rPr>
          <w:rFonts w:ascii="Century Gothic" w:eastAsia="CIDFont+F9" w:hAnsi="Century Gothic" w:cs="Calibri"/>
        </w:rPr>
        <w:t>ą</w:t>
      </w:r>
      <w:r w:rsidRPr="004C0498">
        <w:rPr>
          <w:rFonts w:ascii="Century Gothic" w:eastAsia="CIDFont+F9" w:hAnsi="Century Gothic" w:cs="CIDFont+F9"/>
        </w:rPr>
        <w:t>;</w:t>
      </w:r>
    </w:p>
    <w:p w14:paraId="45077D76"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2) zawarcia umowy w sprawie zamówienia publicznego;</w:t>
      </w:r>
    </w:p>
    <w:p w14:paraId="4B64FBE5"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3) uniewa</w:t>
      </w:r>
      <w:r w:rsidRPr="004C0498">
        <w:rPr>
          <w:rFonts w:ascii="Century Gothic" w:eastAsia="CIDFont+F9" w:hAnsi="Century Gothic" w:cs="Calibri"/>
        </w:rPr>
        <w:t>ż</w:t>
      </w:r>
      <w:r w:rsidRPr="004C0498">
        <w:rPr>
          <w:rFonts w:ascii="Century Gothic" w:eastAsia="CIDFont+F9" w:hAnsi="Century Gothic" w:cs="CIDFont+F9"/>
        </w:rPr>
        <w:t>nienia post</w:t>
      </w:r>
      <w:r w:rsidRPr="004C0498">
        <w:rPr>
          <w:rFonts w:ascii="Century Gothic" w:eastAsia="CIDFont+F9" w:hAnsi="Century Gothic" w:cs="Calibri"/>
        </w:rPr>
        <w:t>ę</w:t>
      </w:r>
      <w:r w:rsidRPr="004C0498">
        <w:rPr>
          <w:rFonts w:ascii="Century Gothic" w:eastAsia="CIDFont+F9" w:hAnsi="Century Gothic" w:cs="CIDFont+F9"/>
        </w:rPr>
        <w:t>powania o udzielenie zamówienia, z wyj</w:t>
      </w:r>
      <w:r w:rsidRPr="004C0498">
        <w:rPr>
          <w:rFonts w:ascii="Century Gothic" w:eastAsia="CIDFont+F9" w:hAnsi="Century Gothic" w:cs="Calibri"/>
        </w:rPr>
        <w:t>ą</w:t>
      </w:r>
      <w:r w:rsidRPr="004C0498">
        <w:rPr>
          <w:rFonts w:ascii="Century Gothic" w:eastAsia="CIDFont+F9" w:hAnsi="Century Gothic" w:cs="CIDFont+F9"/>
        </w:rPr>
        <w:t>tkiem sytuacji gdy nie</w:t>
      </w:r>
    </w:p>
    <w:p w14:paraId="7C206CD6" w14:textId="77777777" w:rsidR="001B0BAA"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zosta</w:t>
      </w:r>
      <w:r w:rsidRPr="004C0498">
        <w:rPr>
          <w:rFonts w:ascii="Century Gothic" w:eastAsia="CIDFont+F9" w:hAnsi="Century Gothic" w:cs="Calibri"/>
        </w:rPr>
        <w:t>ł</w:t>
      </w:r>
      <w:r w:rsidRPr="004C0498">
        <w:rPr>
          <w:rFonts w:ascii="Century Gothic" w:eastAsia="CIDFont+F9" w:hAnsi="Century Gothic" w:cs="CIDFont+F9"/>
        </w:rPr>
        <w:t>o rozstrzygni</w:t>
      </w:r>
      <w:r w:rsidRPr="004C0498">
        <w:rPr>
          <w:rFonts w:ascii="Century Gothic" w:eastAsia="CIDFont+F9" w:hAnsi="Century Gothic" w:cs="Calibri"/>
        </w:rPr>
        <w:t>ę</w:t>
      </w:r>
      <w:r w:rsidRPr="004C0498">
        <w:rPr>
          <w:rFonts w:ascii="Century Gothic" w:eastAsia="CIDFont+F9" w:hAnsi="Century Gothic" w:cs="CIDFont+F9"/>
        </w:rPr>
        <w:t>te odwo</w:t>
      </w:r>
      <w:r w:rsidRPr="004C0498">
        <w:rPr>
          <w:rFonts w:ascii="Century Gothic" w:eastAsia="CIDFont+F9" w:hAnsi="Century Gothic" w:cs="Calibri"/>
        </w:rPr>
        <w:t>ł</w:t>
      </w:r>
      <w:r w:rsidRPr="004C0498">
        <w:rPr>
          <w:rFonts w:ascii="Century Gothic" w:eastAsia="CIDFont+F9" w:hAnsi="Century Gothic" w:cs="CIDFont+F9"/>
        </w:rPr>
        <w:t>anie na czynno</w:t>
      </w:r>
      <w:r w:rsidRPr="004C0498">
        <w:rPr>
          <w:rFonts w:ascii="Century Gothic" w:eastAsia="CIDFont+F9" w:hAnsi="Century Gothic" w:cs="Calibri"/>
        </w:rPr>
        <w:t>ść</w:t>
      </w:r>
      <w:r w:rsidRPr="004C0498">
        <w:rPr>
          <w:rFonts w:ascii="Century Gothic" w:eastAsia="CIDFont+F9" w:hAnsi="Century Gothic" w:cs="CIDFont+F9"/>
        </w:rPr>
        <w:t xml:space="preserve"> uniewa</w:t>
      </w:r>
      <w:r w:rsidRPr="004C0498">
        <w:rPr>
          <w:rFonts w:ascii="Century Gothic" w:eastAsia="CIDFont+F9" w:hAnsi="Century Gothic" w:cs="Calibri"/>
        </w:rPr>
        <w:t>ż</w:t>
      </w:r>
      <w:r w:rsidRPr="004C0498">
        <w:rPr>
          <w:rFonts w:ascii="Century Gothic" w:eastAsia="CIDFont+F9" w:hAnsi="Century Gothic" w:cs="CIDFont+F9"/>
        </w:rPr>
        <w:t>nienia albo nie up</w:t>
      </w:r>
      <w:r w:rsidRPr="004C0498">
        <w:rPr>
          <w:rFonts w:ascii="Century Gothic" w:eastAsia="CIDFont+F9" w:hAnsi="Century Gothic" w:cs="Calibri"/>
        </w:rPr>
        <w:t>ł</w:t>
      </w:r>
      <w:r w:rsidRPr="004C0498">
        <w:rPr>
          <w:rFonts w:ascii="Century Gothic" w:eastAsia="CIDFont+F9" w:hAnsi="Century Gothic" w:cs="CIDFont+F9"/>
        </w:rPr>
        <w:t>yn</w:t>
      </w:r>
      <w:r w:rsidRPr="004C0498">
        <w:rPr>
          <w:rFonts w:ascii="Century Gothic" w:eastAsia="CIDFont+F9" w:hAnsi="Century Gothic" w:cs="Calibri"/>
        </w:rPr>
        <w:t>ął</w:t>
      </w:r>
      <w:r w:rsidRPr="004C0498">
        <w:rPr>
          <w:rFonts w:ascii="Century Gothic" w:eastAsia="CIDFont+F9" w:hAnsi="Century Gothic" w:cs="CIDFont+F9"/>
        </w:rPr>
        <w:t xml:space="preserve"> termin do</w:t>
      </w:r>
      <w:r>
        <w:rPr>
          <w:rFonts w:ascii="Century Gothic" w:eastAsia="CIDFont+F9" w:hAnsi="Century Gothic" w:cs="CIDFont+F9"/>
        </w:rPr>
        <w:t xml:space="preserve"> jego wniesienia.</w:t>
      </w:r>
    </w:p>
    <w:p w14:paraId="02FC361F"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8. Zamawiaj</w:t>
      </w:r>
      <w:r w:rsidRPr="004C0498">
        <w:rPr>
          <w:rFonts w:ascii="Calibri" w:eastAsia="CIDFont+F9" w:hAnsi="Calibri" w:cs="Calibri"/>
        </w:rPr>
        <w:t>ą</w:t>
      </w:r>
      <w:r w:rsidRPr="004C0498">
        <w:rPr>
          <w:rFonts w:ascii="Century Gothic" w:eastAsia="CIDFont+F9" w:hAnsi="Century Gothic" w:cs="CIDFont+F9"/>
        </w:rPr>
        <w:t>cy, niezw</w:t>
      </w:r>
      <w:r w:rsidRPr="004C0498">
        <w:rPr>
          <w:rFonts w:ascii="Calibri" w:eastAsia="CIDFont+F9" w:hAnsi="Calibri" w:cs="Calibri"/>
        </w:rPr>
        <w:t>ł</w:t>
      </w:r>
      <w:r w:rsidRPr="004C0498">
        <w:rPr>
          <w:rFonts w:ascii="Century Gothic" w:eastAsia="CIDFont+F9" w:hAnsi="Century Gothic" w:cs="CIDFont+F9"/>
        </w:rPr>
        <w:t>ocznie, nie p</w:t>
      </w:r>
      <w:r w:rsidRPr="004C0498">
        <w:rPr>
          <w:rFonts w:ascii="Century Gothic" w:eastAsia="CIDFont+F9" w:hAnsi="Century Gothic" w:cs="CIDFont+F9" w:hint="eastAsia"/>
        </w:rPr>
        <w:t>ó</w:t>
      </w:r>
      <w:r w:rsidRPr="004C0498">
        <w:rPr>
          <w:rFonts w:ascii="Calibri" w:eastAsia="CIDFont+F9" w:hAnsi="Calibri" w:cs="Calibri"/>
        </w:rPr>
        <w:t>ź</w:t>
      </w:r>
      <w:r w:rsidRPr="004C0498">
        <w:rPr>
          <w:rFonts w:ascii="Century Gothic" w:eastAsia="CIDFont+F9" w:hAnsi="Century Gothic" w:cs="CIDFont+F9"/>
        </w:rPr>
        <w:t>niej jednak ni</w:t>
      </w:r>
      <w:r w:rsidRPr="004C0498">
        <w:rPr>
          <w:rFonts w:ascii="Calibri" w:eastAsia="CIDFont+F9" w:hAnsi="Calibri" w:cs="Calibri"/>
        </w:rPr>
        <w:t>ż</w:t>
      </w:r>
      <w:r w:rsidRPr="004C0498">
        <w:rPr>
          <w:rFonts w:ascii="Century Gothic" w:eastAsia="CIDFont+F9" w:hAnsi="Century Gothic" w:cs="CIDFont+F9"/>
        </w:rPr>
        <w:t xml:space="preserve"> w terminie 7dni od dnia z</w:t>
      </w:r>
      <w:r w:rsidRPr="004C0498">
        <w:rPr>
          <w:rFonts w:ascii="Calibri" w:eastAsia="CIDFont+F9" w:hAnsi="Calibri" w:cs="Calibri"/>
        </w:rPr>
        <w:t>ł</w:t>
      </w:r>
      <w:r w:rsidRPr="004C0498">
        <w:rPr>
          <w:rFonts w:ascii="Century Gothic" w:eastAsia="CIDFont+F9" w:hAnsi="Century Gothic" w:cs="CIDFont+F9"/>
        </w:rPr>
        <w:t>o</w:t>
      </w:r>
      <w:r w:rsidRPr="004C0498">
        <w:rPr>
          <w:rFonts w:ascii="Calibri" w:eastAsia="CIDFont+F9" w:hAnsi="Calibri" w:cs="Calibri"/>
        </w:rPr>
        <w:t>ż</w:t>
      </w:r>
      <w:r w:rsidRPr="004C0498">
        <w:rPr>
          <w:rFonts w:ascii="Century Gothic" w:eastAsia="CIDFont+F9" w:hAnsi="Century Gothic" w:cs="CIDFont+F9"/>
        </w:rPr>
        <w:t>enia</w:t>
      </w:r>
    </w:p>
    <w:p w14:paraId="20B4F7CA"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wniosku zwraca wadium wykonawcy:</w:t>
      </w:r>
    </w:p>
    <w:p w14:paraId="5992C086"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lastRenderedPageBreak/>
        <w:t>1) kt</w:t>
      </w:r>
      <w:r w:rsidRPr="004C0498">
        <w:rPr>
          <w:rFonts w:ascii="Century Gothic" w:eastAsia="CIDFont+F9" w:hAnsi="Century Gothic" w:cs="CIDFont+F9" w:hint="eastAsia"/>
        </w:rPr>
        <w:t>ó</w:t>
      </w:r>
      <w:r w:rsidRPr="004C0498">
        <w:rPr>
          <w:rFonts w:ascii="Century Gothic" w:eastAsia="CIDFont+F9" w:hAnsi="Century Gothic" w:cs="CIDFont+F9"/>
        </w:rPr>
        <w:t>ry wycofa</w:t>
      </w:r>
      <w:r w:rsidRPr="004C0498">
        <w:rPr>
          <w:rFonts w:ascii="Calibri" w:eastAsia="CIDFont+F9" w:hAnsi="Calibri" w:cs="Calibri"/>
        </w:rPr>
        <w:t>ł</w:t>
      </w:r>
      <w:r w:rsidRPr="004C0498">
        <w:rPr>
          <w:rFonts w:ascii="Century Gothic" w:eastAsia="CIDFont+F9" w:hAnsi="Century Gothic" w:cs="CIDFont+F9"/>
        </w:rPr>
        <w:t xml:space="preserve"> ofert</w:t>
      </w:r>
      <w:r w:rsidRPr="004C0498">
        <w:rPr>
          <w:rFonts w:ascii="Calibri" w:eastAsia="CIDFont+F9" w:hAnsi="Calibri" w:cs="Calibri"/>
        </w:rPr>
        <w:t>ę</w:t>
      </w:r>
      <w:r w:rsidRPr="004C0498">
        <w:rPr>
          <w:rFonts w:ascii="Century Gothic" w:eastAsia="CIDFont+F9" w:hAnsi="Century Gothic" w:cs="CIDFont+F9"/>
        </w:rPr>
        <w:t xml:space="preserve"> przed up</w:t>
      </w:r>
      <w:r w:rsidRPr="004C0498">
        <w:rPr>
          <w:rFonts w:ascii="Calibri" w:eastAsia="CIDFont+F9" w:hAnsi="Calibri" w:cs="Calibri"/>
        </w:rPr>
        <w:t>ł</w:t>
      </w:r>
      <w:r w:rsidRPr="004C0498">
        <w:rPr>
          <w:rFonts w:ascii="Century Gothic" w:eastAsia="CIDFont+F9" w:hAnsi="Century Gothic" w:cs="CIDFont+F9"/>
        </w:rPr>
        <w:t>ywem terminu sk</w:t>
      </w:r>
      <w:r w:rsidRPr="004C0498">
        <w:rPr>
          <w:rFonts w:ascii="Calibri" w:eastAsia="CIDFont+F9" w:hAnsi="Calibri" w:cs="Calibri"/>
        </w:rPr>
        <w:t>ł</w:t>
      </w:r>
      <w:r w:rsidRPr="004C0498">
        <w:rPr>
          <w:rFonts w:ascii="Century Gothic" w:eastAsia="CIDFont+F9" w:hAnsi="Century Gothic" w:cs="CIDFont+F9"/>
        </w:rPr>
        <w:t>adania ofert;</w:t>
      </w:r>
    </w:p>
    <w:p w14:paraId="6DF0B1BD"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2)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 odrzucona;</w:t>
      </w:r>
    </w:p>
    <w:p w14:paraId="45DF906D"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3) po wyborze najkorzystniejszej oferty, z wyj</w:t>
      </w:r>
      <w:r w:rsidRPr="004C0498">
        <w:rPr>
          <w:rFonts w:ascii="Calibri" w:eastAsia="CIDFont+F9" w:hAnsi="Calibri" w:cs="Calibri"/>
        </w:rPr>
        <w:t>ą</w:t>
      </w:r>
      <w:r w:rsidRPr="004C0498">
        <w:rPr>
          <w:rFonts w:ascii="Century Gothic" w:eastAsia="CIDFont+F9" w:hAnsi="Century Gothic" w:cs="CIDFont+F9"/>
        </w:rPr>
        <w:t>tkiem wykonawcy,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w:t>
      </w:r>
    </w:p>
    <w:p w14:paraId="2CB48DAD"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wybrana jako najkorzystniejsza;</w:t>
      </w:r>
    </w:p>
    <w:p w14:paraId="25ABE4CA" w14:textId="77777777" w:rsidR="001B0BAA" w:rsidRPr="004C0498"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4) po uniewa</w:t>
      </w:r>
      <w:r w:rsidRPr="004C0498">
        <w:rPr>
          <w:rFonts w:ascii="Calibri" w:eastAsia="CIDFont+F9" w:hAnsi="Calibri" w:cs="Calibri"/>
        </w:rPr>
        <w:t>ż</w:t>
      </w:r>
      <w:r w:rsidRPr="004C0498">
        <w:rPr>
          <w:rFonts w:ascii="Century Gothic" w:eastAsia="CIDFont+F9" w:hAnsi="Century Gothic" w:cs="CIDFont+F9"/>
        </w:rPr>
        <w:t>nieniu post</w:t>
      </w:r>
      <w:r w:rsidRPr="004C0498">
        <w:rPr>
          <w:rFonts w:ascii="Calibri" w:eastAsia="CIDFont+F9" w:hAnsi="Calibri" w:cs="Calibri"/>
        </w:rPr>
        <w:t>ę</w:t>
      </w:r>
      <w:r w:rsidRPr="004C0498">
        <w:rPr>
          <w:rFonts w:ascii="Century Gothic" w:eastAsia="CIDFont+F9" w:hAnsi="Century Gothic" w:cs="CIDFont+F9"/>
        </w:rPr>
        <w:t>powania, w przypadku gdy nie zosta</w:t>
      </w:r>
      <w:r w:rsidRPr="004C0498">
        <w:rPr>
          <w:rFonts w:ascii="Calibri" w:eastAsia="CIDFont+F9" w:hAnsi="Calibri" w:cs="Calibri"/>
        </w:rPr>
        <w:t>ł</w:t>
      </w:r>
      <w:r w:rsidRPr="004C0498">
        <w:rPr>
          <w:rFonts w:ascii="Century Gothic" w:eastAsia="CIDFont+F9" w:hAnsi="Century Gothic" w:cs="CIDFont+F9"/>
        </w:rPr>
        <w:t>o rozstrzygni</w:t>
      </w:r>
      <w:r w:rsidRPr="004C0498">
        <w:rPr>
          <w:rFonts w:ascii="Calibri" w:eastAsia="CIDFont+F9" w:hAnsi="Calibri" w:cs="Calibri"/>
        </w:rPr>
        <w:t>ę</w:t>
      </w:r>
      <w:r w:rsidRPr="004C0498">
        <w:rPr>
          <w:rFonts w:ascii="Century Gothic" w:eastAsia="CIDFont+F9" w:hAnsi="Century Gothic" w:cs="CIDFont+F9"/>
        </w:rPr>
        <w:t>te</w:t>
      </w:r>
    </w:p>
    <w:p w14:paraId="4E74E309" w14:textId="77777777" w:rsidR="001B0BAA" w:rsidRDefault="001B0BAA" w:rsidP="001B0BAA">
      <w:pPr>
        <w:autoSpaceDE w:val="0"/>
        <w:autoSpaceDN w:val="0"/>
        <w:adjustRightInd w:val="0"/>
        <w:spacing w:after="0" w:line="288" w:lineRule="auto"/>
        <w:rPr>
          <w:rFonts w:ascii="Century Gothic" w:eastAsia="CIDFont+F9" w:hAnsi="Century Gothic" w:cs="CIDFont+F9"/>
        </w:rPr>
      </w:pPr>
      <w:r w:rsidRPr="004C0498">
        <w:rPr>
          <w:rFonts w:ascii="Century Gothic" w:eastAsia="CIDFont+F9" w:hAnsi="Century Gothic" w:cs="CIDFont+F9"/>
        </w:rPr>
        <w:t>odwo</w:t>
      </w:r>
      <w:r w:rsidRPr="004C0498">
        <w:rPr>
          <w:rFonts w:ascii="Calibri" w:eastAsia="CIDFont+F9" w:hAnsi="Calibri" w:cs="Calibri"/>
        </w:rPr>
        <w:t>ł</w:t>
      </w:r>
      <w:r w:rsidRPr="004C0498">
        <w:rPr>
          <w:rFonts w:ascii="Century Gothic" w:eastAsia="CIDFont+F9" w:hAnsi="Century Gothic" w:cs="CIDFont+F9"/>
        </w:rPr>
        <w:t>anie na czynno</w:t>
      </w:r>
      <w:r w:rsidRPr="004C0498">
        <w:rPr>
          <w:rFonts w:ascii="Calibri" w:eastAsia="CIDFont+F9" w:hAnsi="Calibri" w:cs="Calibri"/>
        </w:rPr>
        <w:t>ść</w:t>
      </w:r>
      <w:r w:rsidRPr="004C0498">
        <w:rPr>
          <w:rFonts w:ascii="Century Gothic" w:eastAsia="CIDFont+F9" w:hAnsi="Century Gothic" w:cs="CIDFont+F9"/>
        </w:rPr>
        <w:t xml:space="preserve"> uniewa</w:t>
      </w:r>
      <w:r>
        <w:rPr>
          <w:rFonts w:ascii="Calibri" w:eastAsia="CIDFont+F9" w:hAnsi="Calibri" w:cs="Calibri"/>
        </w:rPr>
        <w:t>ż</w:t>
      </w:r>
      <w:r w:rsidRPr="004C0498">
        <w:rPr>
          <w:rFonts w:ascii="Century Gothic" w:eastAsia="CIDFont+F9" w:hAnsi="Century Gothic" w:cs="CIDFont+F9"/>
        </w:rPr>
        <w:t>nienia albo nie up</w:t>
      </w:r>
      <w:r w:rsidRPr="004C0498">
        <w:rPr>
          <w:rFonts w:ascii="Calibri" w:eastAsia="CIDFont+F9" w:hAnsi="Calibri" w:cs="Calibri"/>
        </w:rPr>
        <w:t>ł</w:t>
      </w:r>
      <w:r w:rsidRPr="004C0498">
        <w:rPr>
          <w:rFonts w:ascii="Century Gothic" w:eastAsia="CIDFont+F9" w:hAnsi="Century Gothic" w:cs="CIDFont+F9"/>
        </w:rPr>
        <w:t>yn</w:t>
      </w:r>
      <w:r w:rsidRPr="004C0498">
        <w:rPr>
          <w:rFonts w:ascii="Calibri" w:eastAsia="CIDFont+F9" w:hAnsi="Calibri" w:cs="Calibri"/>
        </w:rPr>
        <w:t>ął</w:t>
      </w:r>
      <w:r w:rsidRPr="004C0498">
        <w:rPr>
          <w:rFonts w:ascii="Century Gothic" w:eastAsia="CIDFont+F9" w:hAnsi="Century Gothic" w:cs="CIDFont+F9"/>
        </w:rPr>
        <w:t xml:space="preserve"> termin do jego wniesienia.</w:t>
      </w:r>
    </w:p>
    <w:p w14:paraId="7536BF4F"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9. Złożenie wniosku o zwrot wadium, o którym mowa w ust. 8, powoduje rozwiązanie</w:t>
      </w:r>
    </w:p>
    <w:p w14:paraId="5056413E"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stosunku prawnego z wykonawcą wraz z utratą przez niego prawa do korzystania ze</w:t>
      </w:r>
    </w:p>
    <w:p w14:paraId="1811D7FE"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 xml:space="preserve">środków ochrony prawnej, o których mowa w dziale IX ustawy </w:t>
      </w:r>
      <w:proofErr w:type="spellStart"/>
      <w:r w:rsidRPr="004C0498">
        <w:rPr>
          <w:rFonts w:ascii="Century Gothic" w:eastAsia="CIDFont+F9" w:hAnsi="Century Gothic" w:cs="CIDFont+F9"/>
        </w:rPr>
        <w:t>Pzp</w:t>
      </w:r>
      <w:proofErr w:type="spellEnd"/>
      <w:r w:rsidRPr="004C0498">
        <w:rPr>
          <w:rFonts w:ascii="Century Gothic" w:eastAsia="CIDFont+F9" w:hAnsi="Century Gothic" w:cs="CIDFont+F9"/>
        </w:rPr>
        <w:t>.</w:t>
      </w:r>
    </w:p>
    <w:p w14:paraId="7F97F766"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10. Zamawiający zwraca wadium wniesione w pieniądzu wraz z odsetkami wynikającymi</w:t>
      </w:r>
    </w:p>
    <w:p w14:paraId="03FAF2E1"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 umowy rachunku bankowego, na którym było ono przechowywane, pomniejszone o</w:t>
      </w:r>
    </w:p>
    <w:p w14:paraId="4D4447BA"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koszty prowadzenia rachunku bankowego oraz prowizji bankowej za przelew pieniędzy</w:t>
      </w:r>
    </w:p>
    <w:p w14:paraId="4F8087EE"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na rachunek bankowy wskazany przez wykonawcę.</w:t>
      </w:r>
    </w:p>
    <w:p w14:paraId="10EB9BBE"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11. Zamawiający zwraca wadium wniesione w innej formie niż w pieniądzu poprzez</w:t>
      </w:r>
    </w:p>
    <w:p w14:paraId="39C2792D"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złożenie gwarantowi lub poręczycielowi oświadczenia o zwolnieniu wadium.</w:t>
      </w:r>
    </w:p>
    <w:p w14:paraId="74AF932E"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12. Zamawiający zatrzymuje wadium wraz z odsetkami, a w przypadku wadium</w:t>
      </w:r>
    </w:p>
    <w:p w14:paraId="0EAE31C4"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wniesionego w formie gwarancji lub poręczenia, o których mowa w art. 97 ust.7 pkt 2–4,</w:t>
      </w:r>
    </w:p>
    <w:p w14:paraId="4BB7EEF7" w14:textId="77777777" w:rsidR="001B0BAA" w:rsidRPr="004C0498"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występuje odpowiednio do gwaranta lub poręczyciela z żądaniem zapłaty wadium,</w:t>
      </w:r>
    </w:p>
    <w:p w14:paraId="6A574D7F" w14:textId="77777777" w:rsidR="001B0BAA"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jeżeli:</w:t>
      </w:r>
    </w:p>
    <w:p w14:paraId="32450430" w14:textId="77777777" w:rsidR="001B0BAA"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1) wykonawca w odpowiedzi na wezwanie, o którym mowa w art. 107 ust. 2 lub art. 128</w:t>
      </w:r>
      <w:r>
        <w:rPr>
          <w:rFonts w:ascii="Century Gothic" w:eastAsia="CIDFont+F9" w:hAnsi="Century Gothic" w:cs="CIDFont+F9"/>
        </w:rPr>
        <w:t xml:space="preserve"> </w:t>
      </w:r>
      <w:r w:rsidRPr="004C0498">
        <w:rPr>
          <w:rFonts w:ascii="Century Gothic" w:eastAsia="Times New Roman" w:hAnsi="Century Gothic" w:cs="Arial"/>
          <w:lang w:eastAsia="pl-PL"/>
        </w:rPr>
        <w:t>ust. 1, z przyczyn leżących po jego stronie, nie złożył podmiotowych środków</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dowodowych lub przedmiotowych środków dowodowych potwierdzających</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okoliczności, o których mowa w art. 57 lub art. 106 ust.1, oświadczenia, o którym mowa</w:t>
      </w:r>
      <w:r>
        <w:rPr>
          <w:rFonts w:ascii="Century Gothic" w:eastAsia="CIDFont+F9" w:hAnsi="Century Gothic" w:cs="CIDFont+F9"/>
        </w:rPr>
        <w:t xml:space="preserve"> </w:t>
      </w:r>
      <w:r w:rsidRPr="004C0498">
        <w:rPr>
          <w:rFonts w:ascii="Century Gothic" w:eastAsia="Times New Roman" w:hAnsi="Century Gothic" w:cs="Arial"/>
          <w:lang w:eastAsia="pl-PL"/>
        </w:rPr>
        <w:t>w art. 125 ust.1, innych dokumentów lub oświadczeń lub nie wyraził zgody na</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poprawienie omyłki, o której mowa w art. 223 ust. 2 pkt 3, co spowodowało brak</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możliwości wybrania oferty złożonej przez wykonawcę jako najkorzystniejszej;</w:t>
      </w:r>
    </w:p>
    <w:p w14:paraId="1CBE735E" w14:textId="77777777" w:rsidR="001B0BAA"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2) wykonawca, którego oferta została wybrana:</w:t>
      </w:r>
    </w:p>
    <w:p w14:paraId="515C8D07" w14:textId="77777777" w:rsidR="001B0BAA"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a) odmówił podpisania umowy w sprawie zamówienia publicznego na warunkach</w:t>
      </w:r>
      <w:r>
        <w:rPr>
          <w:rFonts w:ascii="Century Gothic" w:eastAsia="CIDFont+F9" w:hAnsi="Century Gothic" w:cs="CIDFont+F9"/>
        </w:rPr>
        <w:t xml:space="preserve"> </w:t>
      </w:r>
      <w:r w:rsidRPr="004C0498">
        <w:rPr>
          <w:rFonts w:ascii="Century Gothic" w:eastAsia="Times New Roman" w:hAnsi="Century Gothic" w:cs="Arial"/>
          <w:lang w:eastAsia="pl-PL"/>
        </w:rPr>
        <w:t>określonych w ofercie,</w:t>
      </w:r>
    </w:p>
    <w:p w14:paraId="669B2201" w14:textId="77777777" w:rsidR="001B0BAA"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b) nie wniósł wymaganego zabezpieczenia należytego wykonania umowy;</w:t>
      </w:r>
    </w:p>
    <w:p w14:paraId="68745FBF" w14:textId="77777777" w:rsidR="001B0BAA" w:rsidRPr="00CF4D7F" w:rsidRDefault="001B0BAA" w:rsidP="001B0BAA">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3) zawarcie umowy w sprawie zamówienia publicznego stało się niemożliwe z przyczyn</w:t>
      </w:r>
      <w:r>
        <w:rPr>
          <w:rFonts w:ascii="Century Gothic" w:eastAsia="CIDFont+F9" w:hAnsi="Century Gothic" w:cs="CIDFont+F9"/>
        </w:rPr>
        <w:t xml:space="preserve"> </w:t>
      </w:r>
      <w:r w:rsidRPr="004C0498">
        <w:rPr>
          <w:rFonts w:ascii="Century Gothic" w:eastAsia="Times New Roman" w:hAnsi="Century Gothic" w:cs="Arial"/>
          <w:lang w:eastAsia="pl-PL"/>
        </w:rPr>
        <w:t>leżących po stronie wykonawcy, którego oferta została wybrana.</w:t>
      </w:r>
    </w:p>
    <w:p w14:paraId="6F0FB30E" w14:textId="77777777" w:rsidR="009638FA" w:rsidRPr="009638FA" w:rsidRDefault="009638FA" w:rsidP="00F57D0F">
      <w:pPr>
        <w:keepNext/>
        <w:spacing w:after="0" w:line="360" w:lineRule="auto"/>
        <w:outlineLvl w:val="0"/>
        <w:rPr>
          <w:rFonts w:ascii="Century Gothic" w:eastAsia="Times New Roman" w:hAnsi="Century Gothic" w:cs="Arial"/>
          <w:b/>
          <w:bCs/>
          <w:lang w:eastAsia="pl-PL"/>
        </w:rPr>
      </w:pPr>
    </w:p>
    <w:p w14:paraId="48550491"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VII.</w:t>
      </w:r>
      <w:r w:rsidRPr="009638FA">
        <w:rPr>
          <w:rFonts w:ascii="Century Gothic" w:eastAsia="Times New Roman" w:hAnsi="Century Gothic" w:cs="Arial"/>
          <w:b/>
          <w:bCs/>
          <w:lang w:eastAsia="pl-PL"/>
        </w:rPr>
        <w:br/>
      </w:r>
      <w:bookmarkStart w:id="39" w:name="_Toc534368256"/>
      <w:bookmarkEnd w:id="34"/>
      <w:r w:rsidRPr="009638FA">
        <w:rPr>
          <w:rFonts w:ascii="Century Gothic" w:eastAsia="Times New Roman" w:hAnsi="Century Gothic" w:cs="Arial"/>
          <w:b/>
          <w:bCs/>
          <w:lang w:eastAsia="pl-PL"/>
        </w:rPr>
        <w:t xml:space="preserve">WARUNKI UDZIAŁU W POSTĘPOWANIU ORAZ </w:t>
      </w:r>
      <w:bookmarkEnd w:id="35"/>
      <w:bookmarkEnd w:id="36"/>
      <w:r w:rsidRPr="009638FA">
        <w:rPr>
          <w:rFonts w:ascii="Century Gothic" w:eastAsia="Times New Roman" w:hAnsi="Century Gothic" w:cs="Arial"/>
          <w:b/>
          <w:bCs/>
          <w:lang w:eastAsia="pl-PL"/>
        </w:rPr>
        <w:t>PODSTAWY WYKLUCZENIA</w:t>
      </w:r>
      <w:bookmarkEnd w:id="37"/>
      <w:bookmarkEnd w:id="39"/>
    </w:p>
    <w:p w14:paraId="009CF87C"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20F55D4E"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p>
    <w:p w14:paraId="00092BEB"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lang w:eastAsia="pl-PL"/>
        </w:rPr>
        <w:t>1. Z postepowania o udzielenie zamówienia wyklucza się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 , z zastrzeżeniem art. 110 ust. 2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Wykonawcę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/ów w stosunku do których zachodzi którakolwiek z okoliczności </w:t>
      </w:r>
      <w:r w:rsidRPr="009638FA">
        <w:rPr>
          <w:rFonts w:ascii="Century Gothic" w:eastAsia="Times New Roman" w:hAnsi="Century Gothic" w:cs="Times New Roman"/>
          <w:lang w:eastAsia="pl-PL"/>
        </w:rPr>
        <w:lastRenderedPageBreak/>
        <w:t xml:space="preserve">wskazanych w art. 108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w:t>
      </w:r>
      <w:r w:rsidRPr="009638FA">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7AE68649" w14:textId="77777777" w:rsid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1) będącego osobą fizyczną, którego prawomocnie skazano za przestępstwo: </w:t>
      </w:r>
    </w:p>
    <w:p w14:paraId="337B4C33" w14:textId="4A9EB7B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a)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zorganizowanej grupie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pczej albo 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zku 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na celu</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pope</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nienie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skarbowego,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258 Kodeksu karnego,</w:t>
      </w:r>
    </w:p>
    <w:p w14:paraId="1C26FD99"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b) handlu lud</w:t>
      </w:r>
      <w:r w:rsidRPr="00874102">
        <w:rPr>
          <w:rFonts w:ascii="Century Gothic" w:eastAsia="Times New Roman" w:hAnsi="Century Gothic" w:cs="Times New Roman" w:hint="eastAsia"/>
          <w:bCs/>
          <w:lang w:eastAsia="pl-PL" w:bidi="pl-PL"/>
        </w:rPr>
        <w:t>ź</w:t>
      </w:r>
      <w:r w:rsidRPr="00874102">
        <w:rPr>
          <w:rFonts w:ascii="Century Gothic" w:eastAsia="Times New Roman" w:hAnsi="Century Gothic" w:cs="Times New Roman"/>
          <w:bCs/>
          <w:lang w:eastAsia="pl-PL" w:bidi="pl-PL"/>
        </w:rPr>
        <w:t>mi,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189a Kodeksu karnego,</w:t>
      </w:r>
    </w:p>
    <w:p w14:paraId="315999BF" w14:textId="4C334A5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c)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228-230a, art. 250a Kodeksu karnego, w art. 46-48 ustawy z dnia 25</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czerwca 2010 r. o sporcie (Dz. U. z 2023 r. poz. 2048 oraz z 2024 r. poz. 1166) lub w art. 54 ust.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1-4 ustawy z dnia 12 maja 2011 r. o refundacji lek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w,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spo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ywczych specjalnego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 xml:space="preserve">przeznaczenia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ywieniowego oraz wyrob</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medycznych (Dz. U. z 2024 r. poz. 930),</w:t>
      </w:r>
    </w:p>
    <w:p w14:paraId="2236F72D" w14:textId="7344545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 finansowania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o charakterze terrorystycznym,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165a Kodeksu karnego, 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udaremniania lub utrudniania stwierdzenia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pnego pochodzenia pieni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dzy lub ukrywania ich pochodzenia,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 art. 299 Kodeksu karnego,</w:t>
      </w:r>
    </w:p>
    <w:p w14:paraId="137ED309" w14:textId="25C784A1"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e) o charakterze terrorystycznym,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rym mowa w art. 115 </w:t>
      </w:r>
      <w:r w:rsidRPr="00874102">
        <w:rPr>
          <w:rFonts w:ascii="Century Gothic" w:eastAsia="Times New Roman" w:hAnsi="Century Gothic" w:cs="Times New Roman" w:hint="eastAsia"/>
          <w:bCs/>
          <w:lang w:eastAsia="pl-PL" w:bidi="pl-PL"/>
        </w:rPr>
        <w:t>§</w:t>
      </w:r>
      <w:r w:rsidRPr="00874102">
        <w:rPr>
          <w:rFonts w:ascii="Century Gothic" w:eastAsia="Times New Roman" w:hAnsi="Century Gothic" w:cs="Times New Roman"/>
          <w:bCs/>
          <w:lang w:eastAsia="pl-PL" w:bidi="pl-PL"/>
        </w:rPr>
        <w:t xml:space="preserve"> 20 Kodeksu karnego,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 na celu pope</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nienie tego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w:t>
      </w:r>
    </w:p>
    <w:p w14:paraId="5E7B7C6C" w14:textId="1D136BF1"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f) powierzenia wykonywania pracy ma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oletniemu cudzoziemcowi,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9</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ust. 2 ustawy z dnia 15 czerwca 2012 r. o skutkach powierzania wykonywania pracy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cudzoziemcom przebywaj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wbrew przepisom na terytorium Rzeczypospolitej Polskiej</w:t>
      </w:r>
    </w:p>
    <w:p w14:paraId="42612FE6"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(Dz. U. z 2021 r. poz. 1745),</w:t>
      </w:r>
    </w:p>
    <w:p w14:paraId="19DE5676" w14:textId="5924285C"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g) przeciwko obrotowi gospodarczemu,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296-307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oszustwa,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286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przeciwko wiarygodno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dokument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270-277d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skarbowe,</w:t>
      </w:r>
    </w:p>
    <w:p w14:paraId="01A7BBD9"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h)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9 ust. 1 i 3 lub art. 10 ustawy z dnia 15 czerwca 2012 r. o skutkach</w:t>
      </w:r>
    </w:p>
    <w:p w14:paraId="56A7233C" w14:textId="418067DC"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powierzania wykonywania pracy cudzoziemcom przebywaj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wbrew przepisom na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terytorium Rzeczypospolitej Polskiej - lub za odpowiedni czyn zabroniony 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 w</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przepisach prawa obcego;</w:t>
      </w:r>
    </w:p>
    <w:p w14:paraId="51BBAEA5" w14:textId="2469947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2) art. 108 ust. 1 pkt 2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urz</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cz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onka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jego organu zarz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lub nadzorczego, wsp</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lnika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ki w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ce jawnej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partnerskiej albo komplementariusza w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ce komandytowej lub komandytowo-akcyjnej</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lub prokurenta prawomocnie skazanego za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pkt. 1;</w:t>
      </w:r>
    </w:p>
    <w:p w14:paraId="4B61E93F" w14:textId="75C74DB9"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3) art. 108 ust. 1 pkt 3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wobec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wydano prawomocny wyrok s</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du ostateczn</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decyzj</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administracyjn</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o zaleganiu z</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uiszczeniem podatk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 lub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adek na ubezpieczenie spo</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eczne lub zdrowotne,</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lastRenderedPageBreak/>
        <w:t xml:space="preserve">chyba,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wykonawca odpowiednio przed up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ywem terminu do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adania wniosk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dopuszczenie do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albo przed up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ywem terminu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adania ofert</w:t>
      </w:r>
    </w:p>
    <w:p w14:paraId="4E427618" w14:textId="32C88FDD"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dokona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nych podatk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 lub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adek na ubezpieczenie spo</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eczne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zdrowotne wraz odsetkami lub grzywnami lub zawar</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wi</w:t>
      </w:r>
      <w:r w:rsidRPr="00874102">
        <w:rPr>
          <w:rFonts w:ascii="Century Gothic" w:eastAsia="Times New Roman" w:hAnsi="Century Gothic" w:cs="Times New Roman" w:hint="eastAsia"/>
          <w:bCs/>
          <w:lang w:eastAsia="pl-PL" w:bidi="pl-PL"/>
        </w:rPr>
        <w:t>ążą</w:t>
      </w:r>
      <w:r w:rsidRPr="00874102">
        <w:rPr>
          <w:rFonts w:ascii="Century Gothic" w:eastAsia="Times New Roman" w:hAnsi="Century Gothic" w:cs="Times New Roman"/>
          <w:bCs/>
          <w:lang w:eastAsia="pl-PL" w:bidi="pl-PL"/>
        </w:rPr>
        <w:t>ce porumieni w sprawie sp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tych 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w:t>
      </w:r>
    </w:p>
    <w:p w14:paraId="716DABED" w14:textId="7035759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4) art. 108 ust. 1 pkt 4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wobec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prawomocnie orzeczono zakaz ubiegania si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 zam</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wienie publiczne;</w:t>
      </w:r>
    </w:p>
    <w:p w14:paraId="46DEFE6E" w14:textId="7D121DD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5) art. 108 ust. 1 pkt 5) ustawy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mo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stwierdzi</w:t>
      </w:r>
      <w:r w:rsidRPr="00874102">
        <w:rPr>
          <w:rFonts w:ascii="Century Gothic" w:eastAsia="Times New Roman" w:hAnsi="Century Gothic" w:cs="Times New Roman" w:hint="eastAsia"/>
          <w:bCs/>
          <w:lang w:eastAsia="pl-PL" w:bidi="pl-PL"/>
        </w:rPr>
        <w:t>ć</w:t>
      </w:r>
      <w:r w:rsidRPr="00874102">
        <w:rPr>
          <w:rFonts w:ascii="Century Gothic" w:eastAsia="Times New Roman" w:hAnsi="Century Gothic" w:cs="Times New Roman"/>
          <w:bCs/>
          <w:lang w:eastAsia="pl-PL" w:bidi="pl-PL"/>
        </w:rPr>
        <w:t>, na podstawie wiarygodno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przes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anek,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wykonawca zawar</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z innymi</w:t>
      </w:r>
    </w:p>
    <w:p w14:paraId="321A835B" w14:textId="05AE7939"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wykonawcami porozumienie 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 na celu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cenie konkurencji, w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nale</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 do tej samej grupy kapita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owej w rozumieniu ustawy z dnia 16 lutego 2007 r.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ochronie konkurencji i konsument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yli odr</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bne oferty, oferty cz</w:t>
      </w:r>
      <w:r w:rsidRPr="00874102">
        <w:rPr>
          <w:rFonts w:ascii="Century Gothic" w:eastAsia="Times New Roman" w:hAnsi="Century Gothic" w:cs="Times New Roman" w:hint="eastAsia"/>
          <w:bCs/>
          <w:lang w:eastAsia="pl-PL" w:bidi="pl-PL"/>
        </w:rPr>
        <w:t>ęś</w:t>
      </w:r>
      <w:r w:rsidRPr="00874102">
        <w:rPr>
          <w:rFonts w:ascii="Century Gothic" w:eastAsia="Times New Roman" w:hAnsi="Century Gothic" w:cs="Times New Roman"/>
          <w:bCs/>
          <w:lang w:eastAsia="pl-PL" w:bidi="pl-PL"/>
        </w:rPr>
        <w:t>ciowe lub wnioski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dopuszczenie do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chyba, ze wyka</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przygotowali te oferty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wnioski niezale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nie od siebie;</w:t>
      </w:r>
    </w:p>
    <w:p w14:paraId="400EDA56" w14:textId="39AA95EF"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6) art. 108 ust. 1 pkt 6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w</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przypadkach,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85 ust. 1, dosz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 do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cenia konkurencji</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wynikaj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z wcze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niejszego zaanga</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owania tego wykonawcy lub podmiotu,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 z wykonawc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do tej samej grupy kapita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owej w rozumieniu ustawy z dnia 16 lutego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2007 r. o ochronie konkurencji i konsument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w, chyba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spowodowane tym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konkurencji, mo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by</w:t>
      </w:r>
      <w:r w:rsidRPr="00874102">
        <w:rPr>
          <w:rFonts w:ascii="Century Gothic" w:eastAsia="Times New Roman" w:hAnsi="Century Gothic" w:cs="Times New Roman" w:hint="eastAsia"/>
          <w:bCs/>
          <w:lang w:eastAsia="pl-PL" w:bidi="pl-PL"/>
        </w:rPr>
        <w:t>ć</w:t>
      </w:r>
      <w:r w:rsidRPr="00874102">
        <w:rPr>
          <w:rFonts w:ascii="Century Gothic" w:eastAsia="Times New Roman" w:hAnsi="Century Gothic" w:cs="Times New Roman"/>
          <w:bCs/>
          <w:lang w:eastAsia="pl-PL" w:bidi="pl-PL"/>
        </w:rPr>
        <w:t xml:space="preserve"> wyeliminowane w inny spos</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b ni</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 xml:space="preserve"> przez wykluczenie wykonawcy z</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o udzielenie zam</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wienia.</w:t>
      </w:r>
    </w:p>
    <w:p w14:paraId="2703E9A6" w14:textId="7005E21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7) art. 7 ust. 1 pkt 1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wymienionego w wykazach</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269/2014 albo wpisanego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 podstawie decyzji w sprawie wpisu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4F8394E1" w14:textId="27480238"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8) art. 7 ust. 1 pkt 2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 beneficjentem</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rzeczywistym w rozumieniu ustawy z dnia 1 marca 2018 r. o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aniu praniu</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pieni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dzy oraz finansowaniu terroryzmu (Dz. U. z 2023 r. poz. 1124, 1285, 1723 i 1843) jest</w:t>
      </w:r>
    </w:p>
    <w:p w14:paraId="05F36850"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osoba wymieniona w wykazach 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w:t>
      </w:r>
    </w:p>
    <w:p w14:paraId="404BDA2F" w14:textId="3C6FDE40"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269/2014 albo wpisana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lub b</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ca takim beneficjentem rzeczywistym od dnia 24</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lutego 2022 r., o ile zosta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 wpisana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na podstawie decyzji w sprawie wpisu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7374DFF5" w14:textId="62AD53E4"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9) art. 7 ust. 1 pkt 3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 jednostk</w:t>
      </w:r>
      <w:r w:rsidRPr="00874102">
        <w:rPr>
          <w:rFonts w:ascii="Century Gothic" w:eastAsia="Times New Roman" w:hAnsi="Century Gothic" w:cs="Times New Roman" w:hint="eastAsia"/>
          <w:bCs/>
          <w:lang w:eastAsia="pl-PL" w:bidi="pl-PL"/>
        </w:rPr>
        <w:t>ą</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dominuj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w rozumieniu art. 3 ust. 1 pkt 37 ustawy z dnia 29 wrze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nia 1994 r.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rachunkowo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(Dz. U. z 2023 r. poz. 120, 295 i 1598) jest podmiot wymieniony w wykazach</w:t>
      </w:r>
    </w:p>
    <w:p w14:paraId="1E7D1381" w14:textId="161E6F72" w:rsidR="00874102" w:rsidRPr="009638FA"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lastRenderedPageBreak/>
        <w:t>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269/2014 albo wpisany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b</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tak</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jednostk</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dominuj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od dnia 24 lutego 2022 r., o ile zosta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wpisany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 podstawie decyzji w sprawie wpisu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562FAFD2" w14:textId="77777777" w:rsidR="009638FA" w:rsidRPr="009638FA" w:rsidRDefault="009638FA" w:rsidP="009638FA">
      <w:pPr>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b/>
          <w:bCs/>
          <w:lang w:eastAsia="pl-PL"/>
        </w:rPr>
        <w:t xml:space="preserve">Na potwierdzenie spełniania braku podstaw do wykluczenia Zamawiający żąda </w:t>
      </w:r>
      <w:r w:rsidRPr="009638FA">
        <w:rPr>
          <w:rFonts w:ascii="Century Gothic" w:eastAsia="Times New Roman" w:hAnsi="Century Gothic" w:cs="Times New Roman"/>
          <w:lang w:eastAsia="pl-PL"/>
        </w:rPr>
        <w:t xml:space="preserve">na podstawie art. 125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14:paraId="7E78DEC1" w14:textId="77777777" w:rsidR="009638FA" w:rsidRPr="009638FA" w:rsidRDefault="009638FA" w:rsidP="00965456">
      <w:pPr>
        <w:numPr>
          <w:ilvl w:val="0"/>
          <w:numId w:val="22"/>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O udzielenie zamówienia mogą ubiegać się Wykonawcy, którzy spełniają warunki  udziału w postępowaniu dotyczące:</w:t>
      </w:r>
      <w:bookmarkEnd w:id="38"/>
    </w:p>
    <w:p w14:paraId="7E069FA6" w14:textId="77777777" w:rsidR="009638FA" w:rsidRPr="009638FA" w:rsidRDefault="009638FA" w:rsidP="00F31005">
      <w:pPr>
        <w:numPr>
          <w:ilvl w:val="1"/>
          <w:numId w:val="22"/>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Arial"/>
          <w:b/>
          <w:lang w:eastAsia="pl-PL"/>
        </w:rPr>
        <w:t>posiadania zdolności do występowania w obrocie gospodarczym:</w:t>
      </w:r>
    </w:p>
    <w:p w14:paraId="5F27A827" w14:textId="77777777" w:rsidR="009638FA" w:rsidRPr="009638FA" w:rsidRDefault="009638FA" w:rsidP="00F31005">
      <w:pPr>
        <w:tabs>
          <w:tab w:val="left" w:pos="0"/>
          <w:tab w:val="left" w:pos="284"/>
          <w:tab w:val="left" w:pos="426"/>
        </w:tabs>
        <w:spacing w:after="0" w:line="288" w:lineRule="auto"/>
        <w:rPr>
          <w:rFonts w:ascii="Century Gothic" w:eastAsia="Times New Roman" w:hAnsi="Century Gothic" w:cs="Arial"/>
          <w:lang w:eastAsia="pl-PL"/>
        </w:rPr>
      </w:pPr>
      <w:bookmarkStart w:id="40" w:name="_Hlk71700503"/>
      <w:r w:rsidRPr="009638FA">
        <w:rPr>
          <w:rFonts w:ascii="Century Gothic" w:eastAsia="Times New Roman" w:hAnsi="Century Gothic" w:cs="Arial"/>
          <w:lang w:eastAsia="pl-PL"/>
        </w:rPr>
        <w:t xml:space="preserve">Zamawiający nie wyznacza szczegółowego warunku w tym zakresie. </w:t>
      </w:r>
    </w:p>
    <w:bookmarkEnd w:id="40"/>
    <w:p w14:paraId="4ADA7D87" w14:textId="3A4E02F8" w:rsidR="00F31005" w:rsidRDefault="009638FA" w:rsidP="00F31005">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Posiadania uprawnień do prowadzenia określonej działalności gospodarczej lub zawodowej,  o ile wynika to z odrębnych przepisów:</w:t>
      </w:r>
    </w:p>
    <w:p w14:paraId="41E9B524" w14:textId="40239B83" w:rsidR="00F31005" w:rsidRPr="00F31005" w:rsidRDefault="00F31005" w:rsidP="00F31005">
      <w:pPr>
        <w:tabs>
          <w:tab w:val="left" w:pos="0"/>
          <w:tab w:val="left" w:pos="284"/>
          <w:tab w:val="left" w:pos="426"/>
        </w:tabs>
        <w:spacing w:after="0" w:line="288" w:lineRule="auto"/>
        <w:rPr>
          <w:rFonts w:ascii="Century Gothic" w:hAnsi="Century Gothic" w:cs="Arial"/>
        </w:rPr>
      </w:pPr>
      <w:r w:rsidRPr="00F31005">
        <w:rPr>
          <w:rFonts w:ascii="Century Gothic" w:hAnsi="Century Gothic" w:cs="Arial"/>
        </w:rPr>
        <w:t xml:space="preserve">Zamawiający nie wyznacza szczegółowego warunku w tym zakresie. </w:t>
      </w:r>
    </w:p>
    <w:p w14:paraId="4098D39A" w14:textId="77777777" w:rsidR="009638FA" w:rsidRDefault="009638FA" w:rsidP="00F31005">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sytuacji ekonomicznej lub finansowej:</w:t>
      </w:r>
    </w:p>
    <w:p w14:paraId="2B16380E" w14:textId="3694E353" w:rsidR="00535A89" w:rsidRPr="00535A89" w:rsidRDefault="00535A89" w:rsidP="00F31005">
      <w:pPr>
        <w:tabs>
          <w:tab w:val="left" w:pos="0"/>
          <w:tab w:val="left" w:pos="284"/>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44E2D7ED" w14:textId="2B53638D" w:rsidR="009638FA" w:rsidRDefault="009638FA" w:rsidP="00F31005">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zdolności technicznej lub zawodowej:</w:t>
      </w:r>
    </w:p>
    <w:p w14:paraId="02B8DE7F" w14:textId="18668967" w:rsidR="00F31005" w:rsidRPr="00F31005" w:rsidRDefault="00F31005" w:rsidP="00F31005">
      <w:pPr>
        <w:tabs>
          <w:tab w:val="left" w:pos="0"/>
          <w:tab w:val="left" w:pos="284"/>
          <w:tab w:val="left" w:pos="426"/>
        </w:tabs>
        <w:spacing w:after="0" w:line="288" w:lineRule="auto"/>
        <w:rPr>
          <w:rFonts w:ascii="Century Gothic" w:hAnsi="Century Gothic" w:cs="Arial"/>
        </w:rPr>
      </w:pPr>
      <w:r w:rsidRPr="00F31005">
        <w:rPr>
          <w:rFonts w:ascii="Century Gothic" w:hAnsi="Century Gothic" w:cs="Arial"/>
        </w:rPr>
        <w:t xml:space="preserve">Zamawiający nie wyznacza szczegółowego warunku w tym zakresie. </w:t>
      </w:r>
    </w:p>
    <w:p w14:paraId="1F865676" w14:textId="77777777" w:rsidR="009638FA" w:rsidRPr="009638FA" w:rsidRDefault="009638FA" w:rsidP="00F31005">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3.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dokona oceny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nienia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oraz braku podstaw do wykluczenia na podstawie za</w:t>
      </w:r>
      <w:r w:rsidRPr="009638FA">
        <w:rPr>
          <w:rFonts w:ascii="Century Gothic" w:eastAsia="Times New Roman" w:hAnsi="Century Gothic" w:cs="Arial" w:hint="eastAsia"/>
          <w:lang w:eastAsia="pl-PL"/>
        </w:rPr>
        <w:t>łą</w:t>
      </w:r>
      <w:r w:rsidRPr="009638FA">
        <w:rPr>
          <w:rFonts w:ascii="Century Gothic" w:eastAsia="Times New Roman" w:hAnsi="Century Gothic" w:cs="Arial"/>
          <w:lang w:eastAsia="pl-PL"/>
        </w:rPr>
        <w:t>czonych do oferty i przed</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onych na wezwanie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cego dokument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i 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wiadcze</w:t>
      </w:r>
      <w:r w:rsidRPr="009638FA">
        <w:rPr>
          <w:rFonts w:ascii="Century Gothic" w:eastAsia="Times New Roman" w:hAnsi="Century Gothic" w:cs="Arial" w:hint="eastAsia"/>
          <w:lang w:eastAsia="pl-PL"/>
        </w:rPr>
        <w:t>ń</w:t>
      </w:r>
      <w:r w:rsidRPr="009638FA">
        <w:rPr>
          <w:rFonts w:ascii="Century Gothic" w:eastAsia="Times New Roman" w:hAnsi="Century Gothic" w:cs="Arial"/>
          <w:lang w:eastAsia="pl-PL"/>
        </w:rPr>
        <w:t xml:space="preserve"> w formie </w:t>
      </w:r>
      <w:r w:rsidRPr="009638FA">
        <w:rPr>
          <w:rFonts w:ascii="Century Gothic" w:eastAsia="Times New Roman" w:hAnsi="Century Gothic" w:cs="Arial"/>
          <w:u w:val="single"/>
          <w:lang w:eastAsia="pl-PL"/>
        </w:rPr>
        <w:t>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nia/nie 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w:t>
      </w:r>
      <w:r w:rsidRPr="009638FA">
        <w:rPr>
          <w:rFonts w:ascii="Century Gothic" w:eastAsia="Times New Roman" w:hAnsi="Century Gothic" w:cs="Arial"/>
          <w:lang w:eastAsia="pl-PL"/>
        </w:rPr>
        <w:t>. Wykonawca,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lub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wykaza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 xml:space="preserve"> braku podstaw wykluczenia </w:t>
      </w:r>
      <w:r w:rsidRPr="009638FA">
        <w:rPr>
          <w:rFonts w:ascii="Century Gothic" w:eastAsia="Times New Roman" w:hAnsi="Century Gothic" w:cs="Arial" w:hint="eastAsia"/>
          <w:lang w:eastAsia="pl-PL"/>
        </w:rPr>
        <w:t>–</w:t>
      </w:r>
      <w:r w:rsidRPr="009638FA">
        <w:rPr>
          <w:rFonts w:ascii="Century Gothic" w:eastAsia="Times New Roman" w:hAnsi="Century Gothic" w:cs="Arial"/>
          <w:lang w:eastAsia="pl-PL"/>
        </w:rPr>
        <w:t xml:space="preserve"> jego oferta zostanie odrzucona zgodnie z art. 226 ust. 1 pkt 2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w:t>
      </w:r>
    </w:p>
    <w:p w14:paraId="7FAF9D91" w14:textId="45A0F233" w:rsid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2B45F4">
        <w:rPr>
          <w:rFonts w:ascii="Century Gothic" w:eastAsia="Times New Roman" w:hAnsi="Century Gothic" w:cs="Arial"/>
          <w:lang w:eastAsia="pl-PL"/>
        </w:rPr>
        <w:t>.</w:t>
      </w:r>
    </w:p>
    <w:p w14:paraId="4A786D3D" w14:textId="561F1A17" w:rsidR="002B45F4"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 xml:space="preserve">5. </w:t>
      </w:r>
      <w:r w:rsidRPr="002B45F4">
        <w:rPr>
          <w:rFonts w:ascii="Century Gothic" w:eastAsia="Times New Roman" w:hAnsi="Century Gothic" w:cs="Arial"/>
          <w:lang w:eastAsia="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0F3CC66E" w14:textId="5A04465F" w:rsidR="009638FA"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w:t>
      </w:r>
      <w:r w:rsidR="009638FA" w:rsidRPr="009638FA">
        <w:rPr>
          <w:rFonts w:ascii="Century Gothic" w:eastAsia="Times New Roman" w:hAnsi="Century Gothic" w:cs="Arial"/>
          <w:lang w:eastAsia="pl-PL"/>
        </w:rPr>
        <w:t xml:space="preserve">.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14:paraId="29951C17" w14:textId="189D6823" w:rsidR="009638FA"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lastRenderedPageBreak/>
        <w:t>7</w:t>
      </w:r>
      <w:r w:rsidR="009638FA" w:rsidRPr="009638FA">
        <w:rPr>
          <w:rFonts w:ascii="Century Gothic" w:eastAsia="Times New Roman" w:hAnsi="Century Gothic" w:cs="Arial"/>
          <w:lang w:eastAsia="pl-PL"/>
        </w:rPr>
        <w:t xml:space="preserve">. Zobowiązanie podmiotu udostepniającego zasoby, o których mowa w ust. 5, potwierdza, że stosunek łączący wykonawcę z podmiotami udostepniającymi zasoby gwarantuje rzeczywisty dostęp do tych zasobów oraz określa w szczególności: </w:t>
      </w:r>
    </w:p>
    <w:p w14:paraId="586365B0"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dostępnych Wykonawcy zasobów innego podmiotu udostepniającego zasoby; </w:t>
      </w:r>
    </w:p>
    <w:p w14:paraId="7840E7C7"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14:paraId="6D08AB23"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i okres udziału innego podmiotu przy wykonywaniu zamówienia publicznego; </w:t>
      </w:r>
    </w:p>
    <w:p w14:paraId="009A42A6"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38FB8131" w14:textId="3B3D02F9" w:rsidR="009638FA" w:rsidRPr="009638FA" w:rsidRDefault="002B45F4" w:rsidP="009638FA">
      <w:pPr>
        <w:tabs>
          <w:tab w:val="left" w:pos="0"/>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8</w:t>
      </w:r>
      <w:r w:rsidR="009638FA" w:rsidRPr="009638FA">
        <w:rPr>
          <w:rFonts w:ascii="Century Gothic" w:eastAsia="Times New Roman" w:hAnsi="Century Gothic" w:cs="Arial"/>
          <w:lang w:eastAsia="pl-PL"/>
        </w:rPr>
        <w:t xml:space="preserve">.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009638FA" w:rsidRPr="009638FA">
        <w:rPr>
          <w:rFonts w:ascii="Century Gothic" w:eastAsia="Times New Roman" w:hAnsi="Century Gothic" w:cs="Arial"/>
          <w:lang w:eastAsia="pl-PL"/>
        </w:rPr>
        <w:t>Pzp</w:t>
      </w:r>
      <w:proofErr w:type="spellEnd"/>
      <w:r w:rsidR="009638FA" w:rsidRPr="009638FA">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14:paraId="2398190F" w14:textId="7B2FFACB" w:rsidR="009638FA" w:rsidRPr="009638FA" w:rsidRDefault="002B45F4" w:rsidP="009638FA">
      <w:pPr>
        <w:tabs>
          <w:tab w:val="left" w:pos="0"/>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9</w:t>
      </w:r>
      <w:r w:rsidR="009638FA" w:rsidRPr="009638FA">
        <w:rPr>
          <w:rFonts w:ascii="Century Gothic" w:eastAsia="Times New Roman" w:hAnsi="Century Gothic" w:cs="Arial"/>
          <w:lang w:eastAsia="pl-PL"/>
        </w:rPr>
        <w:t xml:space="preserve">. Wykonawcy mogą wspólnie ubiegać się o udzielenie zamówienia, na zasadach określonych w art. 117 i art. 118 ustawy </w:t>
      </w:r>
      <w:proofErr w:type="spellStart"/>
      <w:r w:rsidR="009638FA" w:rsidRPr="009638FA">
        <w:rPr>
          <w:rFonts w:ascii="Century Gothic" w:eastAsia="Times New Roman" w:hAnsi="Century Gothic" w:cs="Arial"/>
          <w:lang w:eastAsia="pl-PL"/>
        </w:rPr>
        <w:t>Pzp</w:t>
      </w:r>
      <w:proofErr w:type="spellEnd"/>
      <w:r w:rsidR="009638FA" w:rsidRPr="009638FA">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1D0614BD" w14:textId="7A215E04" w:rsidR="009638FA" w:rsidRPr="009638FA" w:rsidRDefault="002B45F4" w:rsidP="009638FA">
      <w:pPr>
        <w:tabs>
          <w:tab w:val="left" w:pos="0"/>
          <w:tab w:val="left" w:pos="567"/>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10</w:t>
      </w:r>
      <w:r w:rsidR="009638FA" w:rsidRPr="009638FA">
        <w:rPr>
          <w:rFonts w:ascii="Century Gothic" w:eastAsia="Times New Roman" w:hAnsi="Century Gothic" w:cs="Arial"/>
          <w:lang w:eastAsia="pl-PL"/>
        </w:rPr>
        <w:t xml:space="preserve">.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D566AA8" w14:textId="7BD4CFFB" w:rsidR="009638FA" w:rsidRPr="009638FA" w:rsidRDefault="002B45F4" w:rsidP="009638FA">
      <w:pPr>
        <w:tabs>
          <w:tab w:val="left" w:pos="0"/>
          <w:tab w:val="left" w:pos="567"/>
        </w:tabs>
        <w:spacing w:after="0" w:line="288" w:lineRule="auto"/>
        <w:jc w:val="both"/>
        <w:rPr>
          <w:rFonts w:ascii="Century Gothic" w:eastAsia="Times New Roman" w:hAnsi="Century Gothic" w:cs="Arial"/>
          <w:lang w:eastAsia="pl-PL"/>
        </w:rPr>
      </w:pPr>
      <w:bookmarkStart w:id="41" w:name="_Toc525046025"/>
      <w:bookmarkStart w:id="42" w:name="_Toc525046197"/>
      <w:bookmarkStart w:id="43" w:name="_Toc534368258"/>
      <w:r>
        <w:rPr>
          <w:rFonts w:ascii="Century Gothic" w:eastAsia="Times New Roman" w:hAnsi="Century Gothic" w:cs="Arial"/>
          <w:lang w:eastAsia="pl-PL"/>
        </w:rPr>
        <w:t>11</w:t>
      </w:r>
      <w:r w:rsidR="009638FA" w:rsidRPr="009638FA">
        <w:rPr>
          <w:rFonts w:ascii="Century Gothic" w:eastAsia="Times New Roman" w:hAnsi="Century Gothic" w:cs="Arial"/>
          <w:lang w:eastAsia="pl-PL"/>
        </w:rPr>
        <w:t xml:space="preserve">. </w:t>
      </w:r>
      <w:r w:rsidR="009638FA" w:rsidRPr="009638FA">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009638FA" w:rsidRPr="009638FA">
        <w:rPr>
          <w:rFonts w:ascii="Century Gothic" w:eastAsia="CIDFont+F4" w:hAnsi="Century Gothic" w:cs="CIDFont+F4"/>
          <w:lang w:eastAsia="pl-PL"/>
        </w:rPr>
        <w:t>.</w:t>
      </w:r>
    </w:p>
    <w:p w14:paraId="47467A42" w14:textId="77777777" w:rsidR="009638FA" w:rsidRPr="009638FA" w:rsidRDefault="009638FA" w:rsidP="009638FA">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5CD1DE6" w14:textId="77777777" w:rsidR="009638FA" w:rsidRPr="009638FA" w:rsidRDefault="009638FA" w:rsidP="009638FA">
      <w:pPr>
        <w:autoSpaceDE w:val="0"/>
        <w:autoSpaceDN w:val="0"/>
        <w:adjustRightInd w:val="0"/>
        <w:spacing w:after="0" w:line="264" w:lineRule="auto"/>
        <w:ind w:left="708"/>
        <w:jc w:val="center"/>
        <w:rPr>
          <w:rFonts w:ascii="Century Gothic" w:eastAsia="CIDFont+F4" w:hAnsi="Century Gothic" w:cs="CIDFont+F4"/>
          <w:b/>
          <w:bCs/>
          <w:lang w:eastAsia="pl-PL"/>
        </w:rPr>
      </w:pPr>
      <w:bookmarkStart w:id="44" w:name="_Hlk66090847"/>
      <w:r w:rsidRPr="009638FA">
        <w:rPr>
          <w:rFonts w:ascii="Century Gothic" w:eastAsia="CIDFont+F4" w:hAnsi="Century Gothic" w:cs="CIDFont+F4"/>
          <w:b/>
          <w:bCs/>
          <w:lang w:eastAsia="pl-PL"/>
        </w:rPr>
        <w:t>Rozdział VIII.</w:t>
      </w:r>
      <w:r w:rsidRPr="009638FA">
        <w:rPr>
          <w:rFonts w:ascii="Century Gothic" w:eastAsia="CIDFont+F4" w:hAnsi="Century Gothic" w:cs="CIDFont+F4"/>
          <w:b/>
          <w:bCs/>
          <w:lang w:eastAsia="pl-PL"/>
        </w:rPr>
        <w:br/>
      </w:r>
    </w:p>
    <w:bookmarkEnd w:id="44"/>
    <w:p w14:paraId="5900FE48" w14:textId="5E1FB171" w:rsidR="009638FA" w:rsidRPr="009638FA" w:rsidRDefault="009638FA" w:rsidP="006B55FD">
      <w:pPr>
        <w:autoSpaceDE w:val="0"/>
        <w:autoSpaceDN w:val="0"/>
        <w:adjustRightInd w:val="0"/>
        <w:spacing w:after="0" w:line="240" w:lineRule="auto"/>
        <w:jc w:val="both"/>
        <w:rPr>
          <w:rFonts w:ascii="Century Gothic" w:eastAsia="Times New Roman" w:hAnsi="Century Gothic" w:cs="CIDFont+F3"/>
          <w:b/>
          <w:bCs/>
          <w:lang w:eastAsia="pl-PL"/>
        </w:rPr>
      </w:pPr>
      <w:r w:rsidRPr="009638FA">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r w:rsidR="006B55FD">
        <w:rPr>
          <w:rFonts w:ascii="Century Gothic" w:eastAsia="Times New Roman" w:hAnsi="Century Gothic" w:cs="CIDFont+F3"/>
          <w:b/>
          <w:bCs/>
          <w:lang w:eastAsia="pl-PL"/>
        </w:rPr>
        <w:t xml:space="preserve">, </w:t>
      </w:r>
      <w:r w:rsidR="006B55FD" w:rsidRPr="006B55FD">
        <w:rPr>
          <w:rFonts w:ascii="Century Gothic" w:eastAsia="Times New Roman" w:hAnsi="Century Gothic" w:cs="CIDFont+F3"/>
          <w:b/>
          <w:bCs/>
          <w:lang w:eastAsia="pl-PL"/>
        </w:rPr>
        <w:t>PRZEDMIOTOWE</w:t>
      </w:r>
      <w:r w:rsidR="006B55FD">
        <w:rPr>
          <w:rFonts w:ascii="Century Gothic" w:eastAsia="Times New Roman" w:hAnsi="Century Gothic" w:cs="CIDFont+F3"/>
          <w:b/>
          <w:bCs/>
          <w:lang w:eastAsia="pl-PL"/>
        </w:rPr>
        <w:t xml:space="preserve"> </w:t>
      </w:r>
      <w:r w:rsidR="006B55FD" w:rsidRPr="006B55FD">
        <w:rPr>
          <w:rFonts w:ascii="Century Gothic" w:eastAsia="Times New Roman" w:hAnsi="Century Gothic" w:cs="CIDFont+F3"/>
          <w:b/>
          <w:bCs/>
          <w:lang w:eastAsia="pl-PL"/>
        </w:rPr>
        <w:t>ŚRODKI DOWODOWE</w:t>
      </w:r>
      <w:r w:rsidRPr="009638FA">
        <w:rPr>
          <w:rFonts w:ascii="Century Gothic" w:eastAsia="Times New Roman" w:hAnsi="Century Gothic" w:cs="CIDFont+F3"/>
          <w:b/>
          <w:bCs/>
          <w:lang w:eastAsia="pl-PL"/>
        </w:rPr>
        <w:t>)</w:t>
      </w:r>
    </w:p>
    <w:p w14:paraId="16280892" w14:textId="77777777" w:rsidR="009638FA" w:rsidRPr="009638FA" w:rsidRDefault="009638FA" w:rsidP="009638FA">
      <w:pPr>
        <w:spacing w:after="0" w:line="264" w:lineRule="auto"/>
        <w:ind w:left="708" w:hanging="708"/>
        <w:jc w:val="both"/>
        <w:rPr>
          <w:rFonts w:ascii="Century Gothic" w:eastAsia="CIDFont+F4" w:hAnsi="Century Gothic" w:cs="CIDFont+F4"/>
          <w:lang w:eastAsia="pl-PL"/>
        </w:rPr>
      </w:pPr>
      <w:r w:rsidRPr="009638FA">
        <w:rPr>
          <w:rFonts w:ascii="Century Gothic" w:eastAsia="CIDFont+F4" w:hAnsi="Century Gothic" w:cs="CIDFont+F4"/>
          <w:lang w:eastAsia="pl-PL"/>
        </w:rPr>
        <w:t>A. Wykonawcy zobowiązani są załączyć do oferty następujące dokumenty:</w:t>
      </w:r>
    </w:p>
    <w:p w14:paraId="5F67E57F" w14:textId="553EC186" w:rsidR="00A76811" w:rsidRDefault="009638FA" w:rsidP="00A76811">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 xml:space="preserve">1. </w:t>
      </w:r>
      <w:r w:rsidR="00A76811" w:rsidRPr="00A76811">
        <w:rPr>
          <w:rFonts w:ascii="Century Gothic" w:eastAsia="CIDFont+F4" w:hAnsi="Century Gothic" w:cs="CIDFont+F4"/>
          <w:lang w:eastAsia="pl-PL"/>
        </w:rPr>
        <w:t>Formularz ofertow</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udostępnion</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przez Zamawiającego na Platformie e-Zamówienia</w:t>
      </w:r>
      <w:r w:rsidR="00A76811">
        <w:rPr>
          <w:rFonts w:ascii="Century Gothic" w:eastAsia="CIDFont+F4" w:hAnsi="Century Gothic" w:cs="CIDFont+F4"/>
          <w:lang w:eastAsia="pl-PL"/>
        </w:rPr>
        <w:t>,</w:t>
      </w:r>
      <w:r w:rsidR="00A76811" w:rsidRPr="00A76811">
        <w:rPr>
          <w:rFonts w:ascii="Century Gothic" w:eastAsia="CIDFont+F4" w:hAnsi="Century Gothic" w:cs="CIDFont+F4"/>
          <w:lang w:eastAsia="pl-PL"/>
        </w:rPr>
        <w:t xml:space="preserve"> </w:t>
      </w:r>
    </w:p>
    <w:p w14:paraId="25912333" w14:textId="091FE49B" w:rsidR="00537239" w:rsidRPr="00537239" w:rsidRDefault="00537239" w:rsidP="00537239">
      <w:pPr>
        <w:spacing w:after="0" w:line="264" w:lineRule="auto"/>
        <w:jc w:val="both"/>
        <w:rPr>
          <w:rFonts w:ascii="Century Gothic" w:eastAsia="CIDFont+F4" w:hAnsi="Century Gothic" w:cs="CIDFont+F4"/>
          <w:lang w:eastAsia="pl-PL"/>
        </w:rPr>
      </w:pPr>
      <w:r>
        <w:rPr>
          <w:rFonts w:ascii="Century Gothic" w:eastAsia="CIDFont+F4" w:hAnsi="Century Gothic" w:cs="CIDFont+F4"/>
          <w:lang w:eastAsia="pl-PL"/>
        </w:rPr>
        <w:t xml:space="preserve">2. </w:t>
      </w:r>
      <w:r w:rsidRPr="00537239">
        <w:rPr>
          <w:rFonts w:ascii="Century Gothic" w:eastAsia="CIDFont+F4" w:hAnsi="Century Gothic" w:cs="CIDFont+F4"/>
          <w:lang w:eastAsia="pl-PL"/>
        </w:rPr>
        <w:t xml:space="preserve">Formularz kalkulacyjny - załącznik nr </w:t>
      </w:r>
      <w:r>
        <w:rPr>
          <w:rFonts w:ascii="Century Gothic" w:eastAsia="CIDFont+F4" w:hAnsi="Century Gothic" w:cs="CIDFont+F4"/>
          <w:lang w:eastAsia="pl-PL"/>
        </w:rPr>
        <w:t>7</w:t>
      </w:r>
      <w:r w:rsidRPr="00537239">
        <w:rPr>
          <w:rFonts w:ascii="Century Gothic" w:eastAsia="CIDFont+F4" w:hAnsi="Century Gothic" w:cs="CIDFont+F4"/>
          <w:lang w:eastAsia="pl-PL"/>
        </w:rPr>
        <w:t xml:space="preserve"> do SWZ (nie jest dokumentem, który podlega</w:t>
      </w:r>
    </w:p>
    <w:p w14:paraId="6345D0CB" w14:textId="4C001A64" w:rsidR="00537239" w:rsidRPr="00A76811" w:rsidRDefault="00537239" w:rsidP="00537239">
      <w:pPr>
        <w:spacing w:after="0" w:line="264" w:lineRule="auto"/>
        <w:jc w:val="both"/>
        <w:rPr>
          <w:rFonts w:ascii="Century Gothic" w:eastAsia="CIDFont+F4" w:hAnsi="Century Gothic" w:cs="CIDFont+F4"/>
          <w:lang w:eastAsia="pl-PL"/>
        </w:rPr>
      </w:pPr>
      <w:r w:rsidRPr="00537239">
        <w:rPr>
          <w:rFonts w:ascii="Century Gothic" w:eastAsia="CIDFont+F4" w:hAnsi="Century Gothic" w:cs="CIDFont+F4"/>
          <w:lang w:eastAsia="pl-PL"/>
        </w:rPr>
        <w:t>uzupełnianiu).</w:t>
      </w:r>
    </w:p>
    <w:p w14:paraId="0690D850" w14:textId="20257247" w:rsidR="009638FA" w:rsidRPr="00705996" w:rsidRDefault="00537239" w:rsidP="009638FA">
      <w:pPr>
        <w:spacing w:after="0" w:line="264" w:lineRule="auto"/>
        <w:jc w:val="both"/>
        <w:rPr>
          <w:rFonts w:ascii="Century Gothic" w:eastAsia="CIDFont+F4" w:hAnsi="Century Gothic" w:cs="CIDFont+F4"/>
          <w:b/>
          <w:bCs/>
          <w:lang w:eastAsia="pl-PL"/>
        </w:rPr>
      </w:pPr>
      <w:r>
        <w:rPr>
          <w:rFonts w:ascii="Century Gothic" w:eastAsia="CIDFont+F4" w:hAnsi="Century Gothic" w:cs="CIDFont+F4"/>
          <w:lang w:eastAsia="pl-PL"/>
        </w:rPr>
        <w:lastRenderedPageBreak/>
        <w:t>3</w:t>
      </w:r>
      <w:r w:rsidR="009638FA" w:rsidRPr="009638FA">
        <w:rPr>
          <w:rFonts w:ascii="Century Gothic" w:eastAsia="CIDFont+F4" w:hAnsi="Century Gothic" w:cs="CIDFont+F4"/>
          <w:lang w:eastAsia="pl-PL"/>
        </w:rPr>
        <w:t>.</w:t>
      </w:r>
      <w:r w:rsidR="009638FA" w:rsidRPr="009638FA">
        <w:rPr>
          <w:rFonts w:ascii="Century Gothic" w:eastAsia="CIDFont+F4" w:hAnsi="Century Gothic" w:cs="CIDFont+F4"/>
          <w:b/>
          <w:bCs/>
          <w:lang w:eastAsia="pl-PL"/>
        </w:rPr>
        <w:t xml:space="preserve"> </w:t>
      </w:r>
      <w:r w:rsidR="009638FA" w:rsidRPr="009638FA">
        <w:rPr>
          <w:rFonts w:ascii="Century Gothic" w:eastAsia="CIDFont+F4" w:hAnsi="Century Gothic" w:cs="CIDFont+F4"/>
          <w:lang w:eastAsia="pl-PL"/>
        </w:rPr>
        <w:t>O</w:t>
      </w:r>
      <w:r w:rsidR="009638FA" w:rsidRPr="009638FA">
        <w:rPr>
          <w:rFonts w:ascii="Century Gothic" w:eastAsia="CIDFont+F4" w:hAnsi="Century Gothic" w:cs="CIDFont+F4" w:hint="eastAsia"/>
          <w:lang w:eastAsia="pl-PL"/>
        </w:rPr>
        <w:t>ś</w:t>
      </w:r>
      <w:r w:rsidR="009638FA" w:rsidRPr="009638FA">
        <w:rPr>
          <w:rFonts w:ascii="Century Gothic" w:eastAsia="CIDFont+F4" w:hAnsi="Century Gothic" w:cs="CIDFont+F4"/>
          <w:lang w:eastAsia="pl-PL"/>
        </w:rPr>
        <w:t xml:space="preserve">wiadczenia </w:t>
      </w:r>
      <w:bookmarkStart w:id="45" w:name="_Hlk66863992"/>
      <w:r w:rsidR="009638FA" w:rsidRPr="009638FA">
        <w:rPr>
          <w:rFonts w:ascii="Century Gothic" w:eastAsia="CIDFont+F4" w:hAnsi="Century Gothic" w:cs="CIDFont+F4"/>
          <w:lang w:eastAsia="pl-PL"/>
        </w:rPr>
        <w:t>o spe</w:t>
      </w:r>
      <w:r w:rsidR="009638FA" w:rsidRPr="009638FA">
        <w:rPr>
          <w:rFonts w:ascii="Century Gothic" w:eastAsia="CIDFont+F4" w:hAnsi="Century Gothic" w:cs="CIDFont+F4" w:hint="eastAsia"/>
          <w:lang w:eastAsia="pl-PL"/>
        </w:rPr>
        <w:t>ł</w:t>
      </w:r>
      <w:r w:rsidR="009638FA" w:rsidRPr="009638FA">
        <w:rPr>
          <w:rFonts w:ascii="Century Gothic" w:eastAsia="CIDFont+F4" w:hAnsi="Century Gothic" w:cs="CIDFont+F4"/>
          <w:lang w:eastAsia="pl-PL"/>
        </w:rPr>
        <w:t>nianiu warunk</w:t>
      </w:r>
      <w:r w:rsidR="009638FA" w:rsidRPr="009638FA">
        <w:rPr>
          <w:rFonts w:ascii="Century Gothic" w:eastAsia="CIDFont+F4" w:hAnsi="Century Gothic" w:cs="CIDFont+F4" w:hint="eastAsia"/>
          <w:lang w:eastAsia="pl-PL"/>
        </w:rPr>
        <w:t>ó</w:t>
      </w:r>
      <w:r w:rsidR="009638FA" w:rsidRPr="009638FA">
        <w:rPr>
          <w:rFonts w:ascii="Century Gothic" w:eastAsia="CIDFont+F4" w:hAnsi="Century Gothic" w:cs="CIDFont+F4"/>
          <w:lang w:eastAsia="pl-PL"/>
        </w:rPr>
        <w:t>w udzia</w:t>
      </w:r>
      <w:r w:rsidR="009638FA" w:rsidRPr="009638FA">
        <w:rPr>
          <w:rFonts w:ascii="Century Gothic" w:eastAsia="CIDFont+F4" w:hAnsi="Century Gothic" w:cs="CIDFont+F4" w:hint="eastAsia"/>
          <w:lang w:eastAsia="pl-PL"/>
        </w:rPr>
        <w:t>ł</w:t>
      </w:r>
      <w:r w:rsidR="009638FA" w:rsidRPr="009638FA">
        <w:rPr>
          <w:rFonts w:ascii="Century Gothic" w:eastAsia="CIDFont+F4" w:hAnsi="Century Gothic" w:cs="CIDFont+F4"/>
          <w:lang w:eastAsia="pl-PL"/>
        </w:rPr>
        <w:t>u w post</w:t>
      </w:r>
      <w:r w:rsidR="009638FA" w:rsidRPr="009638FA">
        <w:rPr>
          <w:rFonts w:ascii="Century Gothic" w:eastAsia="CIDFont+F4" w:hAnsi="Century Gothic" w:cs="CIDFont+F4" w:hint="eastAsia"/>
          <w:lang w:eastAsia="pl-PL"/>
        </w:rPr>
        <w:t>ę</w:t>
      </w:r>
      <w:r w:rsidR="009638FA" w:rsidRPr="009638FA">
        <w:rPr>
          <w:rFonts w:ascii="Century Gothic" w:eastAsia="CIDFont+F4" w:hAnsi="Century Gothic" w:cs="CIDFont+F4"/>
          <w:lang w:eastAsia="pl-PL"/>
        </w:rPr>
        <w:t>powaniu oraz braku podstaw do wykluczenia z post</w:t>
      </w:r>
      <w:r w:rsidR="009638FA" w:rsidRPr="009638FA">
        <w:rPr>
          <w:rFonts w:ascii="Century Gothic" w:eastAsia="CIDFont+F4" w:hAnsi="Century Gothic" w:cs="CIDFont+F4" w:hint="eastAsia"/>
          <w:lang w:eastAsia="pl-PL"/>
        </w:rPr>
        <w:t>ę</w:t>
      </w:r>
      <w:r w:rsidR="009638FA" w:rsidRPr="009638FA">
        <w:rPr>
          <w:rFonts w:ascii="Century Gothic" w:eastAsia="CIDFont+F4" w:hAnsi="Century Gothic" w:cs="CIDFont+F4"/>
          <w:lang w:eastAsia="pl-PL"/>
        </w:rPr>
        <w:t>powania</w:t>
      </w:r>
      <w:bookmarkEnd w:id="45"/>
      <w:r w:rsidR="009638FA" w:rsidRPr="009638FA">
        <w:rPr>
          <w:rFonts w:ascii="Century Gothic" w:eastAsia="CIDFont+F4" w:hAnsi="Century Gothic" w:cs="CIDFont+F4"/>
          <w:lang w:eastAsia="pl-PL"/>
        </w:rPr>
        <w:t xml:space="preserve"> na mocy art. 125 ust. 1 ustawy </w:t>
      </w:r>
      <w:proofErr w:type="spellStart"/>
      <w:r w:rsidR="009638FA" w:rsidRPr="009638FA">
        <w:rPr>
          <w:rFonts w:ascii="Century Gothic" w:eastAsia="CIDFont+F4" w:hAnsi="Century Gothic" w:cs="CIDFont+F4"/>
          <w:lang w:eastAsia="pl-PL"/>
        </w:rPr>
        <w:t>Pzp</w:t>
      </w:r>
      <w:proofErr w:type="spellEnd"/>
      <w:r w:rsidR="009638FA" w:rsidRPr="009638FA">
        <w:rPr>
          <w:rFonts w:ascii="Century Gothic" w:eastAsia="CIDFont+F4" w:hAnsi="Century Gothic" w:cs="CIDFont+F4"/>
          <w:lang w:eastAsia="pl-PL"/>
        </w:rPr>
        <w:t>, aktualne na dzie</w:t>
      </w:r>
      <w:r w:rsidR="009638FA" w:rsidRPr="009638FA">
        <w:rPr>
          <w:rFonts w:ascii="Century Gothic" w:eastAsia="CIDFont+F4" w:hAnsi="Century Gothic" w:cs="CIDFont+F4" w:hint="eastAsia"/>
          <w:lang w:eastAsia="pl-PL"/>
        </w:rPr>
        <w:t>ń</w:t>
      </w:r>
      <w:r w:rsidR="009638FA" w:rsidRPr="009638FA">
        <w:rPr>
          <w:rFonts w:ascii="Century Gothic" w:eastAsia="CIDFont+F4" w:hAnsi="Century Gothic" w:cs="CIDFont+F4"/>
          <w:lang w:eastAsia="pl-PL"/>
        </w:rPr>
        <w:t xml:space="preserve"> sk</w:t>
      </w:r>
      <w:r w:rsidR="009638FA" w:rsidRPr="009638FA">
        <w:rPr>
          <w:rFonts w:ascii="Century Gothic" w:eastAsia="CIDFont+F4" w:hAnsi="Century Gothic" w:cs="CIDFont+F4" w:hint="eastAsia"/>
          <w:lang w:eastAsia="pl-PL"/>
        </w:rPr>
        <w:t>ł</w:t>
      </w:r>
      <w:r w:rsidR="009638FA" w:rsidRPr="009638FA">
        <w:rPr>
          <w:rFonts w:ascii="Century Gothic" w:eastAsia="CIDFont+F4" w:hAnsi="Century Gothic" w:cs="CIDFont+F4"/>
          <w:lang w:eastAsia="pl-PL"/>
        </w:rPr>
        <w:t>adania ofert, zgodnie z za</w:t>
      </w:r>
      <w:r w:rsidR="009638FA" w:rsidRPr="009638FA">
        <w:rPr>
          <w:rFonts w:ascii="Century Gothic" w:eastAsia="CIDFont+F4" w:hAnsi="Century Gothic" w:cs="CIDFont+F4" w:hint="eastAsia"/>
          <w:lang w:eastAsia="pl-PL"/>
        </w:rPr>
        <w:t>łą</w:t>
      </w:r>
      <w:r w:rsidR="009638FA" w:rsidRPr="009638FA">
        <w:rPr>
          <w:rFonts w:ascii="Century Gothic" w:eastAsia="CIDFont+F4" w:hAnsi="Century Gothic" w:cs="CIDFont+F4"/>
          <w:lang w:eastAsia="pl-PL"/>
        </w:rPr>
        <w:t>cznikiem nr 2 do SWZ. Informacje zawarte w o</w:t>
      </w:r>
      <w:r w:rsidR="009638FA" w:rsidRPr="009638FA">
        <w:rPr>
          <w:rFonts w:ascii="Century Gothic" w:eastAsia="CIDFont+F4" w:hAnsi="Century Gothic" w:cs="CIDFont+F4" w:hint="eastAsia"/>
          <w:lang w:eastAsia="pl-PL"/>
        </w:rPr>
        <w:t>ś</w:t>
      </w:r>
      <w:r w:rsidR="009638FA" w:rsidRPr="009638FA">
        <w:rPr>
          <w:rFonts w:ascii="Century Gothic" w:eastAsia="CIDFont+F4" w:hAnsi="Century Gothic" w:cs="CIDFont+F4"/>
          <w:lang w:eastAsia="pl-PL"/>
        </w:rPr>
        <w:t>wiadczeniu b</w:t>
      </w:r>
      <w:r w:rsidR="009638FA" w:rsidRPr="009638FA">
        <w:rPr>
          <w:rFonts w:ascii="Century Gothic" w:eastAsia="CIDFont+F4" w:hAnsi="Century Gothic" w:cs="CIDFont+F4" w:hint="eastAsia"/>
          <w:lang w:eastAsia="pl-PL"/>
        </w:rPr>
        <w:t>ę</w:t>
      </w:r>
      <w:r w:rsidR="009638FA" w:rsidRPr="009638FA">
        <w:rPr>
          <w:rFonts w:ascii="Century Gothic" w:eastAsia="CIDFont+F4" w:hAnsi="Century Gothic" w:cs="CIDFont+F4"/>
          <w:lang w:eastAsia="pl-PL"/>
        </w:rPr>
        <w:t>d</w:t>
      </w:r>
      <w:r w:rsidR="009638FA" w:rsidRPr="009638FA">
        <w:rPr>
          <w:rFonts w:ascii="Century Gothic" w:eastAsia="CIDFont+F4" w:hAnsi="Century Gothic" w:cs="CIDFont+F4" w:hint="eastAsia"/>
          <w:lang w:eastAsia="pl-PL"/>
        </w:rPr>
        <w:t>ą</w:t>
      </w:r>
      <w:r w:rsidR="009638FA" w:rsidRPr="009638FA">
        <w:rPr>
          <w:rFonts w:ascii="Century Gothic" w:eastAsia="CIDFont+F4" w:hAnsi="Century Gothic" w:cs="CIDFont+F4"/>
          <w:lang w:eastAsia="pl-PL"/>
        </w:rPr>
        <w:t xml:space="preserve"> stanowi</w:t>
      </w:r>
      <w:r w:rsidR="009638FA" w:rsidRPr="009638FA">
        <w:rPr>
          <w:rFonts w:ascii="Century Gothic" w:eastAsia="CIDFont+F4" w:hAnsi="Century Gothic" w:cs="CIDFont+F4" w:hint="eastAsia"/>
          <w:lang w:eastAsia="pl-PL"/>
        </w:rPr>
        <w:t>ć</w:t>
      </w:r>
      <w:r w:rsidR="009638FA" w:rsidRPr="009638FA">
        <w:rPr>
          <w:rFonts w:ascii="Century Gothic" w:eastAsia="CIDFont+F4" w:hAnsi="Century Gothic" w:cs="CIDFont+F4"/>
          <w:lang w:eastAsia="pl-PL"/>
        </w:rPr>
        <w:t xml:space="preserve"> wst</w:t>
      </w:r>
      <w:r w:rsidR="009638FA" w:rsidRPr="009638FA">
        <w:rPr>
          <w:rFonts w:ascii="Century Gothic" w:eastAsia="CIDFont+F4" w:hAnsi="Century Gothic" w:cs="CIDFont+F4" w:hint="eastAsia"/>
          <w:lang w:eastAsia="pl-PL"/>
        </w:rPr>
        <w:t>ę</w:t>
      </w:r>
      <w:r w:rsidR="009638FA" w:rsidRPr="009638FA">
        <w:rPr>
          <w:rFonts w:ascii="Century Gothic" w:eastAsia="CIDFont+F4" w:hAnsi="Century Gothic" w:cs="CIDFont+F4"/>
          <w:lang w:eastAsia="pl-PL"/>
        </w:rPr>
        <w:t xml:space="preserve">pne potwierdzenie, </w:t>
      </w:r>
      <w:r w:rsidR="009638FA" w:rsidRPr="009638FA">
        <w:rPr>
          <w:rFonts w:ascii="Century Gothic" w:eastAsia="CIDFont+F4" w:hAnsi="Century Gothic" w:cs="CIDFont+F4" w:hint="eastAsia"/>
          <w:lang w:eastAsia="pl-PL"/>
        </w:rPr>
        <w:t>ż</w:t>
      </w:r>
      <w:r w:rsidR="009638FA" w:rsidRPr="009638FA">
        <w:rPr>
          <w:rFonts w:ascii="Century Gothic" w:eastAsia="CIDFont+F4" w:hAnsi="Century Gothic" w:cs="CIDFont+F4"/>
          <w:lang w:eastAsia="pl-PL"/>
        </w:rPr>
        <w:t>e wykonawca nie podlega wykluczeniu oraz spe</w:t>
      </w:r>
      <w:r w:rsidR="009638FA" w:rsidRPr="009638FA">
        <w:rPr>
          <w:rFonts w:ascii="Century Gothic" w:eastAsia="CIDFont+F4" w:hAnsi="Century Gothic" w:cs="CIDFont+F4" w:hint="eastAsia"/>
          <w:lang w:eastAsia="pl-PL"/>
        </w:rPr>
        <w:t>ł</w:t>
      </w:r>
      <w:r w:rsidR="009638FA" w:rsidRPr="009638FA">
        <w:rPr>
          <w:rFonts w:ascii="Century Gothic" w:eastAsia="CIDFont+F4" w:hAnsi="Century Gothic" w:cs="CIDFont+F4"/>
          <w:lang w:eastAsia="pl-PL"/>
        </w:rPr>
        <w:t>nia warunki udzia</w:t>
      </w:r>
      <w:r w:rsidR="009638FA" w:rsidRPr="009638FA">
        <w:rPr>
          <w:rFonts w:ascii="Century Gothic" w:eastAsia="CIDFont+F4" w:hAnsi="Century Gothic" w:cs="CIDFont+F4" w:hint="eastAsia"/>
          <w:lang w:eastAsia="pl-PL"/>
        </w:rPr>
        <w:t>ł</w:t>
      </w:r>
      <w:r w:rsidR="009638FA" w:rsidRPr="009638FA">
        <w:rPr>
          <w:rFonts w:ascii="Century Gothic" w:eastAsia="CIDFont+F4" w:hAnsi="Century Gothic" w:cs="CIDFont+F4"/>
          <w:lang w:eastAsia="pl-PL"/>
        </w:rPr>
        <w:t>u w post</w:t>
      </w:r>
      <w:r w:rsidR="009638FA" w:rsidRPr="009638FA">
        <w:rPr>
          <w:rFonts w:ascii="Century Gothic" w:eastAsia="CIDFont+F4" w:hAnsi="Century Gothic" w:cs="CIDFont+F4" w:hint="eastAsia"/>
          <w:lang w:eastAsia="pl-PL"/>
        </w:rPr>
        <w:t>ę</w:t>
      </w:r>
      <w:r w:rsidR="009638FA" w:rsidRPr="009638FA">
        <w:rPr>
          <w:rFonts w:ascii="Century Gothic" w:eastAsia="CIDFont+F4" w:hAnsi="Century Gothic" w:cs="CIDFont+F4"/>
          <w:lang w:eastAsia="pl-PL"/>
        </w:rPr>
        <w:t>powaniu.</w:t>
      </w:r>
    </w:p>
    <w:p w14:paraId="7DC72F6E" w14:textId="77777777" w:rsidR="009638FA" w:rsidRPr="009638FA" w:rsidRDefault="009638FA" w:rsidP="009638FA">
      <w:pPr>
        <w:spacing w:after="0" w:line="264" w:lineRule="auto"/>
        <w:ind w:left="-142" w:firstLine="142"/>
        <w:jc w:val="both"/>
        <w:rPr>
          <w:rFonts w:ascii="Century Gothic" w:eastAsia="CIDFont+F4" w:hAnsi="Century Gothic" w:cs="CIDFont+F4"/>
          <w:lang w:eastAsia="pl-PL"/>
        </w:rPr>
      </w:pPr>
      <w:r w:rsidRPr="009638FA">
        <w:rPr>
          <w:rFonts w:ascii="Century Gothic" w:eastAsia="CIDFont+F4" w:hAnsi="Century Gothic" w:cs="CIDFont+F4"/>
          <w:lang w:eastAsia="pl-PL"/>
        </w:rPr>
        <w:t>Uwaga:</w:t>
      </w:r>
    </w:p>
    <w:p w14:paraId="5D737BE8"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1) W przypadku wsp</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lnego ubiegania si</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 o zam</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wienie przez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wiadczenia te potwierdzaj</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brak podstaw wykluczenia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w zakresie, w jakim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wykazuje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 załącznik nr 2 do SWZ.</w:t>
      </w:r>
    </w:p>
    <w:p w14:paraId="32655151" w14:textId="77777777" w:rsidR="009638FA" w:rsidRPr="009638FA" w:rsidRDefault="009638FA" w:rsidP="009638FA">
      <w:pPr>
        <w:spacing w:after="0" w:line="264"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41"/>
    <w:bookmarkEnd w:id="42"/>
    <w:bookmarkEnd w:id="43"/>
    <w:p w14:paraId="73ED68B0" w14:textId="77777777"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Zobowi</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zanie podmiotu udost</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pniaj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cego zasoby do oddania do dyspozycji Wykonawcy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dnych zasob</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potrzeby realizacji danego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 xml:space="preserve">wienia lub inny podmiotowy </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rodek dowodowy potwierdzaj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 xml:space="preserve">cy, </w:t>
      </w:r>
      <w:r w:rsidRPr="009638FA">
        <w:rPr>
          <w:rFonts w:ascii="Century Gothic" w:eastAsia="Times New Roman" w:hAnsi="Century Gothic" w:cs="Calibri Light" w:hint="eastAsia"/>
          <w:color w:val="000000"/>
          <w:lang w:eastAsia="pl-PL"/>
        </w:rPr>
        <w:t>ż</w:t>
      </w:r>
      <w:r w:rsidRPr="009638FA">
        <w:rPr>
          <w:rFonts w:ascii="Century Gothic" w:eastAsia="Times New Roman" w:hAnsi="Century Gothic" w:cs="Calibri Light"/>
          <w:color w:val="000000"/>
          <w:lang w:eastAsia="pl-PL"/>
        </w:rPr>
        <w:t>e wykonawca realizuj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wienie, 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dzie dysponowa</w:t>
      </w:r>
      <w:r w:rsidRPr="009638FA">
        <w:rPr>
          <w:rFonts w:ascii="Century Gothic" w:eastAsia="Times New Roman" w:hAnsi="Century Gothic" w:cs="Calibri Light" w:hint="eastAsia"/>
          <w:color w:val="000000"/>
          <w:lang w:eastAsia="pl-PL"/>
        </w:rPr>
        <w:t>ł</w:t>
      </w:r>
      <w:r w:rsidRPr="009638FA">
        <w:rPr>
          <w:rFonts w:ascii="Century Gothic" w:eastAsia="Times New Roman" w:hAnsi="Century Gothic" w:cs="Calibri Light"/>
          <w:color w:val="000000"/>
          <w:lang w:eastAsia="pl-PL"/>
        </w:rPr>
        <w:t xml:space="preserve">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dnymi zasobami tych podmiot</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zasadach okre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lonych w art. 118 ustawy</w:t>
      </w:r>
      <w:r w:rsidRPr="009638FA">
        <w:rPr>
          <w:rFonts w:ascii="Century Gothic" w:eastAsia="Times New Roman" w:hAnsi="Century Gothic" w:cs="Calibri Light" w:hint="eastAsia"/>
          <w:color w:val="000000"/>
          <w:lang w:eastAsia="pl-PL"/>
        </w:rPr>
        <w:t>–</w:t>
      </w:r>
      <w:r w:rsidRPr="009638FA">
        <w:rPr>
          <w:rFonts w:ascii="Century Gothic" w:eastAsia="Times New Roman" w:hAnsi="Century Gothic" w:cs="Calibri Light"/>
          <w:color w:val="000000"/>
          <w:lang w:eastAsia="pl-PL"/>
        </w:rPr>
        <w:t xml:space="preserve"> je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li dotyczy;</w:t>
      </w:r>
    </w:p>
    <w:p w14:paraId="75D62716"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14:paraId="33A680A3"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1.Oświadczenie Wykonawcy, w zakresie art. 108 ust. 1 pkt. 5 ustawy, o braku przynależności do tej samej grupy kapitałowej w rozumieniu ustawy z dani 16 lutego 2007 r. o ochronie konsumentów (Dz.U. z 2020 r., poz. 1076 ze zm.),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15A1BA9E" w14:textId="77777777" w:rsidR="009638FA" w:rsidRPr="009638FA" w:rsidRDefault="009638FA" w:rsidP="009638FA">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w:t>
      </w:r>
      <w:r w:rsidRPr="009638FA">
        <w:rPr>
          <w:rFonts w:ascii="Century Gothic" w:eastAsia="Times New Roman" w:hAnsi="Century Gothic" w:cs="Open Sans"/>
          <w:bCs/>
          <w:lang w:eastAsia="pl-PL"/>
        </w:rPr>
        <w:t xml:space="preserve"> </w:t>
      </w:r>
      <w:r w:rsidRPr="009638FA">
        <w:rPr>
          <w:rFonts w:ascii="Century Gothic" w:eastAsia="Times New Roman" w:hAnsi="Century Gothic" w:cs="Calibri Light"/>
          <w:bCs/>
          <w:color w:val="000000"/>
          <w:lang w:eastAsia="pl-PL"/>
        </w:rPr>
        <w:t>Oświadczenia wykonawcy</w:t>
      </w:r>
      <w:r w:rsidRPr="009638FA">
        <w:rPr>
          <w:rFonts w:ascii="Century Gothic" w:eastAsia="Times New Roman" w:hAnsi="Century Gothic" w:cs="Calibri Light"/>
          <w:b/>
          <w:bCs/>
          <w:color w:val="000000"/>
          <w:lang w:eastAsia="pl-PL"/>
        </w:rPr>
        <w:t xml:space="preserve"> </w:t>
      </w:r>
      <w:r w:rsidRPr="009638FA">
        <w:rPr>
          <w:rFonts w:ascii="Century Gothic" w:eastAsia="Times New Roman" w:hAnsi="Century Gothic" w:cs="Calibri Light"/>
          <w:color w:val="000000"/>
          <w:lang w:eastAsia="pl-PL"/>
        </w:rPr>
        <w:t>o aktualności informacji zawartych w oświadczeniu, o którym mowa w art. 125 ust. 1 ustawy (według załącznika nr 3 do SWZ), w zakresie podstaw wykluczenia z postępowania wskazanych przez zamawiającego.</w:t>
      </w:r>
    </w:p>
    <w:p w14:paraId="09988305" w14:textId="5AB59A4E" w:rsidR="009638FA" w:rsidRPr="009638FA" w:rsidRDefault="00AD33D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3</w:t>
      </w:r>
      <w:r w:rsidR="009638FA" w:rsidRPr="009638FA">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3AE70D4A" w14:textId="497F537C" w:rsidR="009638FA" w:rsidRPr="009638FA" w:rsidRDefault="00AD33D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4</w:t>
      </w:r>
      <w:r w:rsidR="009638FA" w:rsidRPr="009638FA">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CF5ABBF" w14:textId="41977DDD" w:rsidR="009638FA" w:rsidRPr="009638FA" w:rsidRDefault="00AD33D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9638FA" w:rsidRPr="009638FA">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14:paraId="07CA8C64" w14:textId="7699B933" w:rsidR="009638FA" w:rsidRPr="009638FA" w:rsidRDefault="006B55F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9</w:t>
      </w:r>
      <w:r w:rsidR="009638FA" w:rsidRPr="009638FA">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14:paraId="00788F2E"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p>
    <w:p w14:paraId="51BEC086" w14:textId="77777777" w:rsidR="008265FC" w:rsidRPr="009638FA"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C404B2"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6" w:name="_Hlk66093311"/>
      <w:r w:rsidRPr="009638FA">
        <w:rPr>
          <w:rFonts w:ascii="Century Gothic" w:eastAsia="Times New Roman" w:hAnsi="Century Gothic" w:cs="Calibri Light"/>
          <w:b/>
          <w:bCs/>
          <w:color w:val="000000"/>
          <w:lang w:eastAsia="pl-PL"/>
        </w:rPr>
        <w:t>Rozdział IX.</w:t>
      </w:r>
    </w:p>
    <w:p w14:paraId="7CF50B3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7" w:name="_Toc534368263"/>
      <w:bookmarkEnd w:id="46"/>
      <w:r w:rsidRPr="009638FA">
        <w:rPr>
          <w:rFonts w:ascii="Century Gothic" w:eastAsia="Times New Roman" w:hAnsi="Century Gothic" w:cs="Calibri Light"/>
          <w:b/>
          <w:bCs/>
          <w:color w:val="000000"/>
          <w:lang w:eastAsia="pl-PL"/>
        </w:rPr>
        <w:t>OPIS SPOSOBU PRZYGOTOWANIA OFERTY</w:t>
      </w:r>
      <w:bookmarkEnd w:id="47"/>
    </w:p>
    <w:p w14:paraId="5FBD6BAB"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00D85BA9" w14:textId="77777777" w:rsid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14:paraId="07412263"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8D0E816"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9638FA">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9638FA">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9638FA">
        <w:rPr>
          <w:rFonts w:ascii="Century Gothic" w:eastAsia="Times New Roman" w:hAnsi="Century Gothic" w:cs="Calibri Light"/>
          <w:b/>
          <w:bCs/>
          <w:color w:val="FF0000"/>
          <w:u w:val="single"/>
          <w:lang w:eastAsia="pl-PL"/>
        </w:rPr>
        <w:t>Acrobat</w:t>
      </w:r>
      <w:proofErr w:type="spellEnd"/>
      <w:r w:rsidRPr="009638FA">
        <w:rPr>
          <w:rFonts w:ascii="Century Gothic" w:eastAsia="Times New Roman" w:hAnsi="Century Gothic" w:cs="Calibri Light"/>
          <w:b/>
          <w:bCs/>
          <w:color w:val="FF0000"/>
          <w:u w:val="single"/>
          <w:lang w:eastAsia="pl-PL"/>
        </w:rPr>
        <w:t xml:space="preserve"> Reader DC.</w:t>
      </w:r>
    </w:p>
    <w:p w14:paraId="31647B35"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9638FA">
        <w:rPr>
          <w:rFonts w:ascii="Century Gothic" w:eastAsia="Times New Roman" w:hAnsi="Century Gothic" w:cs="Calibri Light"/>
          <w:color w:val="000000"/>
          <w:lang w:eastAsia="pl-PL"/>
        </w:rPr>
        <w:t>drag&amp;drop</w:t>
      </w:r>
      <w:proofErr w:type="spellEnd"/>
      <w:r w:rsidRPr="009638FA">
        <w:rPr>
          <w:rFonts w:ascii="Century Gothic" w:eastAsia="Times New Roman" w:hAnsi="Century Gothic" w:cs="Calibri Light"/>
          <w:color w:val="000000"/>
          <w:lang w:eastAsia="pl-PL"/>
        </w:rPr>
        <w:t xml:space="preserve"> („przeciągnij” i „upuść”) służące do dodawania plików.</w:t>
      </w:r>
    </w:p>
    <w:p w14:paraId="47C41BA1" w14:textId="77777777" w:rsidR="00705996"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dodaje </w:t>
      </w:r>
    </w:p>
    <w:p w14:paraId="41C76FA9" w14:textId="782F816F" w:rsidR="009638FA" w:rsidRDefault="009638FA" w:rsidP="00705996">
      <w:pPr>
        <w:tabs>
          <w:tab w:val="left" w:pos="284"/>
        </w:tabs>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5B487783" w14:textId="05C59A79" w:rsidR="00537239" w:rsidRPr="00705996" w:rsidRDefault="00537239" w:rsidP="00705996">
      <w:pPr>
        <w:tabs>
          <w:tab w:val="left" w:pos="284"/>
        </w:tabs>
        <w:autoSpaceDE w:val="0"/>
        <w:autoSpaceDN w:val="0"/>
        <w:adjustRightInd w:val="0"/>
        <w:spacing w:after="0" w:line="288" w:lineRule="auto"/>
        <w:jc w:val="both"/>
        <w:rPr>
          <w:rFonts w:ascii="Century Gothic" w:eastAsia="Times New Roman" w:hAnsi="Century Gothic" w:cs="Calibri Light"/>
          <w:color w:val="000000"/>
          <w:lang w:eastAsia="pl-PL"/>
        </w:rPr>
      </w:pPr>
      <w:r w:rsidRPr="00537239">
        <w:rPr>
          <w:rFonts w:ascii="Century Gothic" w:eastAsia="Times New Roman" w:hAnsi="Century Gothic" w:cs="Calibri Light"/>
          <w:color w:val="000000"/>
          <w:lang w:eastAsia="pl-PL"/>
        </w:rPr>
        <w:t>1) Formularz kalkulacyjny - za</w:t>
      </w:r>
      <w:r w:rsidRPr="00537239">
        <w:rPr>
          <w:rFonts w:ascii="Century Gothic" w:eastAsia="Times New Roman" w:hAnsi="Century Gothic" w:cs="Calibri Light" w:hint="eastAsia"/>
          <w:color w:val="000000"/>
          <w:lang w:eastAsia="pl-PL"/>
        </w:rPr>
        <w:t>łą</w:t>
      </w:r>
      <w:r w:rsidRPr="00537239">
        <w:rPr>
          <w:rFonts w:ascii="Century Gothic" w:eastAsia="Times New Roman" w:hAnsi="Century Gothic" w:cs="Calibri Light"/>
          <w:color w:val="000000"/>
          <w:lang w:eastAsia="pl-PL"/>
        </w:rPr>
        <w:t xml:space="preserve">cznik nr </w:t>
      </w:r>
      <w:r>
        <w:rPr>
          <w:rFonts w:ascii="Century Gothic" w:eastAsia="Times New Roman" w:hAnsi="Century Gothic" w:cs="Calibri Light"/>
          <w:color w:val="000000"/>
          <w:lang w:eastAsia="pl-PL"/>
        </w:rPr>
        <w:t>7</w:t>
      </w:r>
      <w:r w:rsidRPr="00537239">
        <w:rPr>
          <w:rFonts w:ascii="Century Gothic" w:eastAsia="Times New Roman" w:hAnsi="Century Gothic" w:cs="Calibri Light"/>
          <w:color w:val="000000"/>
          <w:lang w:eastAsia="pl-PL"/>
        </w:rPr>
        <w:t xml:space="preserve"> do SWZ,</w:t>
      </w:r>
    </w:p>
    <w:p w14:paraId="1B138016" w14:textId="77777777" w:rsidR="009638FA" w:rsidRPr="000115E9" w:rsidRDefault="009638FA" w:rsidP="000115E9">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o którym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którego wzór stanowi </w:t>
      </w:r>
      <w:r w:rsidRPr="000115E9">
        <w:rPr>
          <w:rFonts w:ascii="Century Gothic" w:eastAsia="Times New Roman" w:hAnsi="Century Gothic" w:cs="Calibri Light"/>
          <w:color w:val="000000"/>
          <w:lang w:eastAsia="pl-PL"/>
        </w:rPr>
        <w:t xml:space="preserve">Załącznik nr 2 do SWZ; </w:t>
      </w:r>
    </w:p>
    <w:p w14:paraId="56258FBA"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A07B433" w14:textId="2C9217A3"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Pełnomocnictwa lub inne dokumenty opatrzone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1498FC5F" w14:textId="63301263"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Pełnomocnictwa do reprezentowania wszystkich Wykonawców wspólnie ubiegających się o udzielenie zamówienia, ewentualnie umowa o współdziałaniu z której będzie wynikać przedmiotowe pełnomocnictwo, podpisane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Pełnomocnik może być ustanowiony do reprezentowania wykonawców w postępowaniu albo do reprezentowania w postępowaniu i zawarcia umowy, stosownie do art. 58 ust. 2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4C167518"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Dowody dotyczące „samooczyszczenia” (opcjonalnie);</w:t>
      </w:r>
    </w:p>
    <w:p w14:paraId="1496F67C"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7E7AA193" w14:textId="77777777" w:rsidR="009638FA" w:rsidRPr="009638FA" w:rsidRDefault="009638FA" w:rsidP="00EA4E2B">
      <w:pPr>
        <w:numPr>
          <w:ilvl w:val="0"/>
          <w:numId w:val="38"/>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Zastrzeżenie tajemnicy przedsiębiorstwa (opcjonalnie).</w:t>
      </w:r>
    </w:p>
    <w:p w14:paraId="41957CE3"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1EE4ED4E" w14:textId="75160901"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9638FA">
        <w:rPr>
          <w:rFonts w:ascii="Century Gothic" w:eastAsia="Times New Roman" w:hAnsi="Century Gothic" w:cs="Calibri Light"/>
          <w:color w:val="000000"/>
          <w:lang w:eastAsia="pl-PL"/>
        </w:rPr>
        <w:t>PAdES</w:t>
      </w:r>
      <w:proofErr w:type="spellEnd"/>
      <w:r w:rsidRPr="009638FA">
        <w:rPr>
          <w:rFonts w:ascii="Century Gothic" w:eastAsia="Times New Roman" w:hAnsi="Century Gothic" w:cs="Calibri Light"/>
          <w:color w:val="000000"/>
          <w:lang w:eastAsia="pl-PL"/>
        </w:rPr>
        <w:t xml:space="preserve"> typ wewnętrzny, </w:t>
      </w:r>
      <w:r w:rsidR="00705996">
        <w:rPr>
          <w:rFonts w:ascii="Century Gothic" w:eastAsia="Times New Roman" w:hAnsi="Century Gothic" w:cs="Calibri Light"/>
          <w:color w:val="000000"/>
          <w:lang w:eastAsia="pl-PL"/>
        </w:rPr>
        <w:t xml:space="preserve">podpisem </w:t>
      </w:r>
      <w:r w:rsidRPr="009638FA">
        <w:rPr>
          <w:rFonts w:ascii="Century Gothic" w:eastAsia="Times New Roman" w:hAnsi="Century Gothic" w:cs="Calibri Light"/>
          <w:color w:val="000000"/>
          <w:lang w:eastAsia="pl-PL"/>
        </w:rPr>
        <w:t xml:space="preserve">zaufanym lub podpisem osobistym. Pozostałe dokumenty wchodzące w skład oferty lub składane wraz z ofertą, które są zgodnie z ustawą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w:t>
      </w:r>
      <w:r w:rsidR="00705996">
        <w:rPr>
          <w:rFonts w:ascii="Century Gothic" w:eastAsia="Times New Roman" w:hAnsi="Century Gothic" w:cs="Calibri Light"/>
          <w:color w:val="000000"/>
          <w:lang w:eastAsia="pl-PL"/>
        </w:rPr>
        <w:lastRenderedPageBreak/>
        <w:t xml:space="preserve">podpisem </w:t>
      </w:r>
      <w:r w:rsidRPr="009638FA">
        <w:rPr>
          <w:rFonts w:ascii="Century Gothic" w:eastAsia="Times New Roman" w:hAnsi="Century Gothic" w:cs="Calibri Light"/>
          <w:color w:val="000000"/>
          <w:lang w:eastAsia="pl-PL"/>
        </w:rPr>
        <w:t xml:space="preserve">zaufanym lub podpisem osobistym mogą być zgodnie z wyborem Wykonawcy/wykonawcy wspólnie ubiegającego się o udzielenie zamówienia/podmiotu udostępniającego zasoby opatrzone </w:t>
      </w:r>
      <w:r w:rsidRPr="009638FA">
        <w:rPr>
          <w:rFonts w:ascii="Century Gothic" w:eastAsia="Times New Roman" w:hAnsi="Century Gothic" w:cs="Calibri Light"/>
          <w:color w:val="000000"/>
          <w:u w:val="single"/>
          <w:lang w:eastAsia="pl-PL"/>
        </w:rPr>
        <w:t>podpisem typu zewnętrznego</w:t>
      </w:r>
      <w:r w:rsidRPr="009638FA">
        <w:rPr>
          <w:rFonts w:ascii="Century Gothic" w:eastAsia="Times New Roman" w:hAnsi="Century Gothic" w:cs="Calibri Light"/>
          <w:color w:val="000000"/>
          <w:lang w:eastAsia="pl-PL"/>
        </w:rPr>
        <w:t xml:space="preserve"> lub </w:t>
      </w:r>
      <w:r w:rsidRPr="009638FA">
        <w:rPr>
          <w:rFonts w:ascii="Century Gothic" w:eastAsia="Times New Roman" w:hAnsi="Century Gothic" w:cs="Calibri Light"/>
          <w:color w:val="000000"/>
          <w:u w:val="single"/>
          <w:lang w:eastAsia="pl-PL"/>
        </w:rPr>
        <w:t>wewnętrznego.</w:t>
      </w:r>
      <w:r w:rsidRPr="009638FA">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jest równoznaczne z opatrzeniem wszystkich dokumentów zawartych w tym pliku odpowiednio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4F707ED6"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9BEA5BF" w14:textId="77777777" w:rsidR="009638FA" w:rsidRPr="009638FA" w:rsidRDefault="009638FA" w:rsidP="00EA4E2B">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Oferta może być złożona tylko do upływu terminu składania ofert.</w:t>
      </w:r>
    </w:p>
    <w:p w14:paraId="11E9473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3D5EA123"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72589B78"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Maksymalny łączny rozmiar plików stanowiących ofertę lub składanych wraz z ofertą to 250 MB.</w:t>
      </w:r>
    </w:p>
    <w:p w14:paraId="4C51500A" w14:textId="063ED7C4"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9638FA">
        <w:rPr>
          <w:rFonts w:ascii="Century Gothic" w:eastAsia="Times New Roman" w:hAnsi="Century Gothic" w:cs="Calibri Light"/>
          <w:color w:val="000000"/>
          <w:lang w:eastAsia="pl-PL"/>
        </w:rPr>
        <w:t xml:space="preserve">Oferta powinna być sporządzona w języku polskim, </w:t>
      </w:r>
      <w:r w:rsidR="00CF1E74" w:rsidRPr="00CF1E74">
        <w:rPr>
          <w:rFonts w:ascii="Century Gothic" w:eastAsia="Times New Roman" w:hAnsi="Century Gothic" w:cs="Calibri Light"/>
          <w:color w:val="000000"/>
          <w:lang w:eastAsia="pl-PL"/>
        </w:rPr>
        <w:t>pod rygorem nieważności</w:t>
      </w:r>
      <w:r w:rsidR="00CF1E74">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w</w:t>
      </w:r>
      <w:r w:rsidR="00CF1E74" w:rsidRPr="00CF1E74">
        <w:rPr>
          <w:rFonts w:ascii="Century Gothic" w:eastAsia="Times New Roman" w:hAnsi="Century Gothic" w:cs="Arial"/>
          <w:lang w:eastAsia="pl-PL"/>
        </w:rPr>
        <w:t xml:space="preserve"> </w:t>
      </w:r>
      <w:r w:rsidR="00CF1E74" w:rsidRPr="00CF1E74">
        <w:rPr>
          <w:rFonts w:ascii="Century Gothic" w:eastAsia="Times New Roman" w:hAnsi="Century Gothic" w:cs="Calibri Light"/>
          <w:color w:val="000000"/>
          <w:lang w:eastAsia="pl-PL"/>
        </w:rPr>
        <w:t>formie elektronicznej lub w postaci elektronicznej opatrzonej podpisem zaufanym lub podpisem osobistym</w:t>
      </w:r>
      <w:r w:rsidR="00CF1E74">
        <w:rPr>
          <w:rFonts w:ascii="Century Gothic" w:eastAsia="Times New Roman" w:hAnsi="Century Gothic" w:cs="Calibri Light"/>
          <w:color w:val="000000"/>
          <w:lang w:eastAsia="pl-PL"/>
        </w:rPr>
        <w:t>.</w:t>
      </w:r>
    </w:p>
    <w:p w14:paraId="66787CC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3758B743" w14:textId="05522801"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617B69AB"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Zgodnie z art. 18 ust. 3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5691A747"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9638FA">
        <w:rPr>
          <w:rFonts w:ascii="Century Gothic" w:eastAsia="Times New Roman" w:hAnsi="Century Gothic" w:cs="Calibri Light"/>
          <w:color w:val="000000"/>
          <w:lang w:eastAsia="pl-PL"/>
        </w:rPr>
        <w:t>t.j</w:t>
      </w:r>
      <w:proofErr w:type="spellEnd"/>
      <w:r w:rsidRPr="009638FA">
        <w:rPr>
          <w:rFonts w:ascii="Century Gothic" w:eastAsia="Times New Roman" w:hAnsi="Century Gothic" w:cs="Calibri Light"/>
          <w:color w:val="000000"/>
          <w:lang w:eastAsia="pl-PL"/>
        </w:rPr>
        <w:t xml:space="preserve">. Dz.U. z 2022 r. </w:t>
      </w:r>
      <w:r w:rsidRPr="009638FA">
        <w:rPr>
          <w:rFonts w:ascii="Century Gothic" w:eastAsia="Times New Roman" w:hAnsi="Century Gothic" w:cs="Calibri Light"/>
          <w:color w:val="000000"/>
          <w:lang w:eastAsia="pl-PL"/>
        </w:rPr>
        <w:lastRenderedPageBreak/>
        <w:t xml:space="preserve">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w:t>
      </w:r>
    </w:p>
    <w:p w14:paraId="2CCB26AF"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Poświadczenie za zgodność z oryginałem następuje w formie elektronicznej. </w:t>
      </w:r>
    </w:p>
    <w:p w14:paraId="0897E3E4"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60E4CE9" w14:textId="3EC9E333"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2DA9717E" w14:textId="1BB8E2F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5873C95C"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6D00BF69"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Dokumenty lub oświadczenia sporządzone w języku obcym są składane wraz z tłumaczeniem na język polski.</w:t>
      </w:r>
    </w:p>
    <w:p w14:paraId="50BC1C0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8CF0C5"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8FD8B6F" w14:textId="77777777" w:rsid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57963837" w14:textId="77777777" w:rsidR="00537239" w:rsidRDefault="0053723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072AC13C" w14:textId="77777777" w:rsidR="00537239" w:rsidRDefault="0053723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5944CEA8" w14:textId="77777777" w:rsidR="00537239" w:rsidRPr="009638FA" w:rsidRDefault="0053723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1DB014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8" w:name="_Hlk66094299"/>
      <w:r w:rsidRPr="009638FA">
        <w:rPr>
          <w:rFonts w:ascii="Century Gothic" w:eastAsia="Times New Roman" w:hAnsi="Century Gothic" w:cs="Calibri Light"/>
          <w:b/>
          <w:bCs/>
          <w:color w:val="000000"/>
          <w:lang w:eastAsia="pl-PL"/>
        </w:rPr>
        <w:lastRenderedPageBreak/>
        <w:t>Rozdział X.</w:t>
      </w:r>
    </w:p>
    <w:p w14:paraId="09CE015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49" w:name="_Toc534368264"/>
      <w:bookmarkEnd w:id="48"/>
      <w:r w:rsidRPr="009638FA">
        <w:rPr>
          <w:rFonts w:ascii="Century Gothic" w:eastAsia="Times New Roman" w:hAnsi="Century Gothic" w:cs="Arial"/>
          <w:b/>
          <w:bCs/>
          <w:lang w:eastAsia="pl-PL"/>
        </w:rPr>
        <w:t>SKŁADANIE I OTWARCIE OFERT</w:t>
      </w:r>
      <w:bookmarkEnd w:id="49"/>
      <w:r w:rsidRPr="009638FA">
        <w:rPr>
          <w:rFonts w:ascii="Century Gothic" w:eastAsia="Times New Roman" w:hAnsi="Century Gothic" w:cs="Arial"/>
          <w:b/>
          <w:bCs/>
          <w:lang w:eastAsia="pl-PL"/>
        </w:rPr>
        <w:t xml:space="preserve"> </w:t>
      </w:r>
    </w:p>
    <w:p w14:paraId="3F15ADE3"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3DBCA40C" w14:textId="77777777" w:rsidR="009638FA" w:rsidRPr="009638FA" w:rsidRDefault="009638FA" w:rsidP="009638FA">
      <w:pPr>
        <w:tabs>
          <w:tab w:val="num" w:pos="-3601"/>
          <w:tab w:val="left" w:pos="284"/>
        </w:tabs>
        <w:spacing w:after="0" w:line="288" w:lineRule="auto"/>
        <w:rPr>
          <w:rFonts w:ascii="Century Gothic" w:eastAsia="Times New Roman" w:hAnsi="Century Gothic" w:cs="Times New Roman"/>
          <w:b/>
          <w:lang w:eastAsia="pl-PL"/>
        </w:rPr>
      </w:pPr>
      <w:bookmarkStart w:id="50" w:name="_Toc491935707"/>
      <w:bookmarkStart w:id="51" w:name="_Toc525046026"/>
      <w:bookmarkStart w:id="52" w:name="_Toc525046198"/>
      <w:bookmarkStart w:id="53" w:name="_Toc534368265"/>
      <w:r w:rsidRPr="009638FA">
        <w:rPr>
          <w:rFonts w:ascii="Century Gothic" w:eastAsia="Times New Roman" w:hAnsi="Century Gothic" w:cs="Times New Roman"/>
          <w:b/>
          <w:lang w:eastAsia="pl-PL"/>
        </w:rPr>
        <w:t>I. MIEJSCE I TERMIN SKŁADANIA OFERT</w:t>
      </w:r>
      <w:bookmarkEnd w:id="50"/>
      <w:bookmarkEnd w:id="51"/>
      <w:bookmarkEnd w:id="52"/>
      <w:bookmarkEnd w:id="53"/>
    </w:p>
    <w:p w14:paraId="08EE3E40" w14:textId="48EECF97" w:rsidR="009638FA" w:rsidRPr="009638FA" w:rsidRDefault="009638FA" w:rsidP="00965456">
      <w:pPr>
        <w:numPr>
          <w:ilvl w:val="0"/>
          <w:numId w:val="2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Ofertę wraz z wymaganymi dokumentami należy złożyć za pośrednictwem portalu </w:t>
      </w:r>
      <w:r w:rsidRPr="009638FA">
        <w:rPr>
          <w:rFonts w:ascii="Century Gothic" w:eastAsia="Times New Roman" w:hAnsi="Century Gothic" w:cs="Arial"/>
          <w:lang w:eastAsia="pl-PL"/>
        </w:rPr>
        <w:br/>
        <w:t xml:space="preserve">e-Zamówienia </w:t>
      </w:r>
      <w:hyperlink r:id="rId15"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do dnia </w:t>
      </w:r>
      <w:r w:rsidR="008D4027">
        <w:rPr>
          <w:rFonts w:ascii="Century Gothic" w:eastAsia="Times New Roman" w:hAnsi="Century Gothic" w:cs="Arial"/>
          <w:b/>
          <w:u w:val="single"/>
          <w:lang w:eastAsia="pl-PL"/>
        </w:rPr>
        <w:t>30</w:t>
      </w:r>
      <w:r w:rsidRPr="009638FA">
        <w:rPr>
          <w:rFonts w:ascii="Century Gothic" w:eastAsia="Times New Roman" w:hAnsi="Century Gothic" w:cs="Arial"/>
          <w:b/>
          <w:u w:val="single"/>
          <w:lang w:eastAsia="pl-PL"/>
        </w:rPr>
        <w:t>.</w:t>
      </w:r>
      <w:r w:rsidR="00F66F20">
        <w:rPr>
          <w:rFonts w:ascii="Century Gothic" w:eastAsia="Times New Roman" w:hAnsi="Century Gothic" w:cs="Arial"/>
          <w:b/>
          <w:u w:val="single"/>
          <w:lang w:eastAsia="pl-PL"/>
        </w:rPr>
        <w:t>0</w:t>
      </w:r>
      <w:r w:rsidR="008D4027">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.202</w:t>
      </w:r>
      <w:r w:rsidR="00F66F20">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do godz. 10:00</w:t>
      </w:r>
      <w:r w:rsidRPr="009638FA">
        <w:rPr>
          <w:rFonts w:ascii="Century Gothic" w:eastAsia="Times New Roman" w:hAnsi="Century Gothic" w:cs="Arial"/>
          <w:u w:val="single"/>
          <w:lang w:eastAsia="pl-PL"/>
        </w:rPr>
        <w:t>.</w:t>
      </w:r>
    </w:p>
    <w:p w14:paraId="36D6C137" w14:textId="77777777" w:rsidR="009638FA" w:rsidRPr="009638FA" w:rsidRDefault="009638FA" w:rsidP="009638FA">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54" w:name="_Toc491935708"/>
      <w:bookmarkStart w:id="55" w:name="_Toc525046027"/>
      <w:bookmarkStart w:id="56" w:name="_Toc525046199"/>
      <w:bookmarkStart w:id="57" w:name="_Toc534368266"/>
      <w:r w:rsidRPr="009638FA">
        <w:rPr>
          <w:rFonts w:ascii="Century Gothic" w:eastAsia="Times New Roman" w:hAnsi="Century Gothic" w:cs="Arial"/>
          <w:b/>
          <w:caps/>
          <w:lang w:eastAsia="pl-PL"/>
        </w:rPr>
        <w:t>MIEJSCE I TERMIN OTWARCIA OFERT</w:t>
      </w:r>
      <w:bookmarkEnd w:id="54"/>
      <w:bookmarkEnd w:id="55"/>
      <w:bookmarkEnd w:id="56"/>
      <w:bookmarkEnd w:id="57"/>
    </w:p>
    <w:p w14:paraId="67BF3C03" w14:textId="1C77DB44" w:rsidR="009638FA" w:rsidRPr="009638FA" w:rsidRDefault="009638FA" w:rsidP="00965456">
      <w:pPr>
        <w:numPr>
          <w:ilvl w:val="1"/>
          <w:numId w:val="2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Otwarcie ofert nastąpi w dniu </w:t>
      </w:r>
      <w:r w:rsidR="008D4027">
        <w:rPr>
          <w:rFonts w:ascii="Century Gothic" w:eastAsia="Times New Roman" w:hAnsi="Century Gothic" w:cs="Arial"/>
          <w:b/>
          <w:u w:val="single"/>
          <w:lang w:eastAsia="pl-PL"/>
        </w:rPr>
        <w:t>30</w:t>
      </w:r>
      <w:r w:rsidRPr="009638FA">
        <w:rPr>
          <w:rFonts w:ascii="Century Gothic" w:eastAsia="Times New Roman" w:hAnsi="Century Gothic" w:cs="Arial"/>
          <w:b/>
          <w:u w:val="single"/>
          <w:lang w:eastAsia="pl-PL"/>
        </w:rPr>
        <w:t>.</w:t>
      </w:r>
      <w:r w:rsidR="00F66F20">
        <w:rPr>
          <w:rFonts w:ascii="Century Gothic" w:eastAsia="Times New Roman" w:hAnsi="Century Gothic" w:cs="Arial"/>
          <w:b/>
          <w:u w:val="single"/>
          <w:lang w:eastAsia="pl-PL"/>
        </w:rPr>
        <w:t>0</w:t>
      </w:r>
      <w:r w:rsidR="008D4027">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.202</w:t>
      </w:r>
      <w:r w:rsidR="00F66F20">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o godz. 10:30</w:t>
      </w:r>
      <w:r w:rsidRPr="009638FA">
        <w:rPr>
          <w:rFonts w:ascii="Century Gothic" w:eastAsia="Times New Roman" w:hAnsi="Century Gothic" w:cs="Arial"/>
          <w:lang w:eastAsia="pl-PL"/>
        </w:rPr>
        <w:t xml:space="preserve"> za pośrednictwem portalu </w:t>
      </w:r>
      <w:r w:rsidRPr="009638FA">
        <w:rPr>
          <w:rFonts w:ascii="Century Gothic" w:eastAsia="Times New Roman" w:hAnsi="Century Gothic" w:cs="Arial"/>
          <w:lang w:eastAsia="pl-PL"/>
        </w:rPr>
        <w:br/>
        <w:t xml:space="preserve">e-Zamówienia </w:t>
      </w:r>
      <w:hyperlink r:id="rId16"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w:t>
      </w:r>
    </w:p>
    <w:p w14:paraId="2E6E218C" w14:textId="77777777" w:rsidR="009638FA" w:rsidRPr="009638FA" w:rsidRDefault="009638FA" w:rsidP="00965456">
      <w:pPr>
        <w:numPr>
          <w:ilvl w:val="0"/>
          <w:numId w:val="3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niezwłocznie po otwarciu ofert, udostępnia na stronie internetowej prowadzonego postępowania informacje o:</w:t>
      </w:r>
    </w:p>
    <w:p w14:paraId="5209C542" w14:textId="77777777" w:rsidR="009638FA" w:rsidRPr="009638FA" w:rsidRDefault="009638FA" w:rsidP="00965456">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5BE1672A" w14:textId="77777777" w:rsidR="009638FA" w:rsidRPr="009638FA" w:rsidRDefault="009638FA" w:rsidP="00965456">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cenach lub kosztach zawartych w ofertach.</w:t>
      </w:r>
    </w:p>
    <w:p w14:paraId="713FAF90" w14:textId="77777777" w:rsidR="009638FA" w:rsidRPr="009638FA" w:rsidRDefault="009638FA" w:rsidP="009638FA">
      <w:pPr>
        <w:tabs>
          <w:tab w:val="left" w:pos="0"/>
          <w:tab w:val="left" w:pos="284"/>
        </w:tabs>
        <w:spacing w:after="0" w:line="240" w:lineRule="auto"/>
        <w:rPr>
          <w:rFonts w:ascii="Times New Roman" w:eastAsia="Times New Roman" w:hAnsi="Times New Roman" w:cs="Times New Roman"/>
          <w:sz w:val="24"/>
          <w:szCs w:val="24"/>
          <w:lang w:eastAsia="pl-PL"/>
        </w:rPr>
      </w:pPr>
    </w:p>
    <w:p w14:paraId="333F2A70"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194BDFBC"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8" w:name="_Hlk66256896"/>
      <w:r w:rsidRPr="009638FA">
        <w:rPr>
          <w:rFonts w:ascii="Century Gothic" w:eastAsia="Times New Roman" w:hAnsi="Century Gothic" w:cs="Calibri Light"/>
          <w:b/>
          <w:bCs/>
          <w:color w:val="000000"/>
          <w:lang w:eastAsia="pl-PL"/>
        </w:rPr>
        <w:t>Rozdział XI.</w:t>
      </w:r>
      <w:r w:rsidRPr="009638FA">
        <w:rPr>
          <w:rFonts w:ascii="Century Gothic" w:eastAsia="Times New Roman" w:hAnsi="Century Gothic" w:cs="Arial"/>
          <w:sz w:val="20"/>
          <w:szCs w:val="20"/>
          <w:lang w:eastAsia="pl-PL"/>
        </w:rPr>
        <w:br/>
      </w:r>
      <w:bookmarkStart w:id="59" w:name="_Toc534368267"/>
      <w:bookmarkEnd w:id="58"/>
      <w:r w:rsidRPr="009638FA">
        <w:rPr>
          <w:rFonts w:ascii="Century Gothic" w:eastAsia="Times New Roman" w:hAnsi="Century Gothic" w:cs="Arial"/>
          <w:b/>
          <w:bCs/>
          <w:lang w:eastAsia="pl-PL"/>
        </w:rPr>
        <w:t>TERMIN ZWIĄZANIA OFERTĄ</w:t>
      </w:r>
      <w:bookmarkEnd w:id="59"/>
    </w:p>
    <w:p w14:paraId="0ED2E8FF" w14:textId="073EDDCF" w:rsidR="009638FA" w:rsidRPr="009638FA" w:rsidRDefault="009638FA" w:rsidP="00965456">
      <w:pPr>
        <w:numPr>
          <w:ilvl w:val="0"/>
          <w:numId w:val="23"/>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Wykonawca pozostaje związany złożoną ofertą do dnia </w:t>
      </w:r>
      <w:r w:rsidR="00AD33DD">
        <w:rPr>
          <w:rFonts w:ascii="Century Gothic" w:eastAsia="Times New Roman" w:hAnsi="Century Gothic" w:cs="Arial"/>
          <w:bCs/>
          <w:lang w:eastAsia="ar-SA"/>
        </w:rPr>
        <w:t>2</w:t>
      </w:r>
      <w:r w:rsidR="008D4027">
        <w:rPr>
          <w:rFonts w:ascii="Century Gothic" w:eastAsia="Times New Roman" w:hAnsi="Century Gothic" w:cs="Arial"/>
          <w:bCs/>
          <w:lang w:eastAsia="ar-SA"/>
        </w:rPr>
        <w:t>8</w:t>
      </w:r>
      <w:r w:rsidRPr="009638FA">
        <w:rPr>
          <w:rFonts w:ascii="Century Gothic" w:eastAsia="Times New Roman" w:hAnsi="Century Gothic" w:cs="Arial"/>
          <w:bCs/>
          <w:lang w:eastAsia="ar-SA"/>
        </w:rPr>
        <w:t>.</w:t>
      </w:r>
      <w:r w:rsidR="00954D65">
        <w:rPr>
          <w:rFonts w:ascii="Century Gothic" w:eastAsia="Times New Roman" w:hAnsi="Century Gothic" w:cs="Arial"/>
          <w:bCs/>
          <w:lang w:eastAsia="ar-SA"/>
        </w:rPr>
        <w:t>0</w:t>
      </w:r>
      <w:r w:rsidR="008D4027">
        <w:rPr>
          <w:rFonts w:ascii="Century Gothic" w:eastAsia="Times New Roman" w:hAnsi="Century Gothic" w:cs="Arial"/>
          <w:bCs/>
          <w:lang w:eastAsia="ar-SA"/>
        </w:rPr>
        <w:t>6</w:t>
      </w:r>
      <w:r w:rsidRPr="009638FA">
        <w:rPr>
          <w:rFonts w:ascii="Century Gothic" w:eastAsia="Times New Roman" w:hAnsi="Century Gothic" w:cs="Arial"/>
          <w:bCs/>
          <w:lang w:eastAsia="ar-SA"/>
        </w:rPr>
        <w:t>.202</w:t>
      </w:r>
      <w:r w:rsidR="00954D65">
        <w:rPr>
          <w:rFonts w:ascii="Century Gothic" w:eastAsia="Times New Roman" w:hAnsi="Century Gothic" w:cs="Arial"/>
          <w:bCs/>
          <w:lang w:eastAsia="ar-SA"/>
        </w:rPr>
        <w:t>5</w:t>
      </w:r>
    </w:p>
    <w:p w14:paraId="4C412CDE"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14:paraId="7B631D42"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24665A4D"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5A2F00D" w14:textId="77777777" w:rsidR="009638FA" w:rsidRPr="009638FA" w:rsidRDefault="009638FA" w:rsidP="009638FA">
      <w:pPr>
        <w:autoSpaceDE w:val="0"/>
        <w:autoSpaceDN w:val="0"/>
        <w:spacing w:after="0" w:line="288" w:lineRule="auto"/>
        <w:ind w:left="425"/>
        <w:jc w:val="both"/>
        <w:rPr>
          <w:rFonts w:ascii="Century Gothic" w:eastAsia="Times New Roman" w:hAnsi="Century Gothic" w:cs="Arial"/>
          <w:bCs/>
          <w:lang w:eastAsia="ar-SA"/>
        </w:rPr>
      </w:pPr>
    </w:p>
    <w:p w14:paraId="56DFDF6A"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658AC44A" w14:textId="77777777" w:rsidR="009638FA" w:rsidRDefault="009638FA" w:rsidP="009638FA">
      <w:pPr>
        <w:keepNext/>
        <w:spacing w:after="0" w:line="276"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XII</w:t>
      </w:r>
      <w:r w:rsidRPr="009638FA">
        <w:rPr>
          <w:rFonts w:ascii="Century Gothic" w:eastAsia="Times New Roman" w:hAnsi="Century Gothic" w:cs="Arial"/>
          <w:b/>
          <w:bCs/>
          <w:lang w:eastAsia="pl-PL"/>
        </w:rPr>
        <w:br/>
      </w:r>
      <w:bookmarkStart w:id="60" w:name="_Toc534368268"/>
      <w:r w:rsidRPr="009638FA">
        <w:rPr>
          <w:rFonts w:ascii="Century Gothic" w:eastAsia="Times New Roman" w:hAnsi="Century Gothic" w:cs="Arial"/>
          <w:b/>
          <w:bCs/>
          <w:lang w:eastAsia="pl-PL"/>
        </w:rPr>
        <w:t>SPOSÓB OBLICZENIA CENY OFERTY</w:t>
      </w:r>
      <w:bookmarkEnd w:id="60"/>
    </w:p>
    <w:p w14:paraId="269B8C23" w14:textId="77777777" w:rsidR="00EA4E2B" w:rsidRPr="009638FA" w:rsidRDefault="00EA4E2B" w:rsidP="009638FA">
      <w:pPr>
        <w:keepNext/>
        <w:spacing w:after="0" w:line="276" w:lineRule="auto"/>
        <w:jc w:val="center"/>
        <w:outlineLvl w:val="0"/>
        <w:rPr>
          <w:rFonts w:ascii="Century Gothic" w:eastAsia="Times New Roman" w:hAnsi="Century Gothic" w:cs="Arial"/>
          <w:b/>
          <w:bCs/>
          <w:lang w:eastAsia="pl-PL"/>
        </w:rPr>
      </w:pPr>
    </w:p>
    <w:p w14:paraId="5A016F91" w14:textId="120358D7" w:rsidR="00537239" w:rsidRPr="00537239" w:rsidRDefault="00EA4E2B" w:rsidP="00537239">
      <w:pPr>
        <w:autoSpaceDE w:val="0"/>
        <w:autoSpaceDN w:val="0"/>
        <w:adjustRightInd w:val="0"/>
        <w:spacing w:after="0" w:line="288" w:lineRule="auto"/>
        <w:jc w:val="both"/>
        <w:rPr>
          <w:rFonts w:ascii="Century Gothic" w:eastAsia="CIDFont+F5" w:hAnsi="Century Gothic" w:cs="CIDFont+F5"/>
        </w:rPr>
      </w:pPr>
      <w:r>
        <w:rPr>
          <w:rFonts w:ascii="Century Gothic" w:eastAsia="CIDFont+F5" w:hAnsi="Century Gothic" w:cs="CIDFont+F5"/>
        </w:rPr>
        <w:t xml:space="preserve">1. </w:t>
      </w:r>
      <w:r w:rsidR="00537239" w:rsidRPr="00537239">
        <w:rPr>
          <w:rFonts w:ascii="Century Gothic" w:eastAsia="CIDFont+F5" w:hAnsi="Century Gothic" w:cs="CIDFont+F5"/>
        </w:rPr>
        <w:t xml:space="preserve">Cenę oferty należy obliczyć na formularzu kalkulacyjnym (załączniki nr </w:t>
      </w:r>
      <w:r w:rsidR="00537239">
        <w:rPr>
          <w:rFonts w:ascii="Century Gothic" w:eastAsia="CIDFont+F5" w:hAnsi="Century Gothic" w:cs="CIDFont+F5"/>
        </w:rPr>
        <w:t>7</w:t>
      </w:r>
      <w:r w:rsidR="00537239" w:rsidRPr="00537239">
        <w:rPr>
          <w:rFonts w:ascii="Century Gothic" w:eastAsia="CIDFont+F5" w:hAnsi="Century Gothic" w:cs="CIDFont+F5"/>
        </w:rPr>
        <w:t xml:space="preserve"> do SWZ), oraz</w:t>
      </w:r>
    </w:p>
    <w:p w14:paraId="0421F6BB" w14:textId="77777777" w:rsidR="00537239" w:rsidRPr="00537239" w:rsidRDefault="00537239" w:rsidP="00537239">
      <w:pPr>
        <w:autoSpaceDE w:val="0"/>
        <w:autoSpaceDN w:val="0"/>
        <w:adjustRightInd w:val="0"/>
        <w:spacing w:after="0" w:line="288" w:lineRule="auto"/>
        <w:jc w:val="both"/>
        <w:rPr>
          <w:rFonts w:ascii="Century Gothic" w:eastAsia="CIDFont+F5" w:hAnsi="Century Gothic" w:cs="CIDFont+F5"/>
        </w:rPr>
      </w:pPr>
      <w:r w:rsidRPr="00537239">
        <w:rPr>
          <w:rFonts w:ascii="Century Gothic" w:eastAsia="CIDFont+F5" w:hAnsi="Century Gothic" w:cs="CIDFont+F5"/>
        </w:rPr>
        <w:t>zawrzeć w Formularzu ofertowym udostępnionym przez Zamawiającego na Platformie e-</w:t>
      </w:r>
    </w:p>
    <w:p w14:paraId="7FBCCA2F" w14:textId="26030A60" w:rsidR="00EA4E2B" w:rsidRPr="00EA4E2B" w:rsidRDefault="00537239" w:rsidP="00537239">
      <w:pPr>
        <w:autoSpaceDE w:val="0"/>
        <w:autoSpaceDN w:val="0"/>
        <w:adjustRightInd w:val="0"/>
        <w:spacing w:after="0" w:line="288" w:lineRule="auto"/>
        <w:jc w:val="both"/>
        <w:rPr>
          <w:rFonts w:ascii="Century Gothic" w:eastAsia="CIDFont+F5" w:hAnsi="Century Gothic" w:cs="CIDFont+F5"/>
        </w:rPr>
      </w:pPr>
      <w:r w:rsidRPr="00537239">
        <w:rPr>
          <w:rFonts w:ascii="Century Gothic" w:eastAsia="CIDFont+F5" w:hAnsi="Century Gothic" w:cs="CIDFont+F5"/>
        </w:rPr>
        <w:t>Zamówienia.</w:t>
      </w:r>
    </w:p>
    <w:p w14:paraId="01A2C3B3" w14:textId="43182EB6" w:rsidR="00537239" w:rsidRPr="00537239" w:rsidRDefault="00EA4E2B" w:rsidP="00537239">
      <w:pPr>
        <w:autoSpaceDE w:val="0"/>
        <w:autoSpaceDN w:val="0"/>
        <w:adjustRightInd w:val="0"/>
        <w:spacing w:after="0" w:line="288" w:lineRule="auto"/>
        <w:jc w:val="both"/>
        <w:rPr>
          <w:rFonts w:ascii="Century Gothic" w:eastAsia="CIDFont+F5" w:hAnsi="Century Gothic" w:cs="CIDFont+F5"/>
        </w:rPr>
      </w:pPr>
      <w:r w:rsidRPr="00EA4E2B">
        <w:rPr>
          <w:rFonts w:ascii="Century Gothic" w:eastAsia="CIDFont+F5" w:hAnsi="Century Gothic" w:cs="CIDFont+F5"/>
        </w:rPr>
        <w:t xml:space="preserve">2. </w:t>
      </w:r>
      <w:r w:rsidR="00537239" w:rsidRPr="00537239">
        <w:rPr>
          <w:rFonts w:ascii="Century Gothic" w:eastAsia="CIDFont+F5" w:hAnsi="Century Gothic" w:cs="CIDFont+F5"/>
        </w:rPr>
        <w:t>Wykonawca jest zobowi</w:t>
      </w:r>
      <w:r w:rsidR="00537239" w:rsidRPr="00537239">
        <w:rPr>
          <w:rFonts w:ascii="Century Gothic" w:eastAsia="CIDFont+F5" w:hAnsi="Century Gothic" w:cs="CIDFont+F5" w:hint="eastAsia"/>
        </w:rPr>
        <w:t>ą</w:t>
      </w:r>
      <w:r w:rsidR="00537239" w:rsidRPr="00537239">
        <w:rPr>
          <w:rFonts w:ascii="Century Gothic" w:eastAsia="CIDFont+F5" w:hAnsi="Century Gothic" w:cs="CIDFont+F5"/>
        </w:rPr>
        <w:t>zany do wype</w:t>
      </w:r>
      <w:r w:rsidR="00537239" w:rsidRPr="00537239">
        <w:rPr>
          <w:rFonts w:ascii="Century Gothic" w:eastAsia="CIDFont+F5" w:hAnsi="Century Gothic" w:cs="CIDFont+F5" w:hint="eastAsia"/>
        </w:rPr>
        <w:t>ł</w:t>
      </w:r>
      <w:r w:rsidR="00537239" w:rsidRPr="00537239">
        <w:rPr>
          <w:rFonts w:ascii="Century Gothic" w:eastAsia="CIDFont+F5" w:hAnsi="Century Gothic" w:cs="CIDFont+F5"/>
        </w:rPr>
        <w:t>nienia i okre</w:t>
      </w:r>
      <w:r w:rsidR="00537239" w:rsidRPr="00537239">
        <w:rPr>
          <w:rFonts w:ascii="Century Gothic" w:eastAsia="CIDFont+F5" w:hAnsi="Century Gothic" w:cs="CIDFont+F5" w:hint="eastAsia"/>
        </w:rPr>
        <w:t>ś</w:t>
      </w:r>
      <w:r w:rsidR="00537239" w:rsidRPr="00537239">
        <w:rPr>
          <w:rFonts w:ascii="Century Gothic" w:eastAsia="CIDFont+F5" w:hAnsi="Century Gothic" w:cs="CIDFont+F5"/>
        </w:rPr>
        <w:t>lenia warto</w:t>
      </w:r>
      <w:r w:rsidR="00537239" w:rsidRPr="00537239">
        <w:rPr>
          <w:rFonts w:ascii="Century Gothic" w:eastAsia="CIDFont+F5" w:hAnsi="Century Gothic" w:cs="CIDFont+F5" w:hint="eastAsia"/>
        </w:rPr>
        <w:t>ś</w:t>
      </w:r>
      <w:r w:rsidR="00537239" w:rsidRPr="00537239">
        <w:rPr>
          <w:rFonts w:ascii="Century Gothic" w:eastAsia="CIDFont+F5" w:hAnsi="Century Gothic" w:cs="CIDFont+F5"/>
        </w:rPr>
        <w:t>ci we wszystkich</w:t>
      </w:r>
      <w:r w:rsidR="00537239">
        <w:rPr>
          <w:rFonts w:ascii="Century Gothic" w:eastAsia="CIDFont+F5" w:hAnsi="Century Gothic" w:cs="CIDFont+F5"/>
        </w:rPr>
        <w:t xml:space="preserve"> </w:t>
      </w:r>
      <w:r w:rsidR="00537239" w:rsidRPr="00537239">
        <w:rPr>
          <w:rFonts w:ascii="Century Gothic" w:eastAsia="CIDFont+F5" w:hAnsi="Century Gothic" w:cs="CIDFont+F5"/>
        </w:rPr>
        <w:t>pozycjach wyst</w:t>
      </w:r>
      <w:r w:rsidR="00537239" w:rsidRPr="00537239">
        <w:rPr>
          <w:rFonts w:ascii="Century Gothic" w:eastAsia="CIDFont+F5" w:hAnsi="Century Gothic" w:cs="CIDFont+F5" w:hint="eastAsia"/>
        </w:rPr>
        <w:t>ę</w:t>
      </w:r>
      <w:r w:rsidR="00537239" w:rsidRPr="00537239">
        <w:rPr>
          <w:rFonts w:ascii="Century Gothic" w:eastAsia="CIDFont+F5" w:hAnsi="Century Gothic" w:cs="CIDFont+F5"/>
        </w:rPr>
        <w:t>puj</w:t>
      </w:r>
      <w:r w:rsidR="00537239" w:rsidRPr="00537239">
        <w:rPr>
          <w:rFonts w:ascii="Century Gothic" w:eastAsia="CIDFont+F5" w:hAnsi="Century Gothic" w:cs="CIDFont+F5" w:hint="eastAsia"/>
        </w:rPr>
        <w:t>ą</w:t>
      </w:r>
      <w:r w:rsidR="00537239" w:rsidRPr="00537239">
        <w:rPr>
          <w:rFonts w:ascii="Century Gothic" w:eastAsia="CIDFont+F5" w:hAnsi="Century Gothic" w:cs="CIDFont+F5"/>
        </w:rPr>
        <w:t>cych w Formularzu kalkulacyjnym oraz Formularzu Ofertowym. Brak</w:t>
      </w:r>
    </w:p>
    <w:p w14:paraId="5C3A6DC3" w14:textId="77777777" w:rsidR="00537239" w:rsidRPr="00537239" w:rsidRDefault="00537239" w:rsidP="00537239">
      <w:pPr>
        <w:autoSpaceDE w:val="0"/>
        <w:autoSpaceDN w:val="0"/>
        <w:adjustRightInd w:val="0"/>
        <w:spacing w:after="0" w:line="288" w:lineRule="auto"/>
        <w:jc w:val="both"/>
        <w:rPr>
          <w:rFonts w:ascii="Century Gothic" w:eastAsia="CIDFont+F5" w:hAnsi="Century Gothic" w:cs="CIDFont+F5"/>
        </w:rPr>
      </w:pPr>
      <w:r w:rsidRPr="00537239">
        <w:rPr>
          <w:rFonts w:ascii="Century Gothic" w:eastAsia="CIDFont+F5" w:hAnsi="Century Gothic" w:cs="CIDFont+F5"/>
        </w:rPr>
        <w:t>wype</w:t>
      </w:r>
      <w:r w:rsidRPr="00537239">
        <w:rPr>
          <w:rFonts w:ascii="Century Gothic" w:eastAsia="CIDFont+F5" w:hAnsi="Century Gothic" w:cs="CIDFont+F5" w:hint="eastAsia"/>
        </w:rPr>
        <w:t>ł</w:t>
      </w:r>
      <w:r w:rsidRPr="00537239">
        <w:rPr>
          <w:rFonts w:ascii="Century Gothic" w:eastAsia="CIDFont+F5" w:hAnsi="Century Gothic" w:cs="CIDFont+F5"/>
        </w:rPr>
        <w:t>nienia wszystkich i okre</w:t>
      </w:r>
      <w:r w:rsidRPr="00537239">
        <w:rPr>
          <w:rFonts w:ascii="Century Gothic" w:eastAsia="CIDFont+F5" w:hAnsi="Century Gothic" w:cs="CIDFont+F5" w:hint="eastAsia"/>
        </w:rPr>
        <w:t>ś</w:t>
      </w:r>
      <w:r w:rsidRPr="00537239">
        <w:rPr>
          <w:rFonts w:ascii="Century Gothic" w:eastAsia="CIDFont+F5" w:hAnsi="Century Gothic" w:cs="CIDFont+F5"/>
        </w:rPr>
        <w:t>lenia warto</w:t>
      </w:r>
      <w:r w:rsidRPr="00537239">
        <w:rPr>
          <w:rFonts w:ascii="Century Gothic" w:eastAsia="CIDFont+F5" w:hAnsi="Century Gothic" w:cs="CIDFont+F5" w:hint="eastAsia"/>
        </w:rPr>
        <w:t>ś</w:t>
      </w:r>
      <w:r w:rsidRPr="00537239">
        <w:rPr>
          <w:rFonts w:ascii="Century Gothic" w:eastAsia="CIDFont+F5" w:hAnsi="Century Gothic" w:cs="CIDFont+F5"/>
        </w:rPr>
        <w:t>ci w kt</w:t>
      </w:r>
      <w:r w:rsidRPr="00537239">
        <w:rPr>
          <w:rFonts w:ascii="Century Gothic" w:eastAsia="CIDFont+F5" w:hAnsi="Century Gothic" w:cs="CIDFont+F5" w:hint="eastAsia"/>
        </w:rPr>
        <w:t>ó</w:t>
      </w:r>
      <w:r w:rsidRPr="00537239">
        <w:rPr>
          <w:rFonts w:ascii="Century Gothic" w:eastAsia="CIDFont+F5" w:hAnsi="Century Gothic" w:cs="CIDFont+F5"/>
        </w:rPr>
        <w:t>rej</w:t>
      </w:r>
      <w:r w:rsidRPr="00537239">
        <w:rPr>
          <w:rFonts w:ascii="Century Gothic" w:eastAsia="CIDFont+F5" w:hAnsi="Century Gothic" w:cs="CIDFont+F5" w:hint="eastAsia"/>
        </w:rPr>
        <w:t>ś</w:t>
      </w:r>
      <w:r w:rsidRPr="00537239">
        <w:rPr>
          <w:rFonts w:ascii="Century Gothic" w:eastAsia="CIDFont+F5" w:hAnsi="Century Gothic" w:cs="CIDFont+F5"/>
        </w:rPr>
        <w:t xml:space="preserve"> z pozycji oraz dokonywanie zmian</w:t>
      </w:r>
    </w:p>
    <w:p w14:paraId="4891B379" w14:textId="77777777" w:rsidR="00537239" w:rsidRPr="00537239" w:rsidRDefault="00537239" w:rsidP="00537239">
      <w:pPr>
        <w:autoSpaceDE w:val="0"/>
        <w:autoSpaceDN w:val="0"/>
        <w:adjustRightInd w:val="0"/>
        <w:spacing w:after="0" w:line="288" w:lineRule="auto"/>
        <w:jc w:val="both"/>
        <w:rPr>
          <w:rFonts w:ascii="Century Gothic" w:eastAsia="CIDFont+F5" w:hAnsi="Century Gothic" w:cs="CIDFont+F5"/>
        </w:rPr>
      </w:pPr>
      <w:r w:rsidRPr="00537239">
        <w:rPr>
          <w:rFonts w:ascii="Century Gothic" w:eastAsia="CIDFont+F5" w:hAnsi="Century Gothic" w:cs="CIDFont+F5"/>
        </w:rPr>
        <w:lastRenderedPageBreak/>
        <w:t>w tre</w:t>
      </w:r>
      <w:r w:rsidRPr="00537239">
        <w:rPr>
          <w:rFonts w:ascii="Century Gothic" w:eastAsia="CIDFont+F5" w:hAnsi="Century Gothic" w:cs="CIDFont+F5" w:hint="eastAsia"/>
        </w:rPr>
        <w:t>ś</w:t>
      </w:r>
      <w:r w:rsidRPr="00537239">
        <w:rPr>
          <w:rFonts w:ascii="Century Gothic" w:eastAsia="CIDFont+F5" w:hAnsi="Century Gothic" w:cs="CIDFont+F5"/>
        </w:rPr>
        <w:t>ci formularza spowoduje odrzucenie oferty za wyj</w:t>
      </w:r>
      <w:r w:rsidRPr="00537239">
        <w:rPr>
          <w:rFonts w:ascii="Century Gothic" w:eastAsia="CIDFont+F5" w:hAnsi="Century Gothic" w:cs="CIDFont+F5" w:hint="eastAsia"/>
        </w:rPr>
        <w:t>ą</w:t>
      </w:r>
      <w:r w:rsidRPr="00537239">
        <w:rPr>
          <w:rFonts w:ascii="Century Gothic" w:eastAsia="CIDFont+F5" w:hAnsi="Century Gothic" w:cs="CIDFont+F5"/>
        </w:rPr>
        <w:t>tkiem omy</w:t>
      </w:r>
      <w:r w:rsidRPr="00537239">
        <w:rPr>
          <w:rFonts w:ascii="Century Gothic" w:eastAsia="CIDFont+F5" w:hAnsi="Century Gothic" w:cs="CIDFont+F5" w:hint="eastAsia"/>
        </w:rPr>
        <w:t>ł</w:t>
      </w:r>
      <w:r w:rsidRPr="00537239">
        <w:rPr>
          <w:rFonts w:ascii="Century Gothic" w:eastAsia="CIDFont+F5" w:hAnsi="Century Gothic" w:cs="CIDFont+F5"/>
        </w:rPr>
        <w:t>ek, o kt</w:t>
      </w:r>
      <w:r w:rsidRPr="00537239">
        <w:rPr>
          <w:rFonts w:ascii="Century Gothic" w:eastAsia="CIDFont+F5" w:hAnsi="Century Gothic" w:cs="CIDFont+F5" w:hint="eastAsia"/>
        </w:rPr>
        <w:t>ó</w:t>
      </w:r>
      <w:r w:rsidRPr="00537239">
        <w:rPr>
          <w:rFonts w:ascii="Century Gothic" w:eastAsia="CIDFont+F5" w:hAnsi="Century Gothic" w:cs="CIDFont+F5"/>
        </w:rPr>
        <w:t>rych mowa</w:t>
      </w:r>
    </w:p>
    <w:p w14:paraId="17994279" w14:textId="47090CE9" w:rsidR="009638FA" w:rsidRPr="00EA4E2B" w:rsidRDefault="00537239" w:rsidP="00537239">
      <w:pPr>
        <w:autoSpaceDE w:val="0"/>
        <w:autoSpaceDN w:val="0"/>
        <w:adjustRightInd w:val="0"/>
        <w:spacing w:after="0" w:line="288" w:lineRule="auto"/>
        <w:jc w:val="both"/>
        <w:rPr>
          <w:rFonts w:ascii="Century Gothic" w:eastAsia="CIDFont+F5" w:hAnsi="Century Gothic" w:cs="CIDFont+F5"/>
        </w:rPr>
      </w:pPr>
      <w:r w:rsidRPr="00537239">
        <w:rPr>
          <w:rFonts w:ascii="Century Gothic" w:eastAsia="CIDFont+F5" w:hAnsi="Century Gothic" w:cs="CIDFont+F5"/>
        </w:rPr>
        <w:t xml:space="preserve">w art. 223 ust. 2 ustawy </w:t>
      </w:r>
      <w:proofErr w:type="spellStart"/>
      <w:r w:rsidRPr="00537239">
        <w:rPr>
          <w:rFonts w:ascii="Century Gothic" w:eastAsia="CIDFont+F5" w:hAnsi="Century Gothic" w:cs="CIDFont+F5"/>
        </w:rPr>
        <w:t>Pzp</w:t>
      </w:r>
      <w:proofErr w:type="spellEnd"/>
      <w:r w:rsidRPr="00537239">
        <w:rPr>
          <w:rFonts w:ascii="Century Gothic" w:eastAsia="CIDFont+F5" w:hAnsi="Century Gothic" w:cs="CIDFont+F5"/>
        </w:rPr>
        <w:t>. Wykonawca nie mo</w:t>
      </w:r>
      <w:r w:rsidRPr="00537239">
        <w:rPr>
          <w:rFonts w:ascii="Century Gothic" w:eastAsia="CIDFont+F5" w:hAnsi="Century Gothic" w:cs="CIDFont+F5" w:hint="eastAsia"/>
        </w:rPr>
        <w:t>ż</w:t>
      </w:r>
      <w:r w:rsidRPr="00537239">
        <w:rPr>
          <w:rFonts w:ascii="Century Gothic" w:eastAsia="CIDFont+F5" w:hAnsi="Century Gothic" w:cs="CIDFont+F5"/>
        </w:rPr>
        <w:t>e wprowadzi</w:t>
      </w:r>
      <w:r w:rsidRPr="00537239">
        <w:rPr>
          <w:rFonts w:ascii="Century Gothic" w:eastAsia="CIDFont+F5" w:hAnsi="Century Gothic" w:cs="CIDFont+F5" w:hint="eastAsia"/>
        </w:rPr>
        <w:t>ć</w:t>
      </w:r>
      <w:r w:rsidRPr="00537239">
        <w:rPr>
          <w:rFonts w:ascii="Century Gothic" w:eastAsia="CIDFont+F5" w:hAnsi="Century Gothic" w:cs="CIDFont+F5"/>
        </w:rPr>
        <w:t xml:space="preserve"> zmian do Formularza</w:t>
      </w:r>
      <w:r>
        <w:rPr>
          <w:rFonts w:ascii="Century Gothic" w:eastAsia="CIDFont+F5" w:hAnsi="Century Gothic" w:cs="CIDFont+F5"/>
        </w:rPr>
        <w:t xml:space="preserve"> </w:t>
      </w:r>
      <w:r w:rsidRPr="00537239">
        <w:rPr>
          <w:rFonts w:ascii="Century Gothic" w:eastAsia="CIDFont+F5" w:hAnsi="Century Gothic" w:cs="CIDFont+F5"/>
        </w:rPr>
        <w:t>Ofertowego i kalkulacyjnego.</w:t>
      </w:r>
    </w:p>
    <w:p w14:paraId="06C38229" w14:textId="401ADE96" w:rsidR="009B21F9" w:rsidRPr="009B21F9" w:rsidRDefault="009B21F9" w:rsidP="00965456">
      <w:pPr>
        <w:pStyle w:val="Akapitzlist"/>
        <w:numPr>
          <w:ilvl w:val="0"/>
          <w:numId w:val="30"/>
        </w:numPr>
        <w:tabs>
          <w:tab w:val="left" w:pos="284"/>
        </w:tabs>
        <w:autoSpaceDE w:val="0"/>
        <w:autoSpaceDN w:val="0"/>
        <w:spacing w:line="288" w:lineRule="auto"/>
        <w:ind w:left="0" w:firstLine="0"/>
        <w:jc w:val="both"/>
        <w:rPr>
          <w:rFonts w:ascii="Century Gothic" w:hAnsi="Century Gothic" w:cs="Arial"/>
          <w:sz w:val="22"/>
          <w:szCs w:val="22"/>
        </w:rPr>
      </w:pPr>
      <w:bookmarkStart w:id="61" w:name="_Hlk66258788"/>
      <w:r w:rsidRPr="009B21F9">
        <w:rPr>
          <w:rFonts w:ascii="Century Gothic" w:hAnsi="Century Gothic" w:cs="Arial"/>
          <w:sz w:val="22"/>
          <w:szCs w:val="22"/>
        </w:rPr>
        <w:t>Cenę oferty stanowi cena wpisana przez Wykonawcę w Rozdziale VIII Formularza ofertowego.</w:t>
      </w:r>
    </w:p>
    <w:p w14:paraId="15650BE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t>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6087634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4F989D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i/>
        </w:rPr>
      </w:pPr>
      <w:r w:rsidRPr="009B21F9">
        <w:rPr>
          <w:rFonts w:ascii="Century Gothic" w:hAnsi="Century Gothic" w:cs="Arial"/>
        </w:rPr>
        <w:t>Wartość brutto podana w ofercie będzie obejmować całkowity koszt wykonania zamówienia oraz wszystkie koszty towarzyszące wykonaniu zamówienia, wynikające z zakresu i sposobu realizacji przedmiotu zamówienia oraz wszelkie inne ewentualne obciążenia, w szczególności podatek VAT.</w:t>
      </w:r>
    </w:p>
    <w:p w14:paraId="342ADE05" w14:textId="77777777" w:rsidR="009B21F9" w:rsidRPr="00537239" w:rsidRDefault="009B21F9" w:rsidP="00965456">
      <w:pPr>
        <w:numPr>
          <w:ilvl w:val="0"/>
          <w:numId w:val="30"/>
        </w:numPr>
        <w:autoSpaceDE w:val="0"/>
        <w:autoSpaceDN w:val="0"/>
        <w:spacing w:after="0" w:line="288" w:lineRule="auto"/>
        <w:ind w:left="284" w:hanging="284"/>
        <w:jc w:val="both"/>
        <w:rPr>
          <w:rFonts w:ascii="Century Gothic" w:hAnsi="Century Gothic" w:cs="Arial"/>
          <w:i/>
        </w:rPr>
      </w:pPr>
      <w:r w:rsidRPr="009B21F9">
        <w:rPr>
          <w:rFonts w:ascii="Century Gothic" w:hAnsi="Century Gothic" w:cs="Arial"/>
        </w:rPr>
        <w:t>Wykonawca określi cenę z dokładnością do setnych części złotego.</w:t>
      </w:r>
    </w:p>
    <w:p w14:paraId="78A7FC50" w14:textId="62D089E8" w:rsidR="00537239" w:rsidRPr="00537239" w:rsidRDefault="00537239" w:rsidP="00965456">
      <w:pPr>
        <w:numPr>
          <w:ilvl w:val="0"/>
          <w:numId w:val="30"/>
        </w:numPr>
        <w:autoSpaceDE w:val="0"/>
        <w:autoSpaceDN w:val="0"/>
        <w:spacing w:after="0" w:line="288" w:lineRule="auto"/>
        <w:ind w:left="284" w:hanging="284"/>
        <w:jc w:val="both"/>
        <w:rPr>
          <w:rFonts w:ascii="Century Gothic" w:hAnsi="Century Gothic" w:cs="Arial"/>
          <w:iCs/>
        </w:rPr>
      </w:pPr>
      <w:r w:rsidRPr="00537239">
        <w:rPr>
          <w:rFonts w:ascii="Century Gothic" w:hAnsi="Century Gothic" w:cs="Arial"/>
          <w:iCs/>
        </w:rPr>
        <w:t>Rozliczenia między zamawiającym a wykonawcą będą prowadzone w PLN.</w:t>
      </w:r>
    </w:p>
    <w:p w14:paraId="6B942D85"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i/>
        </w:rPr>
      </w:pPr>
      <w:r w:rsidRPr="009B21F9">
        <w:rPr>
          <w:rFonts w:ascii="Century Gothic" w:hAnsi="Century Gothic" w:cs="Arial"/>
        </w:rPr>
        <w:t>W przypadku wspólnego ubiegania się o udzielenie zamówienia przez Wykonawców krajowych i zagranicznych, sposób złożenia oferty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14:paraId="2EA34100"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t>Dla celów porównania ofert wykonawców zagranicznych z wykonawcami krajowymi, Zamawiający doliczy do cen netto wykonawców zagranicznych kwotę należnego, obciążającego Zamawiającego z tytułu realizacji umowy podatku VAT.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BCAD5CD" w14:textId="77777777" w:rsidR="009638FA" w:rsidRPr="009638FA" w:rsidRDefault="009638FA" w:rsidP="009638FA">
      <w:pPr>
        <w:keepNext/>
        <w:spacing w:after="0" w:line="360" w:lineRule="auto"/>
        <w:jc w:val="center"/>
        <w:outlineLvl w:val="0"/>
        <w:rPr>
          <w:rFonts w:ascii="Century Gothic" w:eastAsia="Times New Roman" w:hAnsi="Century Gothic" w:cs="Calibri Light"/>
          <w:b/>
          <w:bCs/>
          <w:color w:val="000000"/>
          <w:lang w:eastAsia="pl-PL"/>
        </w:rPr>
      </w:pPr>
    </w:p>
    <w:p w14:paraId="6F78DAE2" w14:textId="77777777" w:rsidR="009638FA" w:rsidRPr="009638FA" w:rsidRDefault="009638FA" w:rsidP="009638FA">
      <w:pPr>
        <w:keepNext/>
        <w:spacing w:after="0" w:line="360" w:lineRule="auto"/>
        <w:jc w:val="center"/>
        <w:outlineLvl w:val="0"/>
        <w:rPr>
          <w:rFonts w:ascii="Century Gothic" w:eastAsia="Times New Roman" w:hAnsi="Century Gothic" w:cs="Arial"/>
          <w:b/>
          <w:bCs/>
          <w:sz w:val="20"/>
          <w:szCs w:val="20"/>
          <w:lang w:eastAsia="pl-PL"/>
        </w:rPr>
      </w:pPr>
      <w:r w:rsidRPr="009638FA">
        <w:rPr>
          <w:rFonts w:ascii="Century Gothic" w:eastAsia="Times New Roman" w:hAnsi="Century Gothic" w:cs="Calibri Light"/>
          <w:b/>
          <w:bCs/>
          <w:color w:val="000000"/>
          <w:lang w:eastAsia="pl-PL"/>
        </w:rPr>
        <w:t>Rozdział XIII</w:t>
      </w:r>
      <w:r w:rsidRPr="009638FA">
        <w:rPr>
          <w:rFonts w:ascii="Century Gothic" w:eastAsia="Times New Roman" w:hAnsi="Century Gothic" w:cs="Arial"/>
          <w:b/>
          <w:bCs/>
          <w:sz w:val="20"/>
          <w:szCs w:val="20"/>
          <w:lang w:eastAsia="pl-PL"/>
        </w:rPr>
        <w:br/>
      </w:r>
      <w:bookmarkStart w:id="62" w:name="_Toc534368269"/>
      <w:bookmarkEnd w:id="61"/>
      <w:r w:rsidRPr="009638FA">
        <w:rPr>
          <w:rFonts w:ascii="Century Gothic" w:eastAsia="Times New Roman" w:hAnsi="Century Gothic" w:cs="Arial"/>
          <w:b/>
          <w:bCs/>
          <w:sz w:val="20"/>
          <w:szCs w:val="20"/>
          <w:lang w:eastAsia="pl-PL"/>
        </w:rPr>
        <w:t>KRYTERIA I SPOSÓB OCENY OFERT</w:t>
      </w:r>
      <w:bookmarkEnd w:id="62"/>
    </w:p>
    <w:p w14:paraId="0A71FFE6" w14:textId="77777777" w:rsidR="009638FA" w:rsidRPr="009638FA" w:rsidRDefault="009638FA" w:rsidP="00965456">
      <w:pPr>
        <w:keepNext/>
        <w:numPr>
          <w:ilvl w:val="0"/>
          <w:numId w:val="34"/>
        </w:numPr>
        <w:spacing w:after="0" w:line="288" w:lineRule="auto"/>
        <w:ind w:left="284" w:hanging="284"/>
        <w:jc w:val="both"/>
        <w:outlineLvl w:val="1"/>
        <w:rPr>
          <w:rFonts w:ascii="Century Gothic" w:eastAsia="Times New Roman" w:hAnsi="Century Gothic" w:cs="Arial"/>
          <w:bCs/>
          <w:lang w:val="de-DE" w:eastAsia="pl-PL"/>
        </w:rPr>
      </w:pPr>
      <w:bookmarkStart w:id="63" w:name="_Toc525046028"/>
      <w:bookmarkStart w:id="64" w:name="_Toc525046200"/>
      <w:bookmarkStart w:id="65" w:name="_Toc534368270"/>
      <w:r w:rsidRPr="009638FA">
        <w:rPr>
          <w:rFonts w:ascii="Century Gothic" w:eastAsia="Times New Roman" w:hAnsi="Century Gothic" w:cs="Arial"/>
          <w:bCs/>
          <w:lang w:val="de-DE" w:eastAsia="pl-PL"/>
        </w:rPr>
        <w:t>TRYB OCENY OFERT</w:t>
      </w:r>
      <w:bookmarkEnd w:id="63"/>
      <w:bookmarkEnd w:id="64"/>
      <w:bookmarkEnd w:id="65"/>
    </w:p>
    <w:p w14:paraId="5272CE54" w14:textId="77777777" w:rsidR="009638FA" w:rsidRPr="009638FA" w:rsidRDefault="009638FA" w:rsidP="00965456">
      <w:pPr>
        <w:numPr>
          <w:ilvl w:val="1"/>
          <w:numId w:val="3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66" w:name="_Kryteria_wyboru_najkorzystniejszej"/>
      <w:bookmarkStart w:id="67" w:name="_Toc483473989"/>
      <w:bookmarkStart w:id="68" w:name="_Toc136762108"/>
      <w:bookmarkEnd w:id="66"/>
      <w:r w:rsidRPr="009638FA">
        <w:rPr>
          <w:rFonts w:ascii="Century Gothic" w:eastAsia="Times New Roman" w:hAnsi="Century Gothic" w:cs="Arial"/>
          <w:lang w:eastAsia="pl-PL"/>
        </w:rPr>
        <w:t>Zamawiający poprawi w ofercie:</w:t>
      </w:r>
    </w:p>
    <w:p w14:paraId="19625A10"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pisarskie,</w:t>
      </w:r>
    </w:p>
    <w:p w14:paraId="6D25E0B7"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rachunkowe, z uwzględnieniem konsekwencji rachunkowych dokonanych poprawek,</w:t>
      </w:r>
    </w:p>
    <w:p w14:paraId="612AC291"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inne omyłki polegające na niezgodności oferty z dokumentami zamówienia, niepowodujące istotnych zmian w treści oferty,</w:t>
      </w:r>
    </w:p>
    <w:p w14:paraId="407718B5" w14:textId="77777777" w:rsidR="009638FA" w:rsidRPr="009638FA" w:rsidRDefault="009638FA" w:rsidP="00965456">
      <w:pPr>
        <w:numPr>
          <w:ilvl w:val="0"/>
          <w:numId w:val="37"/>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niezwłocznie zawiadamiając o tym Wykonawcę, którego oferta została poprawiona.</w:t>
      </w:r>
    </w:p>
    <w:p w14:paraId="33FB9E0A"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56EAA7A5" w14:textId="77777777" w:rsidR="009638FA" w:rsidRPr="00B71F34" w:rsidRDefault="009638FA" w:rsidP="00B71F34">
      <w:pPr>
        <w:keepNext/>
        <w:numPr>
          <w:ilvl w:val="0"/>
          <w:numId w:val="34"/>
        </w:numPr>
        <w:spacing w:after="0" w:line="288" w:lineRule="auto"/>
        <w:ind w:left="284" w:hanging="284"/>
        <w:outlineLvl w:val="1"/>
        <w:rPr>
          <w:rFonts w:ascii="Century Gothic" w:eastAsia="Times New Roman" w:hAnsi="Century Gothic" w:cs="Arial"/>
          <w:bCs/>
          <w:i/>
          <w:iCs/>
          <w:lang w:val="de-DE" w:eastAsia="pl-PL"/>
        </w:rPr>
      </w:pPr>
      <w:bookmarkStart w:id="69" w:name="_Toc525046029"/>
      <w:bookmarkStart w:id="70" w:name="_Toc525046201"/>
      <w:bookmarkStart w:id="71" w:name="_Toc534368271"/>
      <w:r w:rsidRPr="00B71F34">
        <w:rPr>
          <w:rFonts w:ascii="Century Gothic" w:eastAsia="Times New Roman" w:hAnsi="Century Gothic" w:cs="Arial"/>
          <w:bCs/>
          <w:i/>
          <w:iCs/>
          <w:lang w:val="de-DE" w:eastAsia="pl-PL"/>
        </w:rPr>
        <w:t>KRYTERIA WYBORU NAJKORZYSTNIEJSZEJ OFERTY</w:t>
      </w:r>
      <w:bookmarkEnd w:id="67"/>
      <w:bookmarkEnd w:id="68"/>
      <w:bookmarkEnd w:id="69"/>
      <w:bookmarkEnd w:id="70"/>
      <w:bookmarkEnd w:id="71"/>
    </w:p>
    <w:p w14:paraId="18F33097" w14:textId="35225FF2" w:rsidR="00B71F34" w:rsidRDefault="00B71F34" w:rsidP="00B71F34">
      <w:pPr>
        <w:autoSpaceDE w:val="0"/>
        <w:autoSpaceDN w:val="0"/>
        <w:adjustRightInd w:val="0"/>
        <w:spacing w:after="0" w:line="288" w:lineRule="auto"/>
        <w:jc w:val="both"/>
        <w:rPr>
          <w:rFonts w:ascii="Century Gothic" w:eastAsia="CIDFont+F9" w:hAnsi="Century Gothic" w:cs="CIDFont+F9"/>
        </w:rPr>
      </w:pPr>
      <w:bookmarkStart w:id="72" w:name="_Zasady_oceny_ofert"/>
      <w:bookmarkEnd w:id="72"/>
      <w:r w:rsidRPr="00B71F34">
        <w:rPr>
          <w:rFonts w:ascii="Century Gothic" w:eastAsia="CIDFont+F9" w:hAnsi="Century Gothic" w:cs="CIDFont+F9"/>
        </w:rPr>
        <w:t>Przy wyborze oferty najkorzystniejszej Zamawiaj</w:t>
      </w:r>
      <w:r w:rsidRPr="00B71F34">
        <w:rPr>
          <w:rFonts w:ascii="Century Gothic" w:eastAsia="CIDFont+F9" w:hAnsi="Century Gothic" w:cs="Calibri"/>
        </w:rPr>
        <w:t>ą</w:t>
      </w:r>
      <w:r w:rsidRPr="00B71F34">
        <w:rPr>
          <w:rFonts w:ascii="Century Gothic" w:eastAsia="CIDFont+F9" w:hAnsi="Century Gothic" w:cs="CIDFont+F9"/>
        </w:rPr>
        <w:t>cy b</w:t>
      </w:r>
      <w:r w:rsidRPr="00B71F34">
        <w:rPr>
          <w:rFonts w:ascii="Century Gothic" w:eastAsia="CIDFont+F9" w:hAnsi="Century Gothic" w:cs="Calibri"/>
        </w:rPr>
        <w:t>ę</w:t>
      </w:r>
      <w:r w:rsidRPr="00B71F34">
        <w:rPr>
          <w:rFonts w:ascii="Century Gothic" w:eastAsia="CIDFont+F9" w:hAnsi="Century Gothic" w:cs="CIDFont+F9"/>
        </w:rPr>
        <w:t>dzie kierowa</w:t>
      </w:r>
      <w:r w:rsidRPr="00B71F34">
        <w:rPr>
          <w:rFonts w:ascii="Century Gothic" w:eastAsia="CIDFont+F9" w:hAnsi="Century Gothic" w:cs="Calibri"/>
        </w:rPr>
        <w:t>ł</w:t>
      </w:r>
      <w:r w:rsidRPr="00B71F34">
        <w:rPr>
          <w:rFonts w:ascii="Century Gothic" w:eastAsia="CIDFont+F9" w:hAnsi="Century Gothic" w:cs="CIDFont+F9"/>
        </w:rPr>
        <w:t xml:space="preserve"> si</w:t>
      </w:r>
      <w:r w:rsidRPr="00B71F34">
        <w:rPr>
          <w:rFonts w:ascii="Century Gothic" w:eastAsia="CIDFont+F9" w:hAnsi="Century Gothic" w:cs="Calibri"/>
        </w:rPr>
        <w:t>ę</w:t>
      </w:r>
      <w:r w:rsidRPr="00B71F34">
        <w:rPr>
          <w:rFonts w:ascii="Century Gothic" w:eastAsia="CIDFont+F9" w:hAnsi="Century Gothic" w:cs="CIDFont+F9"/>
        </w:rPr>
        <w:t xml:space="preserve"> nast</w:t>
      </w:r>
      <w:r w:rsidRPr="00B71F34">
        <w:rPr>
          <w:rFonts w:ascii="Century Gothic" w:eastAsia="CIDFont+F9" w:hAnsi="Century Gothic" w:cs="Calibri"/>
        </w:rPr>
        <w:t>ę</w:t>
      </w:r>
      <w:r w:rsidRPr="00B71F34">
        <w:rPr>
          <w:rFonts w:ascii="Century Gothic" w:eastAsia="CIDFont+F9" w:hAnsi="Century Gothic" w:cs="CIDFont+F9"/>
        </w:rPr>
        <w:t>puj</w:t>
      </w:r>
      <w:r w:rsidRPr="00B71F34">
        <w:rPr>
          <w:rFonts w:ascii="Century Gothic" w:eastAsia="CIDFont+F9" w:hAnsi="Century Gothic" w:cs="Calibri"/>
        </w:rPr>
        <w:t>ą</w:t>
      </w:r>
      <w:r w:rsidRPr="00B71F34">
        <w:rPr>
          <w:rFonts w:ascii="Century Gothic" w:eastAsia="CIDFont+F9" w:hAnsi="Century Gothic" w:cs="CIDFont+F9"/>
        </w:rPr>
        <w:t>cymi</w:t>
      </w:r>
      <w:r>
        <w:rPr>
          <w:rFonts w:ascii="Century Gothic" w:eastAsia="CIDFont+F9" w:hAnsi="Century Gothic" w:cs="CIDFont+F9"/>
        </w:rPr>
        <w:t xml:space="preserve"> </w:t>
      </w:r>
      <w:r w:rsidRPr="00B71F34">
        <w:rPr>
          <w:rFonts w:ascii="Century Gothic" w:eastAsia="CIDFont+F9" w:hAnsi="Century Gothic" w:cs="CIDFont+F9"/>
        </w:rPr>
        <w:t>kryteriami:</w:t>
      </w:r>
    </w:p>
    <w:p w14:paraId="2E161A0B" w14:textId="77777777" w:rsidR="00B71F34" w:rsidRPr="009638FA" w:rsidRDefault="00B71F34" w:rsidP="00B71F34">
      <w:pPr>
        <w:spacing w:after="0" w:line="288" w:lineRule="auto"/>
        <w:ind w:left="284" w:hanging="284"/>
        <w:rPr>
          <w:rFonts w:ascii="Century Gothic" w:eastAsia="Times New Roman" w:hAnsi="Century Gothic" w:cs="Arial"/>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71F34" w:rsidRPr="009638FA" w14:paraId="66FA6C01" w14:textId="77777777" w:rsidTr="00A66522">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14:paraId="20F1D0DE" w14:textId="77777777" w:rsidR="00B71F34" w:rsidRPr="009638FA" w:rsidRDefault="00B71F34" w:rsidP="00A66522">
            <w:pPr>
              <w:spacing w:after="0" w:line="288" w:lineRule="auto"/>
              <w:ind w:left="284" w:hanging="284"/>
              <w:jc w:val="center"/>
              <w:rPr>
                <w:rFonts w:ascii="Century Gothic" w:eastAsia="Times New Roman" w:hAnsi="Century Gothic" w:cs="Arial"/>
                <w:b/>
                <w:lang w:eastAsia="pl-PL"/>
              </w:rPr>
            </w:pPr>
            <w:r w:rsidRPr="009638FA">
              <w:rPr>
                <w:rFonts w:ascii="Century Gothic" w:eastAsia="Times New Roman" w:hAnsi="Century Gothic" w:cs="Arial"/>
                <w:b/>
                <w:lang w:eastAsia="pl-PL"/>
              </w:rPr>
              <w:t>Kryterium wyboru</w:t>
            </w:r>
          </w:p>
        </w:tc>
        <w:tc>
          <w:tcPr>
            <w:tcW w:w="1919" w:type="dxa"/>
            <w:tcBorders>
              <w:top w:val="single" w:sz="4" w:space="0" w:color="auto"/>
              <w:left w:val="single" w:sz="4" w:space="0" w:color="auto"/>
              <w:bottom w:val="single" w:sz="4" w:space="0" w:color="auto"/>
              <w:right w:val="single" w:sz="4" w:space="0" w:color="auto"/>
            </w:tcBorders>
            <w:vAlign w:val="center"/>
            <w:hideMark/>
          </w:tcPr>
          <w:p w14:paraId="77E6A950" w14:textId="77777777" w:rsidR="00B71F34" w:rsidRPr="009638FA" w:rsidRDefault="00B71F34" w:rsidP="00A66522">
            <w:pPr>
              <w:spacing w:after="0" w:line="288" w:lineRule="auto"/>
              <w:ind w:left="284" w:hanging="284"/>
              <w:jc w:val="center"/>
              <w:rPr>
                <w:rFonts w:ascii="Century Gothic" w:eastAsia="Times New Roman" w:hAnsi="Century Gothic" w:cs="Arial"/>
                <w:b/>
                <w:lang w:eastAsia="pl-PL"/>
              </w:rPr>
            </w:pPr>
            <w:r w:rsidRPr="009638FA">
              <w:rPr>
                <w:rFonts w:ascii="Century Gothic" w:eastAsia="Times New Roman" w:hAnsi="Century Gothic" w:cs="Arial"/>
                <w:b/>
                <w:lang w:eastAsia="pl-PL"/>
              </w:rPr>
              <w:t>Waga kryterium</w:t>
            </w:r>
          </w:p>
        </w:tc>
      </w:tr>
      <w:tr w:rsidR="00B71F34" w:rsidRPr="009638FA" w14:paraId="3EE96B2E" w14:textId="77777777" w:rsidTr="00A66522">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14:paraId="300E4BA4" w14:textId="77777777" w:rsidR="00B71F34" w:rsidRPr="009638FA" w:rsidRDefault="00B71F34" w:rsidP="00A66522">
            <w:pPr>
              <w:spacing w:after="0" w:line="288" w:lineRule="auto"/>
              <w:ind w:left="284" w:hanging="284"/>
              <w:jc w:val="center"/>
              <w:rPr>
                <w:rFonts w:ascii="Century Gothic" w:eastAsia="Times New Roman" w:hAnsi="Century Gothic" w:cs="Arial"/>
                <w:lang w:eastAsia="pl-PL"/>
              </w:rPr>
            </w:pPr>
            <w:r w:rsidRPr="009638FA">
              <w:rPr>
                <w:rFonts w:ascii="Century Gothic" w:eastAsia="Times New Roman" w:hAnsi="Century Gothic" w:cs="Arial"/>
                <w:lang w:eastAsia="pl-PL"/>
              </w:rPr>
              <w:t>Cena brutto (C)</w:t>
            </w:r>
          </w:p>
        </w:tc>
        <w:tc>
          <w:tcPr>
            <w:tcW w:w="1919" w:type="dxa"/>
            <w:tcBorders>
              <w:top w:val="single" w:sz="4" w:space="0" w:color="auto"/>
              <w:left w:val="single" w:sz="4" w:space="0" w:color="auto"/>
              <w:bottom w:val="single" w:sz="4" w:space="0" w:color="auto"/>
              <w:right w:val="single" w:sz="4" w:space="0" w:color="auto"/>
            </w:tcBorders>
            <w:vAlign w:val="center"/>
            <w:hideMark/>
          </w:tcPr>
          <w:p w14:paraId="2F788DEC" w14:textId="77777777" w:rsidR="00B71F34" w:rsidRPr="009638FA" w:rsidRDefault="00B71F34" w:rsidP="00A66522">
            <w:pPr>
              <w:spacing w:after="0" w:line="288" w:lineRule="auto"/>
              <w:ind w:left="284" w:hanging="284"/>
              <w:jc w:val="center"/>
              <w:rPr>
                <w:rFonts w:ascii="Century Gothic" w:eastAsia="Times New Roman" w:hAnsi="Century Gothic" w:cs="Arial"/>
                <w:lang w:eastAsia="pl-PL"/>
              </w:rPr>
            </w:pPr>
            <w:r w:rsidRPr="009638FA">
              <w:rPr>
                <w:rFonts w:ascii="Century Gothic" w:eastAsia="Times New Roman" w:hAnsi="Century Gothic" w:cs="Arial"/>
                <w:lang w:eastAsia="pl-PL"/>
              </w:rPr>
              <w:t>60%</w:t>
            </w:r>
          </w:p>
        </w:tc>
      </w:tr>
      <w:tr w:rsidR="00B71F34" w:rsidRPr="009638FA" w14:paraId="3061B7E0" w14:textId="77777777" w:rsidTr="00A66522">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14:paraId="1BC19263" w14:textId="77B1E0EB" w:rsidR="00B71F34" w:rsidRPr="009638FA" w:rsidRDefault="00B71F34" w:rsidP="00A66522">
            <w:pPr>
              <w:spacing w:after="0" w:line="288" w:lineRule="auto"/>
              <w:ind w:left="284" w:hanging="284"/>
              <w:jc w:val="center"/>
              <w:rPr>
                <w:rFonts w:ascii="Century Gothic" w:eastAsia="Times New Roman" w:hAnsi="Century Gothic" w:cs="Arial"/>
                <w:lang w:eastAsia="pl-PL"/>
              </w:rPr>
            </w:pPr>
            <w:r w:rsidRPr="009638FA">
              <w:rPr>
                <w:rFonts w:ascii="Century Gothic" w:eastAsia="Times New Roman" w:hAnsi="Century Gothic" w:cs="Arial"/>
                <w:lang w:eastAsia="pl-PL"/>
              </w:rPr>
              <w:t xml:space="preserve">Okres </w:t>
            </w:r>
            <w:r w:rsidR="00F25B61">
              <w:rPr>
                <w:rFonts w:ascii="Century Gothic" w:eastAsia="Times New Roman" w:hAnsi="Century Gothic" w:cs="Arial"/>
                <w:lang w:eastAsia="pl-PL"/>
              </w:rPr>
              <w:t>gwarancji i r</w:t>
            </w:r>
            <w:r w:rsidRPr="009638FA">
              <w:rPr>
                <w:rFonts w:ascii="Century Gothic" w:eastAsia="Times New Roman" w:hAnsi="Century Gothic" w:cs="Arial"/>
                <w:lang w:eastAsia="pl-PL"/>
              </w:rPr>
              <w:t>ękojmi</w:t>
            </w:r>
            <w:r w:rsidR="000D39F5">
              <w:rPr>
                <w:rFonts w:ascii="Century Gothic" w:eastAsia="Times New Roman" w:hAnsi="Century Gothic" w:cs="Arial"/>
                <w:lang w:eastAsia="pl-PL"/>
              </w:rPr>
              <w:t xml:space="preserve"> </w:t>
            </w:r>
            <w:r w:rsidRPr="009638FA">
              <w:rPr>
                <w:rFonts w:ascii="Century Gothic" w:eastAsia="Times New Roman" w:hAnsi="Century Gothic" w:cs="Arial"/>
                <w:lang w:eastAsia="pl-PL"/>
              </w:rPr>
              <w:t>za wady (R)</w:t>
            </w:r>
          </w:p>
        </w:tc>
        <w:tc>
          <w:tcPr>
            <w:tcW w:w="1919" w:type="dxa"/>
            <w:tcBorders>
              <w:top w:val="single" w:sz="4" w:space="0" w:color="auto"/>
              <w:left w:val="single" w:sz="4" w:space="0" w:color="auto"/>
              <w:bottom w:val="single" w:sz="4" w:space="0" w:color="auto"/>
              <w:right w:val="single" w:sz="4" w:space="0" w:color="auto"/>
            </w:tcBorders>
            <w:vAlign w:val="center"/>
            <w:hideMark/>
          </w:tcPr>
          <w:p w14:paraId="6C19AF29" w14:textId="77777777" w:rsidR="00B71F34" w:rsidRPr="009638FA" w:rsidRDefault="00B71F34" w:rsidP="00A66522">
            <w:pPr>
              <w:spacing w:after="0" w:line="288" w:lineRule="auto"/>
              <w:ind w:left="284" w:hanging="284"/>
              <w:jc w:val="center"/>
              <w:rPr>
                <w:rFonts w:ascii="Century Gothic" w:eastAsia="Times New Roman" w:hAnsi="Century Gothic" w:cs="Arial"/>
                <w:lang w:eastAsia="pl-PL"/>
              </w:rPr>
            </w:pPr>
            <w:r w:rsidRPr="009638FA">
              <w:rPr>
                <w:rFonts w:ascii="Century Gothic" w:eastAsia="Times New Roman" w:hAnsi="Century Gothic" w:cs="Arial"/>
                <w:lang w:eastAsia="pl-PL"/>
              </w:rPr>
              <w:t>40%</w:t>
            </w:r>
          </w:p>
        </w:tc>
      </w:tr>
    </w:tbl>
    <w:p w14:paraId="2FD7C925" w14:textId="77777777" w:rsidR="00B71F34" w:rsidRPr="009638FA" w:rsidRDefault="00B71F34" w:rsidP="00B71F34">
      <w:pPr>
        <w:keepNext/>
        <w:spacing w:after="0" w:line="288" w:lineRule="auto"/>
        <w:ind w:left="284" w:hanging="284"/>
        <w:jc w:val="center"/>
        <w:outlineLvl w:val="1"/>
        <w:rPr>
          <w:rFonts w:ascii="Century Gothic" w:eastAsia="Times New Roman" w:hAnsi="Century Gothic" w:cs="Arial"/>
          <w:bCs/>
          <w:i/>
          <w:iCs/>
          <w:lang w:val="de-DE" w:eastAsia="pl-PL"/>
        </w:rPr>
      </w:pPr>
      <w:bookmarkStart w:id="73" w:name="_Toc483473990"/>
      <w:bookmarkStart w:id="74" w:name="_Toc525046030"/>
      <w:bookmarkStart w:id="75" w:name="_Toc525046202"/>
      <w:bookmarkStart w:id="76" w:name="_Toc534368272"/>
    </w:p>
    <w:p w14:paraId="044C4FD6" w14:textId="77777777" w:rsidR="00B71F34" w:rsidRPr="009638FA" w:rsidRDefault="00B71F34" w:rsidP="00B71F34">
      <w:pPr>
        <w:keepNext/>
        <w:numPr>
          <w:ilvl w:val="0"/>
          <w:numId w:val="34"/>
        </w:numPr>
        <w:spacing w:after="0" w:line="288" w:lineRule="auto"/>
        <w:ind w:left="284" w:hanging="284"/>
        <w:outlineLvl w:val="1"/>
        <w:rPr>
          <w:rFonts w:ascii="Century Gothic" w:eastAsia="Times New Roman" w:hAnsi="Century Gothic" w:cs="Arial"/>
          <w:bCs/>
          <w:i/>
          <w:iCs/>
          <w:lang w:val="de-DE" w:eastAsia="pl-PL"/>
        </w:rPr>
      </w:pPr>
      <w:r w:rsidRPr="009638FA">
        <w:rPr>
          <w:rFonts w:ascii="Century Gothic" w:eastAsia="Times New Roman" w:hAnsi="Century Gothic" w:cs="Arial"/>
          <w:bCs/>
          <w:i/>
          <w:iCs/>
          <w:lang w:val="de-DE" w:eastAsia="pl-PL"/>
        </w:rPr>
        <w:t>ZASADY OCENY OFERT WEDŁUG USTALONYCH KRYTERIÓW</w:t>
      </w:r>
      <w:bookmarkEnd w:id="73"/>
      <w:bookmarkEnd w:id="74"/>
      <w:bookmarkEnd w:id="75"/>
      <w:bookmarkEnd w:id="76"/>
    </w:p>
    <w:p w14:paraId="4915DF54" w14:textId="77777777" w:rsidR="00B71F34" w:rsidRPr="009638FA" w:rsidRDefault="00B71F34" w:rsidP="00B71F34">
      <w:pPr>
        <w:numPr>
          <w:ilvl w:val="3"/>
          <w:numId w:val="34"/>
        </w:numPr>
        <w:autoSpaceDE w:val="0"/>
        <w:autoSpaceDN w:val="0"/>
        <w:spacing w:after="0" w:line="288" w:lineRule="auto"/>
        <w:ind w:left="284" w:hanging="284"/>
        <w:jc w:val="both"/>
        <w:rPr>
          <w:rFonts w:ascii="Century Gothic" w:eastAsia="Times New Roman" w:hAnsi="Century Gothic" w:cs="Arial"/>
          <w:bCs/>
          <w:lang w:eastAsia="ar-SA"/>
        </w:rPr>
      </w:pPr>
      <w:r w:rsidRPr="009638FA">
        <w:rPr>
          <w:rFonts w:ascii="Century Gothic" w:eastAsia="Times New Roman" w:hAnsi="Century Gothic" w:cs="Arial"/>
          <w:bCs/>
          <w:lang w:eastAsia="ar-SA"/>
        </w:rPr>
        <w:t>Ocena ofert dokonywana będzie w oparciu o niżej wskazane kryteria:</w:t>
      </w:r>
    </w:p>
    <w:p w14:paraId="67258808" w14:textId="77777777" w:rsidR="00B71F34" w:rsidRPr="009638FA" w:rsidRDefault="00B71F34" w:rsidP="00B71F34">
      <w:pPr>
        <w:tabs>
          <w:tab w:val="right" w:leader="dot" w:pos="9639"/>
        </w:tabs>
        <w:autoSpaceDE w:val="0"/>
        <w:autoSpaceDN w:val="0"/>
        <w:spacing w:after="0" w:line="288" w:lineRule="auto"/>
        <w:ind w:left="284" w:hanging="284"/>
        <w:contextualSpacing/>
        <w:jc w:val="both"/>
        <w:rPr>
          <w:rFonts w:ascii="Century Gothic" w:eastAsia="Times New Roman" w:hAnsi="Century Gothic" w:cs="Arial"/>
          <w:lang w:eastAsia="pl-PL"/>
        </w:rPr>
      </w:pPr>
      <w:r w:rsidRPr="009638FA">
        <w:rPr>
          <w:rFonts w:ascii="Century Gothic" w:eastAsia="Times New Roman" w:hAnsi="Century Gothic" w:cs="Arial"/>
          <w:lang w:eastAsia="pl-PL"/>
        </w:rPr>
        <w:t>1) kryterium „</w:t>
      </w:r>
      <w:r w:rsidRPr="009638FA">
        <w:rPr>
          <w:rFonts w:ascii="Century Gothic" w:eastAsia="Times New Roman" w:hAnsi="Century Gothic" w:cs="Arial"/>
          <w:b/>
          <w:lang w:eastAsia="pl-PL"/>
        </w:rPr>
        <w:t>Cena brutto</w:t>
      </w:r>
      <w:r w:rsidRPr="009638FA">
        <w:rPr>
          <w:rFonts w:ascii="Century Gothic" w:eastAsia="Times New Roman" w:hAnsi="Century Gothic" w:cs="Arial"/>
          <w:lang w:eastAsia="pl-PL"/>
        </w:rPr>
        <w:t xml:space="preserve">”: </w:t>
      </w:r>
      <w:r w:rsidRPr="009638FA">
        <w:rPr>
          <w:rFonts w:ascii="Century Gothic" w:eastAsia="Times New Roman" w:hAnsi="Century Gothic" w:cs="Arial"/>
          <w:b/>
          <w:bCs/>
          <w:lang w:eastAsia="pl-PL"/>
        </w:rPr>
        <w:t>60% -  waga kryterium</w:t>
      </w:r>
      <w:r w:rsidRPr="009638FA">
        <w:rPr>
          <w:rFonts w:ascii="Century Gothic" w:eastAsia="Times New Roman" w:hAnsi="Century Gothic" w:cs="Arial"/>
          <w:lang w:eastAsia="pl-PL"/>
        </w:rPr>
        <w:t xml:space="preserve"> według następującego wzoru:</w:t>
      </w:r>
    </w:p>
    <w:p w14:paraId="25E0980A" w14:textId="77777777" w:rsidR="00B71F34" w:rsidRPr="009638FA" w:rsidRDefault="00B71F34" w:rsidP="00B71F34">
      <w:pPr>
        <w:spacing w:after="0" w:line="240" w:lineRule="auto"/>
        <w:ind w:left="284" w:hanging="284"/>
        <w:rPr>
          <w:rFonts w:ascii="Century Gothic" w:eastAsia="Times New Roman" w:hAnsi="Century Gothic" w:cs="Arial"/>
          <w:lang w:eastAsia="pl-PL"/>
        </w:rPr>
      </w:pPr>
      <w:r w:rsidRPr="009638FA">
        <w:rPr>
          <w:rFonts w:ascii="Century Gothic" w:eastAsia="Times New Roman" w:hAnsi="Century Gothic" w:cs="Arial"/>
          <w:b/>
          <w:lang w:eastAsia="pl-PL"/>
        </w:rPr>
        <w:t xml:space="preserve">                       C</w:t>
      </w:r>
      <w:r w:rsidRPr="009638FA">
        <w:rPr>
          <w:rFonts w:ascii="Century Gothic" w:eastAsia="Times New Roman" w:hAnsi="Century Gothic" w:cs="Arial"/>
          <w:b/>
          <w:vertAlign w:val="subscript"/>
          <w:lang w:eastAsia="pl-PL"/>
        </w:rPr>
        <w:t>N</w:t>
      </w:r>
      <w:r w:rsidRPr="009638FA">
        <w:rPr>
          <w:rFonts w:ascii="Century Gothic" w:eastAsia="Times New Roman" w:hAnsi="Century Gothic" w:cs="Arial"/>
          <w:lang w:eastAsia="pl-PL"/>
        </w:rPr>
        <w:t xml:space="preserve"> - najniższa cena </w:t>
      </w:r>
    </w:p>
    <w:p w14:paraId="34357826" w14:textId="77777777" w:rsidR="00B71F34" w:rsidRPr="009638FA" w:rsidRDefault="00B71F34" w:rsidP="00B71F34">
      <w:pPr>
        <w:spacing w:after="0" w:line="240" w:lineRule="auto"/>
        <w:ind w:left="284" w:hanging="284"/>
        <w:rPr>
          <w:rFonts w:ascii="Century Gothic" w:eastAsia="Times New Roman" w:hAnsi="Century Gothic" w:cs="Arial"/>
          <w:lang w:eastAsia="pl-PL"/>
        </w:rPr>
      </w:pPr>
      <w:r w:rsidRPr="009638FA">
        <w:rPr>
          <w:rFonts w:ascii="Century Gothic" w:eastAsia="Times New Roman" w:hAnsi="Century Gothic" w:cs="Arial"/>
          <w:b/>
          <w:lang w:eastAsia="pl-PL"/>
        </w:rPr>
        <w:t>C =</w:t>
      </w:r>
      <w:r w:rsidRPr="009638FA">
        <w:rPr>
          <w:rFonts w:ascii="Century Gothic" w:eastAsia="Times New Roman" w:hAnsi="Century Gothic" w:cs="Arial"/>
          <w:lang w:eastAsia="pl-PL"/>
        </w:rPr>
        <w:t xml:space="preserve">    </w:t>
      </w:r>
      <w:r w:rsidRPr="009638FA">
        <w:rPr>
          <w:rFonts w:ascii="Century Gothic" w:eastAsia="Times New Roman" w:hAnsi="Century Gothic" w:cs="Arial"/>
          <w:b/>
          <w:lang w:eastAsia="pl-PL"/>
        </w:rPr>
        <w:t xml:space="preserve"> --------------------------------------------</w:t>
      </w:r>
      <w:r w:rsidRPr="009638FA">
        <w:rPr>
          <w:rFonts w:ascii="Century Gothic" w:eastAsia="Times New Roman" w:hAnsi="Century Gothic" w:cs="Arial"/>
          <w:lang w:eastAsia="pl-PL"/>
        </w:rPr>
        <w:t xml:space="preserve">   </w:t>
      </w:r>
      <w:r w:rsidRPr="009638FA">
        <w:rPr>
          <w:rFonts w:ascii="Century Gothic" w:eastAsia="Times New Roman" w:hAnsi="Century Gothic" w:cs="Arial"/>
          <w:b/>
          <w:lang w:eastAsia="pl-PL"/>
        </w:rPr>
        <w:t>x 60% x 100pkt</w:t>
      </w:r>
    </w:p>
    <w:p w14:paraId="024F0C58" w14:textId="77777777" w:rsidR="00B71F34" w:rsidRPr="009638FA" w:rsidRDefault="00B71F34" w:rsidP="00B71F34">
      <w:pPr>
        <w:spacing w:after="0" w:line="240" w:lineRule="auto"/>
        <w:ind w:left="284" w:hanging="284"/>
        <w:contextualSpacing/>
        <w:rPr>
          <w:rFonts w:ascii="Century Gothic" w:eastAsia="Times New Roman" w:hAnsi="Century Gothic" w:cs="Arial"/>
          <w:lang w:eastAsia="pl-PL"/>
        </w:rPr>
      </w:pPr>
      <w:r w:rsidRPr="009638FA">
        <w:rPr>
          <w:rFonts w:ascii="Century Gothic" w:eastAsia="Times New Roman" w:hAnsi="Century Gothic" w:cs="Arial"/>
          <w:b/>
          <w:lang w:eastAsia="pl-PL"/>
        </w:rPr>
        <w:t xml:space="preserve">                  C</w:t>
      </w:r>
      <w:r w:rsidRPr="009638FA">
        <w:rPr>
          <w:rFonts w:ascii="Century Gothic" w:eastAsia="Times New Roman" w:hAnsi="Century Gothic" w:cs="Arial"/>
          <w:b/>
          <w:vertAlign w:val="subscript"/>
          <w:lang w:eastAsia="pl-PL"/>
        </w:rPr>
        <w:t>B</w:t>
      </w:r>
      <w:r w:rsidRPr="009638FA">
        <w:rPr>
          <w:rFonts w:ascii="Century Gothic" w:eastAsia="Times New Roman" w:hAnsi="Century Gothic" w:cs="Arial"/>
          <w:lang w:eastAsia="pl-PL"/>
        </w:rPr>
        <w:t xml:space="preserve"> - cena w ofercie badanej</w:t>
      </w:r>
    </w:p>
    <w:p w14:paraId="2D994AD6" w14:textId="77777777" w:rsidR="00B71F34" w:rsidRPr="009638FA" w:rsidRDefault="00B71F34" w:rsidP="00B71F34">
      <w:pPr>
        <w:tabs>
          <w:tab w:val="left" w:pos="426"/>
          <w:tab w:val="left" w:pos="1276"/>
        </w:tabs>
        <w:spacing w:after="0" w:line="288" w:lineRule="auto"/>
        <w:ind w:left="284" w:hanging="284"/>
        <w:contextualSpacing/>
        <w:rPr>
          <w:rFonts w:ascii="Century Gothic" w:eastAsia="Times New Roman" w:hAnsi="Century Gothic" w:cs="Arial"/>
          <w:lang w:eastAsia="pl-PL"/>
        </w:rPr>
      </w:pPr>
      <w:r w:rsidRPr="009638FA">
        <w:rPr>
          <w:rFonts w:ascii="Century Gothic" w:eastAsia="Times New Roman" w:hAnsi="Century Gothic" w:cs="Arial"/>
          <w:b/>
          <w:lang w:eastAsia="pl-PL"/>
        </w:rPr>
        <w:t>C</w:t>
      </w:r>
      <w:r w:rsidRPr="009638FA">
        <w:rPr>
          <w:rFonts w:ascii="Century Gothic" w:eastAsia="Times New Roman" w:hAnsi="Century Gothic" w:cs="Arial"/>
          <w:lang w:eastAsia="pl-PL"/>
        </w:rPr>
        <w:tab/>
        <w:t>-</w:t>
      </w:r>
      <w:r w:rsidRPr="009638FA">
        <w:rPr>
          <w:rFonts w:ascii="Century Gothic" w:eastAsia="Times New Roman" w:hAnsi="Century Gothic" w:cs="Arial"/>
          <w:lang w:eastAsia="pl-PL"/>
        </w:rPr>
        <w:tab/>
        <w:t>liczba punktów otrzymanych przez ofertę badaną w kryterium „Cena”</w:t>
      </w:r>
    </w:p>
    <w:p w14:paraId="6CD8B66E" w14:textId="77777777" w:rsidR="00B71F34" w:rsidRPr="009638FA" w:rsidRDefault="00B71F34" w:rsidP="00B71F34">
      <w:pPr>
        <w:tabs>
          <w:tab w:val="left" w:pos="426"/>
          <w:tab w:val="left" w:pos="1276"/>
        </w:tabs>
        <w:spacing w:after="0" w:line="288" w:lineRule="auto"/>
        <w:ind w:left="284" w:hanging="284"/>
        <w:contextualSpacing/>
        <w:rPr>
          <w:rFonts w:ascii="Century Gothic" w:eastAsia="Times New Roman" w:hAnsi="Century Gothic" w:cs="Arial"/>
          <w:lang w:eastAsia="pl-PL"/>
        </w:rPr>
      </w:pPr>
      <w:r w:rsidRPr="009638FA">
        <w:rPr>
          <w:rFonts w:ascii="Century Gothic" w:eastAsia="Times New Roman" w:hAnsi="Century Gothic" w:cs="Arial"/>
          <w:b/>
          <w:lang w:eastAsia="pl-PL"/>
        </w:rPr>
        <w:t>C</w:t>
      </w:r>
      <w:r w:rsidRPr="009638FA">
        <w:rPr>
          <w:rFonts w:ascii="Century Gothic" w:eastAsia="Times New Roman" w:hAnsi="Century Gothic" w:cs="Arial"/>
          <w:b/>
          <w:vertAlign w:val="subscript"/>
          <w:lang w:eastAsia="pl-PL"/>
        </w:rPr>
        <w:t>N</w:t>
      </w:r>
      <w:r w:rsidRPr="009638FA">
        <w:rPr>
          <w:rFonts w:ascii="Century Gothic" w:eastAsia="Times New Roman" w:hAnsi="Century Gothic" w:cs="Arial"/>
          <w:lang w:eastAsia="pl-PL"/>
        </w:rPr>
        <w:tab/>
        <w:t>-</w:t>
      </w:r>
      <w:r w:rsidRPr="009638FA">
        <w:rPr>
          <w:rFonts w:ascii="Century Gothic" w:eastAsia="Times New Roman" w:hAnsi="Century Gothic" w:cs="Arial"/>
          <w:lang w:eastAsia="pl-PL"/>
        </w:rPr>
        <w:tab/>
        <w:t>najniższa cena brutto spośród wszystkich ofert podlegających ocenie</w:t>
      </w:r>
    </w:p>
    <w:p w14:paraId="50DB7DC4" w14:textId="77777777" w:rsidR="00B71F34" w:rsidRPr="009638FA" w:rsidRDefault="00B71F34" w:rsidP="00B71F34">
      <w:pPr>
        <w:tabs>
          <w:tab w:val="left" w:pos="426"/>
          <w:tab w:val="left" w:pos="1276"/>
        </w:tabs>
        <w:spacing w:after="0" w:line="288" w:lineRule="auto"/>
        <w:ind w:left="284" w:hanging="284"/>
        <w:contextualSpacing/>
        <w:rPr>
          <w:rFonts w:ascii="Century Gothic" w:eastAsia="Times New Roman" w:hAnsi="Century Gothic" w:cs="Arial"/>
          <w:lang w:eastAsia="pl-PL"/>
        </w:rPr>
      </w:pPr>
      <w:r w:rsidRPr="009638FA">
        <w:rPr>
          <w:rFonts w:ascii="Century Gothic" w:eastAsia="Times New Roman" w:hAnsi="Century Gothic" w:cs="Arial"/>
          <w:b/>
          <w:lang w:eastAsia="pl-PL"/>
        </w:rPr>
        <w:t>C</w:t>
      </w:r>
      <w:r w:rsidRPr="009638FA">
        <w:rPr>
          <w:rFonts w:ascii="Century Gothic" w:eastAsia="Times New Roman" w:hAnsi="Century Gothic" w:cs="Arial"/>
          <w:b/>
          <w:vertAlign w:val="subscript"/>
          <w:lang w:eastAsia="pl-PL"/>
        </w:rPr>
        <w:t>B</w:t>
      </w:r>
      <w:r w:rsidRPr="009638FA">
        <w:rPr>
          <w:rFonts w:ascii="Century Gothic" w:eastAsia="Times New Roman" w:hAnsi="Century Gothic" w:cs="Arial"/>
          <w:lang w:eastAsia="pl-PL"/>
        </w:rPr>
        <w:tab/>
        <w:t>-</w:t>
      </w:r>
      <w:r w:rsidRPr="009638FA">
        <w:rPr>
          <w:rFonts w:ascii="Century Gothic" w:eastAsia="Times New Roman" w:hAnsi="Century Gothic" w:cs="Arial"/>
          <w:lang w:eastAsia="pl-PL"/>
        </w:rPr>
        <w:tab/>
        <w:t>cena brutto w ofercie badanej</w:t>
      </w:r>
    </w:p>
    <w:p w14:paraId="0F749FF3" w14:textId="77777777" w:rsidR="00B71F34" w:rsidRPr="009638FA" w:rsidRDefault="00B71F34" w:rsidP="00B71F34">
      <w:pPr>
        <w:spacing w:after="0" w:line="288" w:lineRule="auto"/>
        <w:contextualSpacing/>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 oceny oferty Zamawiający przyjmie cenę brutto zaoferowaną przez Wykonawcę w Formularzu oferty. </w:t>
      </w:r>
    </w:p>
    <w:p w14:paraId="0828D54B" w14:textId="77777777" w:rsidR="00B71F34" w:rsidRPr="009638FA" w:rsidRDefault="00B71F34" w:rsidP="00B71F34">
      <w:pPr>
        <w:suppressAutoHyphens/>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Dla kryterium „cena” przyjmuje się, iż 1% wagi kryterium = 1 pkt i tak zostanie przeliczona liczba punktów.</w:t>
      </w:r>
    </w:p>
    <w:p w14:paraId="218B5193" w14:textId="77777777" w:rsidR="00B71F34" w:rsidRPr="009638FA" w:rsidRDefault="00B71F34" w:rsidP="00B71F34">
      <w:pPr>
        <w:suppressAutoHyphens/>
        <w:spacing w:after="0" w:line="288" w:lineRule="auto"/>
        <w:jc w:val="both"/>
        <w:rPr>
          <w:rFonts w:ascii="Century Gothic" w:eastAsia="Times New Roman" w:hAnsi="Century Gothic" w:cs="Arial"/>
          <w:bCs/>
          <w:lang w:eastAsia="ar-SA"/>
        </w:rPr>
      </w:pPr>
    </w:p>
    <w:p w14:paraId="78C53822" w14:textId="7E0E99E5" w:rsidR="00B71F34" w:rsidRPr="009638FA" w:rsidRDefault="00B71F34" w:rsidP="00B71F34">
      <w:pPr>
        <w:adjustRightInd w:val="0"/>
        <w:spacing w:after="0" w:line="288" w:lineRule="auto"/>
        <w:ind w:left="284" w:hanging="284"/>
        <w:rPr>
          <w:rFonts w:ascii="Century Gothic" w:eastAsia="Times New Roman" w:hAnsi="Century Gothic" w:cs="Century Gothic"/>
          <w:color w:val="000000"/>
          <w:lang w:eastAsia="pl-PL"/>
        </w:rPr>
      </w:pPr>
      <w:r w:rsidRPr="009638FA">
        <w:rPr>
          <w:rFonts w:ascii="Century Gothic" w:eastAsia="Times New Roman" w:hAnsi="Century Gothic" w:cs="Century Gothic"/>
          <w:color w:val="000000"/>
          <w:lang w:eastAsia="pl-PL"/>
        </w:rPr>
        <w:t>2)</w:t>
      </w:r>
      <w:r w:rsidRPr="009638FA">
        <w:rPr>
          <w:rFonts w:ascii="Century Gothic" w:eastAsia="Times New Roman" w:hAnsi="Century Gothic" w:cs="Century Gothic"/>
          <w:b/>
          <w:bCs/>
          <w:color w:val="000000"/>
          <w:lang w:eastAsia="pl-PL"/>
        </w:rPr>
        <w:t xml:space="preserve"> </w:t>
      </w:r>
      <w:r w:rsidRPr="009638FA">
        <w:rPr>
          <w:rFonts w:ascii="Century Gothic" w:eastAsia="Times New Roman" w:hAnsi="Century Gothic" w:cs="Century Gothic"/>
          <w:color w:val="000000"/>
          <w:lang w:eastAsia="pl-PL"/>
        </w:rPr>
        <w:t>kryterium</w:t>
      </w:r>
      <w:r w:rsidRPr="009638FA">
        <w:rPr>
          <w:rFonts w:ascii="Century Gothic" w:eastAsia="Times New Roman" w:hAnsi="Century Gothic" w:cs="Century Gothic"/>
          <w:b/>
          <w:bCs/>
          <w:color w:val="000000"/>
          <w:lang w:eastAsia="pl-PL"/>
        </w:rPr>
        <w:t xml:space="preserve"> „</w:t>
      </w:r>
      <w:bookmarkStart w:id="77" w:name="_Hlk66258291"/>
      <w:r w:rsidR="00F25B61">
        <w:rPr>
          <w:rFonts w:ascii="Century Gothic" w:eastAsia="Times New Roman" w:hAnsi="Century Gothic" w:cs="Century Gothic"/>
          <w:b/>
          <w:bCs/>
          <w:color w:val="000000"/>
          <w:lang w:eastAsia="pl-PL"/>
        </w:rPr>
        <w:t>Okres gwarancji i r</w:t>
      </w:r>
      <w:r w:rsidRPr="009638FA">
        <w:rPr>
          <w:rFonts w:ascii="Century Gothic" w:eastAsia="Times New Roman" w:hAnsi="Century Gothic" w:cs="Century Gothic"/>
          <w:b/>
          <w:bCs/>
          <w:color w:val="000000"/>
          <w:lang w:eastAsia="pl-PL"/>
        </w:rPr>
        <w:t>ękojmi za wady</w:t>
      </w:r>
      <w:bookmarkEnd w:id="77"/>
      <w:r w:rsidRPr="009638FA">
        <w:rPr>
          <w:rFonts w:ascii="Century Gothic" w:eastAsia="Times New Roman" w:hAnsi="Century Gothic" w:cs="Century Gothic"/>
          <w:b/>
          <w:bCs/>
          <w:color w:val="000000"/>
          <w:lang w:eastAsia="pl-PL"/>
        </w:rPr>
        <w:t>”</w:t>
      </w:r>
      <w:r w:rsidRPr="009638FA">
        <w:rPr>
          <w:rFonts w:ascii="Century Gothic" w:eastAsia="Times New Roman" w:hAnsi="Century Gothic" w:cs="Century Gothic"/>
          <w:color w:val="000000"/>
          <w:lang w:eastAsia="pl-PL"/>
        </w:rPr>
        <w:t xml:space="preserve">: </w:t>
      </w:r>
      <w:r w:rsidRPr="009638FA">
        <w:rPr>
          <w:rFonts w:ascii="Century Gothic" w:eastAsia="Times New Roman" w:hAnsi="Century Gothic" w:cs="Century Gothic"/>
          <w:b/>
          <w:bCs/>
          <w:color w:val="000000"/>
          <w:lang w:eastAsia="pl-PL"/>
        </w:rPr>
        <w:t xml:space="preserve">40% - waga kryterium. </w:t>
      </w:r>
    </w:p>
    <w:p w14:paraId="41077859" w14:textId="3E086F2B" w:rsidR="00B71F34" w:rsidRPr="009638FA" w:rsidRDefault="00B71F34" w:rsidP="00B71F34">
      <w:pPr>
        <w:adjustRightInd w:val="0"/>
        <w:spacing w:after="0" w:line="288" w:lineRule="auto"/>
        <w:ind w:left="284" w:hanging="284"/>
        <w:rPr>
          <w:rFonts w:ascii="Century Gothic" w:eastAsia="Times New Roman" w:hAnsi="Century Gothic" w:cs="Century Gothic"/>
          <w:color w:val="000000"/>
          <w:lang w:eastAsia="pl-PL"/>
        </w:rPr>
      </w:pPr>
      <w:r w:rsidRPr="009638FA">
        <w:rPr>
          <w:rFonts w:ascii="Century Gothic" w:eastAsia="Times New Roman" w:hAnsi="Century Gothic" w:cs="Wingdings"/>
          <w:color w:val="000000"/>
          <w:lang w:eastAsia="pl-PL"/>
        </w:rPr>
        <w:sym w:font="Century Gothic" w:char="F0A7"/>
      </w:r>
      <w:r w:rsidRPr="009638FA">
        <w:rPr>
          <w:rFonts w:ascii="Century Gothic" w:eastAsia="Times New Roman" w:hAnsi="Century Gothic" w:cs="Wingdings"/>
          <w:color w:val="000000"/>
          <w:lang w:eastAsia="pl-PL"/>
        </w:rPr>
        <w:t xml:space="preserve"> </w:t>
      </w:r>
      <w:r w:rsidRPr="009638FA">
        <w:rPr>
          <w:rFonts w:ascii="Century Gothic" w:eastAsia="Times New Roman" w:hAnsi="Century Gothic" w:cs="Century Gothic"/>
          <w:color w:val="000000"/>
          <w:lang w:eastAsia="pl-PL"/>
        </w:rPr>
        <w:t xml:space="preserve">okres </w:t>
      </w:r>
      <w:r w:rsidR="00F25B61">
        <w:rPr>
          <w:rFonts w:ascii="Century Gothic" w:eastAsia="Times New Roman" w:hAnsi="Century Gothic" w:cs="Century Gothic"/>
          <w:color w:val="000000"/>
          <w:lang w:eastAsia="pl-PL"/>
        </w:rPr>
        <w:t xml:space="preserve">gwarancji i </w:t>
      </w:r>
      <w:r w:rsidRPr="009638FA">
        <w:rPr>
          <w:rFonts w:ascii="Century Gothic" w:eastAsia="Times New Roman" w:hAnsi="Century Gothic" w:cs="Century Gothic"/>
          <w:color w:val="000000"/>
          <w:lang w:eastAsia="pl-PL"/>
        </w:rPr>
        <w:t xml:space="preserve">rękojmi równy </w:t>
      </w:r>
      <w:r>
        <w:rPr>
          <w:rFonts w:ascii="Century Gothic" w:eastAsia="Times New Roman" w:hAnsi="Century Gothic" w:cs="Century Gothic"/>
          <w:color w:val="000000"/>
          <w:lang w:eastAsia="pl-PL"/>
        </w:rPr>
        <w:t>24</w:t>
      </w:r>
      <w:r w:rsidRPr="009638FA">
        <w:rPr>
          <w:rFonts w:ascii="Century Gothic" w:eastAsia="Times New Roman" w:hAnsi="Century Gothic" w:cs="Century Gothic"/>
          <w:color w:val="000000"/>
          <w:lang w:eastAsia="pl-PL"/>
        </w:rPr>
        <w:t xml:space="preserve"> miesi</w:t>
      </w:r>
      <w:r>
        <w:rPr>
          <w:rFonts w:ascii="Century Gothic" w:eastAsia="Times New Roman" w:hAnsi="Century Gothic" w:cs="Century Gothic"/>
          <w:color w:val="000000"/>
          <w:lang w:eastAsia="pl-PL"/>
        </w:rPr>
        <w:t>ące</w:t>
      </w:r>
      <w:r w:rsidRPr="009638FA">
        <w:rPr>
          <w:rFonts w:ascii="Century Gothic" w:eastAsia="Times New Roman" w:hAnsi="Century Gothic" w:cs="Century Gothic"/>
          <w:color w:val="000000"/>
          <w:lang w:eastAsia="pl-PL"/>
        </w:rPr>
        <w:t xml:space="preserve"> – </w:t>
      </w:r>
      <w:r>
        <w:rPr>
          <w:rFonts w:ascii="Century Gothic" w:eastAsia="Times New Roman" w:hAnsi="Century Gothic" w:cs="Century Gothic"/>
          <w:color w:val="000000"/>
          <w:lang w:eastAsia="pl-PL"/>
        </w:rPr>
        <w:t>0</w:t>
      </w:r>
      <w:r w:rsidRPr="009638FA">
        <w:rPr>
          <w:rFonts w:ascii="Century Gothic" w:eastAsia="Times New Roman" w:hAnsi="Century Gothic" w:cs="Century Gothic"/>
          <w:color w:val="000000"/>
          <w:lang w:eastAsia="pl-PL"/>
        </w:rPr>
        <w:t xml:space="preserve"> pkt </w:t>
      </w:r>
    </w:p>
    <w:p w14:paraId="56A0BBE2" w14:textId="641CA689" w:rsidR="00B71F34" w:rsidRPr="009638FA" w:rsidRDefault="00B71F34" w:rsidP="00B71F34">
      <w:pPr>
        <w:adjustRightInd w:val="0"/>
        <w:spacing w:after="0" w:line="288" w:lineRule="auto"/>
        <w:ind w:left="284" w:hanging="284"/>
        <w:rPr>
          <w:rFonts w:ascii="Century Gothic" w:eastAsia="Times New Roman" w:hAnsi="Century Gothic" w:cs="Century Gothic"/>
          <w:color w:val="000000"/>
          <w:lang w:eastAsia="pl-PL"/>
        </w:rPr>
      </w:pPr>
      <w:r w:rsidRPr="009638FA">
        <w:rPr>
          <w:rFonts w:ascii="Century Gothic" w:eastAsia="Times New Roman" w:hAnsi="Century Gothic" w:cs="Wingdings"/>
          <w:color w:val="000000"/>
          <w:lang w:eastAsia="pl-PL"/>
        </w:rPr>
        <w:sym w:font="Century Gothic" w:char="F0A7"/>
      </w:r>
      <w:r w:rsidRPr="009638FA">
        <w:rPr>
          <w:rFonts w:ascii="Century Gothic" w:eastAsia="Times New Roman" w:hAnsi="Century Gothic" w:cs="Wingdings"/>
          <w:color w:val="000000"/>
          <w:lang w:eastAsia="pl-PL"/>
        </w:rPr>
        <w:t xml:space="preserve"> </w:t>
      </w:r>
      <w:r w:rsidRPr="009638FA">
        <w:rPr>
          <w:rFonts w:ascii="Century Gothic" w:eastAsia="Times New Roman" w:hAnsi="Century Gothic" w:cs="Century Gothic"/>
          <w:color w:val="000000"/>
          <w:lang w:eastAsia="pl-PL"/>
        </w:rPr>
        <w:t xml:space="preserve">okres </w:t>
      </w:r>
      <w:r w:rsidR="00F25B61">
        <w:rPr>
          <w:rFonts w:ascii="Century Gothic" w:eastAsia="Times New Roman" w:hAnsi="Century Gothic" w:cs="Century Gothic"/>
          <w:color w:val="000000"/>
          <w:lang w:eastAsia="pl-PL"/>
        </w:rPr>
        <w:t xml:space="preserve">gwarancji i </w:t>
      </w:r>
      <w:r w:rsidRPr="009638FA">
        <w:rPr>
          <w:rFonts w:ascii="Century Gothic" w:eastAsia="Times New Roman" w:hAnsi="Century Gothic" w:cs="Century Gothic"/>
          <w:color w:val="000000"/>
          <w:lang w:eastAsia="pl-PL"/>
        </w:rPr>
        <w:t xml:space="preserve">rękojmi równy </w:t>
      </w:r>
      <w:r>
        <w:rPr>
          <w:rFonts w:ascii="Century Gothic" w:eastAsia="Times New Roman" w:hAnsi="Century Gothic" w:cs="Century Gothic"/>
          <w:color w:val="000000"/>
          <w:lang w:eastAsia="pl-PL"/>
        </w:rPr>
        <w:t>36 miesięcy</w:t>
      </w:r>
      <w:r w:rsidRPr="009638FA">
        <w:rPr>
          <w:rFonts w:ascii="Century Gothic" w:eastAsia="Times New Roman" w:hAnsi="Century Gothic" w:cs="Century Gothic"/>
          <w:color w:val="000000"/>
          <w:lang w:eastAsia="pl-PL"/>
        </w:rPr>
        <w:t xml:space="preserve"> – 3</w:t>
      </w:r>
      <w:r>
        <w:rPr>
          <w:rFonts w:ascii="Century Gothic" w:eastAsia="Times New Roman" w:hAnsi="Century Gothic" w:cs="Century Gothic"/>
          <w:color w:val="000000"/>
          <w:lang w:eastAsia="pl-PL"/>
        </w:rPr>
        <w:t>7</w:t>
      </w:r>
      <w:r w:rsidRPr="009638FA">
        <w:rPr>
          <w:rFonts w:ascii="Century Gothic" w:eastAsia="Times New Roman" w:hAnsi="Century Gothic" w:cs="Century Gothic"/>
          <w:color w:val="000000"/>
          <w:lang w:eastAsia="pl-PL"/>
        </w:rPr>
        <w:t xml:space="preserve"> pkt </w:t>
      </w:r>
    </w:p>
    <w:p w14:paraId="6F54A6DD" w14:textId="3F542C6F" w:rsidR="00B71F34" w:rsidRPr="009638FA" w:rsidRDefault="00B71F34" w:rsidP="00B71F34">
      <w:pPr>
        <w:adjustRightInd w:val="0"/>
        <w:spacing w:after="0" w:line="288" w:lineRule="auto"/>
        <w:ind w:left="284" w:hanging="284"/>
        <w:rPr>
          <w:rFonts w:ascii="Century Gothic" w:eastAsia="Times New Roman" w:hAnsi="Century Gothic" w:cs="Century Gothic"/>
          <w:color w:val="000000"/>
          <w:lang w:eastAsia="pl-PL"/>
        </w:rPr>
      </w:pPr>
      <w:r w:rsidRPr="009638FA">
        <w:rPr>
          <w:rFonts w:ascii="Century Gothic" w:eastAsia="Times New Roman" w:hAnsi="Century Gothic" w:cs="Wingdings"/>
          <w:color w:val="000000"/>
          <w:lang w:eastAsia="pl-PL"/>
        </w:rPr>
        <w:lastRenderedPageBreak/>
        <w:sym w:font="Century Gothic" w:char="F0A7"/>
      </w:r>
      <w:r w:rsidRPr="009638FA">
        <w:rPr>
          <w:rFonts w:ascii="Century Gothic" w:eastAsia="Times New Roman" w:hAnsi="Century Gothic" w:cs="Wingdings"/>
          <w:color w:val="000000"/>
          <w:lang w:eastAsia="pl-PL"/>
        </w:rPr>
        <w:t xml:space="preserve"> </w:t>
      </w:r>
      <w:r w:rsidRPr="009638FA">
        <w:rPr>
          <w:rFonts w:ascii="Century Gothic" w:eastAsia="Times New Roman" w:hAnsi="Century Gothic" w:cs="Century Gothic"/>
          <w:color w:val="000000"/>
          <w:lang w:eastAsia="pl-PL"/>
        </w:rPr>
        <w:t xml:space="preserve">okres </w:t>
      </w:r>
      <w:r w:rsidR="00F25B61">
        <w:rPr>
          <w:rFonts w:ascii="Century Gothic" w:eastAsia="Times New Roman" w:hAnsi="Century Gothic" w:cs="Century Gothic"/>
          <w:color w:val="000000"/>
          <w:lang w:eastAsia="pl-PL"/>
        </w:rPr>
        <w:t xml:space="preserve">gwarancji i </w:t>
      </w:r>
      <w:r w:rsidRPr="009638FA">
        <w:rPr>
          <w:rFonts w:ascii="Century Gothic" w:eastAsia="Times New Roman" w:hAnsi="Century Gothic" w:cs="Century Gothic"/>
          <w:color w:val="000000"/>
          <w:lang w:eastAsia="pl-PL"/>
        </w:rPr>
        <w:t xml:space="preserve">rękojmi równy </w:t>
      </w:r>
      <w:r>
        <w:rPr>
          <w:rFonts w:ascii="Century Gothic" w:eastAsia="Times New Roman" w:hAnsi="Century Gothic" w:cs="Century Gothic"/>
          <w:color w:val="000000"/>
          <w:lang w:eastAsia="pl-PL"/>
        </w:rPr>
        <w:t>48</w:t>
      </w:r>
      <w:r w:rsidRPr="009638FA">
        <w:rPr>
          <w:rFonts w:ascii="Century Gothic" w:eastAsia="Times New Roman" w:hAnsi="Century Gothic" w:cs="Century Gothic"/>
          <w:color w:val="000000"/>
          <w:lang w:eastAsia="pl-PL"/>
        </w:rPr>
        <w:t xml:space="preserve"> </w:t>
      </w:r>
      <w:r w:rsidR="00F25B61" w:rsidRPr="009638FA">
        <w:rPr>
          <w:rFonts w:ascii="Century Gothic" w:eastAsia="Times New Roman" w:hAnsi="Century Gothic" w:cs="Century Gothic"/>
          <w:color w:val="000000"/>
          <w:lang w:eastAsia="pl-PL"/>
        </w:rPr>
        <w:t>miesięc</w:t>
      </w:r>
      <w:r w:rsidR="00F25B61">
        <w:rPr>
          <w:rFonts w:ascii="Century Gothic" w:eastAsia="Times New Roman" w:hAnsi="Century Gothic" w:cs="Century Gothic"/>
          <w:color w:val="000000"/>
          <w:lang w:eastAsia="pl-PL"/>
        </w:rPr>
        <w:t>y</w:t>
      </w:r>
      <w:r w:rsidRPr="009638FA">
        <w:rPr>
          <w:rFonts w:ascii="Century Gothic" w:eastAsia="Times New Roman" w:hAnsi="Century Gothic" w:cs="Century Gothic"/>
          <w:color w:val="000000"/>
          <w:lang w:eastAsia="pl-PL"/>
        </w:rPr>
        <w:t xml:space="preserve"> – 40 pkt </w:t>
      </w:r>
    </w:p>
    <w:p w14:paraId="1D925D5B" w14:textId="77777777" w:rsidR="00B71F34" w:rsidRPr="009638FA" w:rsidRDefault="00B71F34" w:rsidP="00B71F34">
      <w:pPr>
        <w:suppressAutoHyphen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3) O wyborze najkorzystniejszej oferty zadecyduje najwyższa suma punktów uzyskana ze wszystkich wymienionych powyżej kryteriów. Do obliczenia łącznej liczby punktów  zastosowany zostanie wzór:</w:t>
      </w:r>
    </w:p>
    <w:p w14:paraId="13142349" w14:textId="77777777" w:rsidR="00B71F34" w:rsidRPr="009638FA" w:rsidRDefault="00B71F34" w:rsidP="00B71F34">
      <w:pPr>
        <w:suppressAutoHyphens/>
        <w:autoSpaceDE w:val="0"/>
        <w:autoSpaceDN w:val="0"/>
        <w:spacing w:after="0" w:line="288" w:lineRule="auto"/>
        <w:ind w:left="284" w:hanging="284"/>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 C+R</w:t>
      </w:r>
    </w:p>
    <w:p w14:paraId="069A55FB" w14:textId="77777777" w:rsidR="00B71F34" w:rsidRPr="009638FA" w:rsidRDefault="00B71F34" w:rsidP="00B71F34">
      <w:pPr>
        <w:suppressAutoHyphens/>
        <w:autoSpaceDE w:val="0"/>
        <w:autoSpaceDN w:val="0"/>
        <w:spacing w:after="0" w:line="288" w:lineRule="auto"/>
        <w:ind w:left="284" w:hanging="284"/>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 – liczba punktów stanowiąca sumę punktów przyznanych we wszystkich kryteriach </w:t>
      </w:r>
    </w:p>
    <w:p w14:paraId="69E122F9" w14:textId="77777777" w:rsidR="00B71F34" w:rsidRPr="009638FA" w:rsidRDefault="00B71F34" w:rsidP="00B71F34">
      <w:pPr>
        <w:suppressAutoHyphens/>
        <w:autoSpaceDE w:val="0"/>
        <w:autoSpaceDN w:val="0"/>
        <w:spacing w:after="0" w:line="288" w:lineRule="auto"/>
        <w:ind w:left="284" w:hanging="284"/>
        <w:jc w:val="both"/>
        <w:rPr>
          <w:rFonts w:ascii="Century Gothic" w:eastAsia="Times New Roman" w:hAnsi="Century Gothic" w:cs="Arial"/>
          <w:bCs/>
          <w:lang w:eastAsia="ar-SA"/>
        </w:rPr>
      </w:pPr>
      <w:r w:rsidRPr="009638FA">
        <w:rPr>
          <w:rFonts w:ascii="Century Gothic" w:eastAsia="Times New Roman" w:hAnsi="Century Gothic" w:cs="Arial"/>
          <w:bCs/>
          <w:lang w:eastAsia="ar-SA"/>
        </w:rPr>
        <w:t>C – liczba punktów przyznanych w ramach kryterium „Cena”</w:t>
      </w:r>
    </w:p>
    <w:p w14:paraId="7D078B69" w14:textId="5287025F" w:rsidR="00B71F34" w:rsidRPr="009638FA" w:rsidRDefault="00B71F34" w:rsidP="00B71F34">
      <w:pPr>
        <w:suppressAutoHyphens/>
        <w:autoSpaceDE w:val="0"/>
        <w:autoSpaceDN w:val="0"/>
        <w:spacing w:after="0" w:line="288" w:lineRule="auto"/>
        <w:ind w:left="284" w:hanging="284"/>
        <w:jc w:val="both"/>
        <w:rPr>
          <w:rFonts w:ascii="Century Gothic" w:eastAsia="Times New Roman" w:hAnsi="Century Gothic" w:cs="Arial"/>
          <w:lang w:eastAsia="ar-SA"/>
        </w:rPr>
      </w:pPr>
      <w:r w:rsidRPr="009638FA">
        <w:rPr>
          <w:rFonts w:ascii="Century Gothic" w:eastAsia="Times New Roman" w:hAnsi="Century Gothic" w:cs="Arial"/>
          <w:bCs/>
          <w:lang w:eastAsia="ar-SA"/>
        </w:rPr>
        <w:t>R – liczba punktów przyznanych w ramach kryterium „</w:t>
      </w:r>
      <w:r w:rsidR="005F3F80">
        <w:rPr>
          <w:rFonts w:ascii="Century Gothic" w:eastAsia="Times New Roman" w:hAnsi="Century Gothic" w:cs="Arial"/>
          <w:bCs/>
          <w:lang w:eastAsia="ar-SA"/>
        </w:rPr>
        <w:t xml:space="preserve">Okres gwarancji i </w:t>
      </w:r>
      <w:r w:rsidR="005F3F80">
        <w:rPr>
          <w:rFonts w:ascii="Century Gothic" w:eastAsia="Times New Roman" w:hAnsi="Century Gothic" w:cs="Arial"/>
          <w:lang w:eastAsia="ar-SA"/>
        </w:rPr>
        <w:t>r</w:t>
      </w:r>
      <w:r w:rsidRPr="009638FA">
        <w:rPr>
          <w:rFonts w:ascii="Century Gothic" w:eastAsia="Times New Roman" w:hAnsi="Century Gothic" w:cs="Arial"/>
          <w:lang w:eastAsia="ar-SA"/>
        </w:rPr>
        <w:t>ękojmi za wady”</w:t>
      </w:r>
    </w:p>
    <w:p w14:paraId="257C3CFF" w14:textId="77777777" w:rsidR="00B71F34" w:rsidRPr="009638FA" w:rsidRDefault="00B71F34" w:rsidP="00B71F34">
      <w:pPr>
        <w:suppressAutoHyphens/>
        <w:autoSpaceDE w:val="0"/>
        <w:autoSpaceDN w:val="0"/>
        <w:spacing w:after="0" w:line="288" w:lineRule="auto"/>
        <w:ind w:left="284" w:hanging="284"/>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Maksymalna możliwa do uzyskania ilość punktów wynosi: 100.</w:t>
      </w:r>
    </w:p>
    <w:p w14:paraId="2A3CD43C" w14:textId="24352009" w:rsidR="00B71F34" w:rsidRPr="009638FA" w:rsidRDefault="00B71F34" w:rsidP="00B71F34">
      <w:pPr>
        <w:suppressAutoHyphen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5) W przypadku niewypełnienia przez Wykonawcę w interaktywnym formularzu ofertowym pola określającego długość okresu </w:t>
      </w:r>
      <w:r w:rsidR="005F3F80">
        <w:rPr>
          <w:rFonts w:ascii="Century Gothic" w:eastAsia="Times New Roman" w:hAnsi="Century Gothic" w:cs="Arial"/>
          <w:bCs/>
          <w:lang w:eastAsia="ar-SA"/>
        </w:rPr>
        <w:t xml:space="preserve">gwarancji i </w:t>
      </w:r>
      <w:r w:rsidRPr="009638FA">
        <w:rPr>
          <w:rFonts w:ascii="Century Gothic" w:eastAsia="Times New Roman" w:hAnsi="Century Gothic" w:cs="Arial"/>
          <w:bCs/>
          <w:lang w:eastAsia="ar-SA"/>
        </w:rPr>
        <w:t>rękojmi za wady będzie to równoznaczne z udzielaniem</w:t>
      </w:r>
      <w:r w:rsidR="005F3F80">
        <w:rPr>
          <w:rFonts w:ascii="Century Gothic" w:eastAsia="Times New Roman" w:hAnsi="Century Gothic" w:cs="Arial"/>
          <w:bCs/>
          <w:lang w:eastAsia="ar-SA"/>
        </w:rPr>
        <w:t xml:space="preserve"> gwarancji i </w:t>
      </w:r>
      <w:r w:rsidRPr="009638FA">
        <w:rPr>
          <w:rFonts w:ascii="Century Gothic" w:eastAsia="Times New Roman" w:hAnsi="Century Gothic" w:cs="Arial"/>
          <w:bCs/>
          <w:lang w:eastAsia="ar-SA"/>
        </w:rPr>
        <w:t xml:space="preserve"> rękojmi na okres 36 miesięcy.</w:t>
      </w:r>
    </w:p>
    <w:p w14:paraId="7AA6D437" w14:textId="77777777" w:rsidR="00B71F34" w:rsidRPr="009638FA" w:rsidRDefault="00B71F34" w:rsidP="00B71F34">
      <w:pPr>
        <w:suppressAutoHyphen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6) Zamawiający za ofertę najkorzystniejszą uzna taką, która odpowiada wszystkim wymaganiom określonym w niniejszej specyfikacji i ustawie </w:t>
      </w:r>
      <w:proofErr w:type="spellStart"/>
      <w:r w:rsidRPr="009638FA">
        <w:rPr>
          <w:rFonts w:ascii="Century Gothic" w:eastAsia="Times New Roman" w:hAnsi="Century Gothic" w:cs="Arial"/>
          <w:bCs/>
          <w:lang w:eastAsia="ar-SA"/>
        </w:rPr>
        <w:t>Pzp</w:t>
      </w:r>
      <w:proofErr w:type="spellEnd"/>
      <w:r w:rsidRPr="009638FA">
        <w:rPr>
          <w:rFonts w:ascii="Century Gothic" w:eastAsia="Times New Roman" w:hAnsi="Century Gothic" w:cs="Arial"/>
          <w:bCs/>
          <w:lang w:eastAsia="ar-SA"/>
        </w:rPr>
        <w:t xml:space="preserve"> i została oceniona jako najkorzystniejsza w oparciu o wskazane powyżej kryterium wyboru tzn. uzyska największą ilość punktów.</w:t>
      </w:r>
    </w:p>
    <w:p w14:paraId="3C91DEC4" w14:textId="77777777" w:rsidR="00B71F34" w:rsidRPr="00B71F34" w:rsidRDefault="00B71F34" w:rsidP="00B71F34">
      <w:pPr>
        <w:autoSpaceDE w:val="0"/>
        <w:autoSpaceDN w:val="0"/>
        <w:adjustRightInd w:val="0"/>
        <w:spacing w:after="0" w:line="288" w:lineRule="auto"/>
        <w:jc w:val="both"/>
        <w:rPr>
          <w:rFonts w:ascii="Century Gothic" w:eastAsia="CIDFont+F9" w:hAnsi="Century Gothic" w:cs="CIDFont+F9"/>
        </w:rPr>
      </w:pPr>
    </w:p>
    <w:p w14:paraId="06B54D54"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78" w:name="_Hlk66258856"/>
      <w:r w:rsidRPr="009638FA">
        <w:rPr>
          <w:rFonts w:ascii="Century Gothic" w:eastAsia="Times New Roman" w:hAnsi="Century Gothic" w:cs="Arial"/>
          <w:b/>
          <w:bCs/>
          <w:lang w:eastAsia="pl-PL"/>
        </w:rPr>
        <w:t>Rozdział XIV</w:t>
      </w:r>
    </w:p>
    <w:p w14:paraId="7464386C"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79" w:name="_Toc534368273"/>
      <w:bookmarkEnd w:id="78"/>
      <w:r w:rsidRPr="009638FA">
        <w:rPr>
          <w:rFonts w:ascii="Century Gothic" w:eastAsia="Times New Roman" w:hAnsi="Century Gothic" w:cs="Arial"/>
          <w:b/>
          <w:bCs/>
          <w:lang w:eastAsia="pl-PL"/>
        </w:rPr>
        <w:t>ZABEZPIECZENIE NALEŻYTEGO WYKONANIA UMOWY</w:t>
      </w:r>
      <w:bookmarkEnd w:id="79"/>
    </w:p>
    <w:p w14:paraId="7E8C6748"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bookmarkStart w:id="80" w:name="_Hlk66259105"/>
      <w:r w:rsidRPr="009638FA">
        <w:rPr>
          <w:rFonts w:ascii="Century Gothic" w:eastAsia="Times New Roman" w:hAnsi="Century Gothic" w:cs="Calibri Light"/>
          <w:color w:val="000000"/>
          <w:lang w:eastAsia="pl-PL"/>
        </w:rPr>
        <w:t>1. Wykonawca zobowiązany jest wnieść przed podpisaniem umowy zabezpieczenie należytego wykonania umowy w wysokości 5% ceny brutto podanej w ofercie</w:t>
      </w:r>
      <w:r w:rsidRPr="009638FA">
        <w:rPr>
          <w:rFonts w:ascii="Century Gothic" w:eastAsia="Times New Roman" w:hAnsi="Century Gothic" w:cs="Calibri Light"/>
          <w:b/>
          <w:bCs/>
          <w:color w:val="000000"/>
          <w:lang w:eastAsia="pl-PL"/>
        </w:rPr>
        <w:t xml:space="preserve">. </w:t>
      </w:r>
    </w:p>
    <w:p w14:paraId="6B632F5D"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 Uwaga - zabezpieczenie należy wnieść na rzecz Centralny Ośrodek Sportu-Ośrodka Przygotowań Olimpijskich w Szczyrku.</w:t>
      </w:r>
    </w:p>
    <w:p w14:paraId="571CE683"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3. Zabezpieczenie może być wnoszone według wyboru wykonawcy w jednej lub w kilku następujących formach:</w:t>
      </w:r>
    </w:p>
    <w:p w14:paraId="0AC426CE"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1) pieniądzu;</w:t>
      </w:r>
    </w:p>
    <w:p w14:paraId="22115FF0"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2)poręczeniach bankowych lub poręczeniach spółdzielczej kasy oszczędnościowo- kredytowej, z tym że zobowiązanie kasy jest zawsze zobowiązaniem pieniężnym;</w:t>
      </w:r>
    </w:p>
    <w:p w14:paraId="0F9A4F62"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3) gwarancjach bankowych;</w:t>
      </w:r>
    </w:p>
    <w:p w14:paraId="2DE42A3C"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gwarancjach ubezpieczeniowych;</w:t>
      </w:r>
    </w:p>
    <w:p w14:paraId="7F1FEB29" w14:textId="7325DE1B"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5) poręczeniach udzielanych przez podmioty, o których mowa w art. 6b ust. 5 pkt 2 ustawy</w:t>
      </w:r>
      <w:r>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z dnia 9 listopada 2000 r. o utworzeniu Polskiej Agencji Rozwoju Przedsiębiorczości.</w:t>
      </w:r>
    </w:p>
    <w:p w14:paraId="068D908A"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Zabezpieczenie wnoszone w pieniądzu wykonawca wpłaca przelewem na rachunek bankowy wskazany przez zamawiającego.</w:t>
      </w:r>
    </w:p>
    <w:p w14:paraId="7FEEAF5B"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4. W przypadku wnoszenia zabezpieczenia należytego wykonania umowy: </w:t>
      </w:r>
    </w:p>
    <w:p w14:paraId="02CA433A" w14:textId="77777777" w:rsidR="00B71F34" w:rsidRPr="009638FA" w:rsidRDefault="00B71F34" w:rsidP="00B71F34">
      <w:pPr>
        <w:numPr>
          <w:ilvl w:val="0"/>
          <w:numId w:val="47"/>
        </w:numPr>
        <w:tabs>
          <w:tab w:val="clear" w:pos="357"/>
          <w:tab w:val="left" w:pos="-2268"/>
          <w:tab w:val="num" w:pos="0"/>
          <w:tab w:val="left" w:pos="426"/>
        </w:tabs>
        <w:overflowPunct w:val="0"/>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 pieniądzu - kwotę należy przesłać przelewem na rachunek bankowy Zamawiającego w Banku Gospodarstwa Krajowego nr 24 1130 1017 0020 1470 8620 0020. </w:t>
      </w:r>
    </w:p>
    <w:p w14:paraId="2481C3A4" w14:textId="77777777" w:rsidR="00B71F34" w:rsidRPr="009638FA" w:rsidRDefault="00B71F34" w:rsidP="00B71F34">
      <w:pPr>
        <w:numPr>
          <w:ilvl w:val="0"/>
          <w:numId w:val="47"/>
        </w:numPr>
        <w:tabs>
          <w:tab w:val="clear" w:pos="357"/>
          <w:tab w:val="left" w:pos="-2268"/>
          <w:tab w:val="num" w:pos="0"/>
          <w:tab w:val="left" w:pos="426"/>
        </w:tabs>
        <w:overflowPunct w:val="0"/>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wniesienia zabezpieczenia w pozostałych dopuszczanych formach, oryginał dokumentu zabezpieczenia należy złożyć w oryginale.</w:t>
      </w:r>
    </w:p>
    <w:p w14:paraId="213B2D92"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 xml:space="preserve">5. Z dokumentu gwarancji/poręczenia winno wynikać jednoznacznie gwarantowanie wypłat należności z ustanowionego zabezpieczenia w sposób nieodwołalny, bezwarunkowy i na pierwsze żądanie Zamawiającego. </w:t>
      </w:r>
    </w:p>
    <w:p w14:paraId="764FECFD"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6. Zabezpieczenie wniesione w formie gwarancji i poręczeń musi spełniać warunki zabezpieczenia wniesionego w pieniądzu i wykonawca nie może w żaden sposób (np. żądaniem dodatkowych dokumentów, stawianiem dodatkowych warunków) ograniczać prawa zamawiającego do dysponowania zabezpieczeniem w okolicznościach wymienionych w umowie. </w:t>
      </w:r>
    </w:p>
    <w:p w14:paraId="73439387" w14:textId="77777777" w:rsidR="00B71F34" w:rsidRPr="009638FA" w:rsidRDefault="00B71F34" w:rsidP="00B71F34">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7. Warunki i termin zwolnienia zabezpieczenia należytego wykonania umowy określone zostały w Projektowanych postanowieniach umowy. </w:t>
      </w:r>
    </w:p>
    <w:p w14:paraId="5950753F" w14:textId="77777777" w:rsidR="009638FA" w:rsidRDefault="009638FA" w:rsidP="00B71F34">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14:paraId="3730C1FC" w14:textId="77777777" w:rsidR="00740C45"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7392B44D" w14:textId="77777777" w:rsidR="00954D65" w:rsidRDefault="00954D6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3502170E" w14:textId="77777777" w:rsidR="00740C45" w:rsidRPr="009638FA" w:rsidRDefault="00740C45" w:rsidP="00D872EC">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14:paraId="7EAEE114"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9638FA">
        <w:rPr>
          <w:rFonts w:ascii="Century Gothic" w:eastAsia="Times New Roman" w:hAnsi="Century Gothic" w:cs="Arial"/>
          <w:b/>
          <w:bCs/>
          <w:lang w:eastAsia="pl-PL"/>
        </w:rPr>
        <w:t>Rozdział XV</w:t>
      </w:r>
    </w:p>
    <w:p w14:paraId="15FDAB63" w14:textId="77777777" w:rsidR="009638FA" w:rsidRPr="009638FA" w:rsidRDefault="009638FA" w:rsidP="009638FA">
      <w:pPr>
        <w:keepNext/>
        <w:spacing w:after="0" w:line="240" w:lineRule="auto"/>
        <w:ind w:left="284" w:hanging="284"/>
        <w:jc w:val="center"/>
        <w:outlineLvl w:val="0"/>
        <w:rPr>
          <w:rFonts w:ascii="Century Gothic" w:eastAsia="Times New Roman" w:hAnsi="Century Gothic" w:cs="Arial"/>
          <w:b/>
          <w:bCs/>
          <w:lang w:eastAsia="pl-PL"/>
        </w:rPr>
      </w:pPr>
      <w:bookmarkStart w:id="81" w:name="_Toc534368274"/>
      <w:bookmarkEnd w:id="80"/>
      <w:r w:rsidRPr="009638FA">
        <w:rPr>
          <w:rFonts w:ascii="Century Gothic" w:eastAsia="Times New Roman" w:hAnsi="Century Gothic" w:cs="Arial"/>
          <w:b/>
          <w:bCs/>
          <w:lang w:eastAsia="pl-PL"/>
        </w:rPr>
        <w:t>PROJEKTOWANE POSTANOWIENIA UMOWY</w:t>
      </w:r>
      <w:bookmarkEnd w:id="81"/>
    </w:p>
    <w:p w14:paraId="3FA4B6D4"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2D06AFE5" w14:textId="77777777" w:rsidR="009638FA" w:rsidRPr="009638FA" w:rsidRDefault="009638FA" w:rsidP="00965456">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14:paraId="7496A59A" w14:textId="77777777" w:rsidR="009638FA" w:rsidRPr="009638FA" w:rsidRDefault="009638FA" w:rsidP="00965456">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zastrzega sobie prawo zmian treści Umowy. Warunki zmiany umowy szczegółowo określono w projektowanych postanowieniach umowy.</w:t>
      </w:r>
    </w:p>
    <w:p w14:paraId="481DF8BA" w14:textId="77777777" w:rsidR="00A969C3" w:rsidRDefault="00A969C3" w:rsidP="009638FA">
      <w:pPr>
        <w:spacing w:after="0" w:line="288" w:lineRule="auto"/>
        <w:ind w:left="708"/>
        <w:jc w:val="center"/>
        <w:rPr>
          <w:rFonts w:ascii="Century Gothic" w:eastAsia="Times New Roman" w:hAnsi="Century Gothic" w:cs="Calibri Light"/>
          <w:color w:val="000000"/>
          <w:lang w:eastAsia="pl-PL"/>
        </w:rPr>
      </w:pPr>
    </w:p>
    <w:p w14:paraId="077C05FE" w14:textId="77777777" w:rsidR="006D5375" w:rsidRPr="009638FA" w:rsidRDefault="006D5375" w:rsidP="00740C45">
      <w:pPr>
        <w:spacing w:after="0" w:line="288" w:lineRule="auto"/>
        <w:ind w:left="708"/>
        <w:rPr>
          <w:rFonts w:ascii="Century Gothic" w:eastAsia="Times New Roman" w:hAnsi="Century Gothic" w:cs="Calibri Light"/>
          <w:color w:val="000000"/>
          <w:lang w:eastAsia="pl-PL"/>
        </w:rPr>
      </w:pPr>
    </w:p>
    <w:p w14:paraId="2EFF0FA8" w14:textId="77777777" w:rsidR="009638FA" w:rsidRPr="009638FA" w:rsidRDefault="009638FA" w:rsidP="009638FA">
      <w:pPr>
        <w:spacing w:after="0" w:line="288" w:lineRule="auto"/>
        <w:ind w:left="708"/>
        <w:rPr>
          <w:rFonts w:ascii="Century Gothic" w:eastAsia="Times New Roman" w:hAnsi="Century Gothic" w:cs="Calibri Light"/>
          <w:b/>
          <w:bCs/>
          <w:color w:val="000000"/>
          <w:lang w:eastAsia="pl-PL"/>
        </w:rPr>
      </w:pPr>
      <w:r w:rsidRPr="009638FA">
        <w:rPr>
          <w:rFonts w:ascii="Century Gothic" w:eastAsia="Times New Roman" w:hAnsi="Century Gothic" w:cs="Calibri Light"/>
          <w:color w:val="000000"/>
          <w:lang w:eastAsia="pl-PL"/>
        </w:rPr>
        <w:t xml:space="preserve">                                                         </w:t>
      </w:r>
      <w:bookmarkStart w:id="82" w:name="_Hlk66259676"/>
      <w:r w:rsidRPr="009638FA">
        <w:rPr>
          <w:rFonts w:ascii="Century Gothic" w:eastAsia="Times New Roman" w:hAnsi="Century Gothic" w:cs="Calibri Light"/>
          <w:b/>
          <w:bCs/>
          <w:color w:val="000000"/>
          <w:lang w:eastAsia="pl-PL"/>
        </w:rPr>
        <w:t>Rozdział XVI</w:t>
      </w:r>
    </w:p>
    <w:p w14:paraId="0A0868F1" w14:textId="77777777" w:rsidR="009638FA" w:rsidRPr="009638FA" w:rsidRDefault="009638FA" w:rsidP="009638FA">
      <w:pPr>
        <w:keepNext/>
        <w:spacing w:before="120" w:after="120" w:line="288" w:lineRule="auto"/>
        <w:jc w:val="center"/>
        <w:outlineLvl w:val="0"/>
        <w:rPr>
          <w:rFonts w:ascii="Century Gothic" w:eastAsia="Times New Roman" w:hAnsi="Century Gothic" w:cs="Arial"/>
          <w:b/>
          <w:bCs/>
          <w:lang w:eastAsia="pl-PL"/>
        </w:rPr>
      </w:pPr>
      <w:bookmarkStart w:id="83" w:name="_Toc534368275"/>
      <w:bookmarkEnd w:id="82"/>
      <w:r w:rsidRPr="009638FA">
        <w:rPr>
          <w:rFonts w:ascii="Century Gothic" w:eastAsia="Times New Roman" w:hAnsi="Century Gothic" w:cs="Arial"/>
          <w:b/>
          <w:bCs/>
          <w:lang w:eastAsia="pl-PL"/>
        </w:rPr>
        <w:t>FORMALNOŚCI PO WYBORZE OFERTY W CELU ZAWARCIA UMOWY</w:t>
      </w:r>
      <w:bookmarkEnd w:id="83"/>
    </w:p>
    <w:p w14:paraId="011C5341"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1. Z Wykonawcą, którego oferta zostanie uznana za najkorzystniejszą zostanie zawarta umowa na warunkach określonych w projektowanych postanowieniach umowy stanowiących załącznik nr 5 do SWZ. </w:t>
      </w:r>
    </w:p>
    <w:p w14:paraId="79739F34"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2. Umowa w sprawie zamówienia publicznego zostanie zawarta w formie elektronicznej, opatrzonej kwalifikowanym podpisem elektronicznym, profilem zaufanym lub podpisem osobistym. </w:t>
      </w:r>
    </w:p>
    <w:p w14:paraId="5E13C142"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3. 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4787528D"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4. W przypadku wyboru oferty złożonej przez Wykonawców wspólnie ubiegających się o udzielenie zamówienia Zamawiający może żądać przed zawarciem umowy przedstawienia umowy regulującej współpracę tych Wykonawców. </w:t>
      </w:r>
    </w:p>
    <w:p w14:paraId="6981CC64" w14:textId="36E9EF1F" w:rsidR="009638FA" w:rsidRPr="009638F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lastRenderedPageBreak/>
        <w:t>5. Jeżeli Wykonawca, którego oferta została wybrana jako najkorzystniejsza dla danej części, uchyla się od zawarcia umowy, zamawiający może zbadać, czy nie podlega wykluczeniu oraz czy spełnia warunki udziału w postępowaniu Wykonawca, który złożył</w:t>
      </w:r>
    </w:p>
    <w:p w14:paraId="338B0C51" w14:textId="2E4CE899" w:rsidR="009638FA" w:rsidRPr="000E448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color w:val="000000"/>
          <w:lang w:eastAsia="pl-PL"/>
        </w:rPr>
      </w:pPr>
      <w:bookmarkStart w:id="84" w:name="_Hlk66259833"/>
      <w:r w:rsidRPr="000E448A">
        <w:rPr>
          <w:rFonts w:ascii="Century Gothic" w:eastAsia="Times New Roman" w:hAnsi="Century Gothic" w:cs="Calibri Light"/>
          <w:color w:val="000000"/>
          <w:lang w:eastAsia="pl-PL"/>
        </w:rPr>
        <w:t>ofertę najwyżej ocenioną spośród pozostałych ofert.</w:t>
      </w:r>
    </w:p>
    <w:p w14:paraId="2C90DC79" w14:textId="77777777" w:rsidR="000E448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1E28A4B6" w14:textId="77777777" w:rsidR="000E448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08E12F2B" w14:textId="77777777" w:rsidR="00D872EC" w:rsidRPr="009638FA" w:rsidRDefault="00D872EC"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78646028"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9638FA">
        <w:rPr>
          <w:rFonts w:ascii="Century Gothic" w:eastAsia="Times New Roman" w:hAnsi="Century Gothic" w:cs="Calibri Light"/>
          <w:b/>
          <w:bCs/>
          <w:color w:val="000000"/>
          <w:lang w:eastAsia="pl-PL"/>
        </w:rPr>
        <w:t>Rozdział XVII</w:t>
      </w:r>
      <w:r w:rsidRPr="009638FA">
        <w:rPr>
          <w:rFonts w:ascii="Century Gothic" w:eastAsia="Times New Roman" w:hAnsi="Century Gothic" w:cs="Calibri Light"/>
          <w:b/>
          <w:color w:val="000000"/>
          <w:lang w:eastAsia="pl-PL"/>
        </w:rPr>
        <w:br/>
      </w:r>
      <w:bookmarkStart w:id="85" w:name="_Toc534368276"/>
      <w:bookmarkEnd w:id="84"/>
      <w:r w:rsidRPr="009638FA">
        <w:rPr>
          <w:rFonts w:ascii="Century Gothic" w:eastAsia="Times New Roman" w:hAnsi="Century Gothic" w:cs="Calibri Light"/>
          <w:b/>
          <w:color w:val="000000"/>
          <w:lang w:eastAsia="pl-PL"/>
        </w:rPr>
        <w:t>ŚRODKI OCHRONY PRAWNEJ</w:t>
      </w:r>
      <w:bookmarkEnd w:id="85"/>
    </w:p>
    <w:p w14:paraId="3DC9CB7A"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3305C4F2" w14:textId="77777777"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28512CFC" w14:textId="77777777" w:rsidR="00740C45" w:rsidRPr="009638FA" w:rsidRDefault="00740C45"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F614041"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86" w:name="_Hlk66259872"/>
      <w:r w:rsidRPr="009638FA">
        <w:rPr>
          <w:rFonts w:ascii="Century Gothic" w:eastAsia="Times New Roman" w:hAnsi="Century Gothic" w:cs="Calibri Light"/>
          <w:b/>
          <w:bCs/>
          <w:color w:val="000000"/>
          <w:lang w:eastAsia="pl-PL"/>
        </w:rPr>
        <w:t>Rozdział XVIII</w:t>
      </w:r>
    </w:p>
    <w:bookmarkEnd w:id="86"/>
    <w:p w14:paraId="50EAF8F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INFORMACJE DOTYCZĄCE PRZEWIDYWANEJ AUKCJI</w:t>
      </w:r>
    </w:p>
    <w:p w14:paraId="615EA5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ELEKTRONICZNEJ.</w:t>
      </w:r>
    </w:p>
    <w:p w14:paraId="06EEC4D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przeprowadzenia aukcji elektronicznej.</w:t>
      </w:r>
    </w:p>
    <w:p w14:paraId="1101E271"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1058D25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3A89D31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87" w:name="_Hlk66267164"/>
      <w:r w:rsidRPr="009638FA">
        <w:rPr>
          <w:rFonts w:ascii="Century Gothic" w:eastAsia="Times New Roman" w:hAnsi="Century Gothic" w:cs="Times New Roman"/>
          <w:b/>
          <w:bCs/>
          <w:lang w:eastAsia="pl-PL"/>
        </w:rPr>
        <w:t>Rozdział XVIII</w:t>
      </w:r>
    </w:p>
    <w:bookmarkEnd w:id="87"/>
    <w:p w14:paraId="54739C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UMOWA RAMOWA</w:t>
      </w:r>
    </w:p>
    <w:p w14:paraId="72368D3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zawarcia umowy ramowej.</w:t>
      </w:r>
    </w:p>
    <w:p w14:paraId="31D55A4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60F5AFE8"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4C6A4E1E" w14:textId="77777777" w:rsidR="009638FA" w:rsidRPr="009638FA" w:rsidRDefault="009638FA" w:rsidP="009638FA">
      <w:pPr>
        <w:autoSpaceDE w:val="0"/>
        <w:autoSpaceDN w:val="0"/>
        <w:adjustRightInd w:val="0"/>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b/>
          <w:bCs/>
          <w:szCs w:val="16"/>
          <w:lang w:eastAsia="pl-PL"/>
        </w:rPr>
        <w:t>ZAŁĄCZNIKI DO SWZ</w:t>
      </w:r>
    </w:p>
    <w:p w14:paraId="0A7819DC" w14:textId="26EA23A3" w:rsidR="008265FC" w:rsidRPr="008265FC" w:rsidRDefault="009638FA" w:rsidP="008265FC">
      <w:pPr>
        <w:tabs>
          <w:tab w:val="left" w:pos="0"/>
          <w:tab w:val="left" w:pos="7881"/>
        </w:tabs>
        <w:spacing w:after="0" w:line="288" w:lineRule="auto"/>
        <w:jc w:val="both"/>
        <w:rPr>
          <w:rFonts w:ascii="Century Gothic" w:eastAsia="Arial Unicode MS" w:hAnsi="Century Gothic" w:cs="Arial Unicode MS"/>
          <w:szCs w:val="16"/>
          <w:lang w:eastAsia="pl-PL"/>
        </w:rPr>
      </w:pPr>
      <w:bookmarkStart w:id="88" w:name="_Hlk130984600"/>
      <w:r w:rsidRPr="009638FA">
        <w:rPr>
          <w:rFonts w:ascii="Century Gothic" w:eastAsia="Arial Unicode MS" w:hAnsi="Century Gothic" w:cs="Arial Unicode MS"/>
          <w:szCs w:val="16"/>
          <w:lang w:eastAsia="pl-PL"/>
        </w:rPr>
        <w:t xml:space="preserve">Załącznik nr 1 – </w:t>
      </w:r>
      <w:r w:rsidR="008265FC" w:rsidRPr="008265FC">
        <w:rPr>
          <w:rFonts w:ascii="Century Gothic" w:eastAsia="Arial Unicode MS" w:hAnsi="Century Gothic" w:cs="Arial Unicode MS"/>
          <w:szCs w:val="16"/>
          <w:lang w:eastAsia="pl-PL"/>
        </w:rPr>
        <w:t>Formularz ofertow</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udostępnion</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przez Zamawiającego na Platformie e-Zamówienia </w:t>
      </w:r>
    </w:p>
    <w:bookmarkEnd w:id="88"/>
    <w:p w14:paraId="310C14E7"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2 – O</w:t>
      </w:r>
      <w:r w:rsidRPr="009638FA">
        <w:rPr>
          <w:rFonts w:ascii="Century Gothic" w:eastAsia="Arial Unicode MS" w:hAnsi="Century Gothic" w:cs="Arial Unicode MS" w:hint="eastAsia"/>
          <w:szCs w:val="16"/>
          <w:lang w:eastAsia="pl-PL"/>
        </w:rPr>
        <w:t>ś</w:t>
      </w:r>
      <w:r w:rsidRPr="009638FA">
        <w:rPr>
          <w:rFonts w:ascii="Century Gothic" w:eastAsia="Arial Unicode MS" w:hAnsi="Century Gothic" w:cs="Arial Unicode MS"/>
          <w:szCs w:val="16"/>
          <w:lang w:eastAsia="pl-PL"/>
        </w:rPr>
        <w:t>wiadczenie Wykonawcy</w:t>
      </w:r>
      <w:r w:rsidRPr="009638FA">
        <w:rPr>
          <w:rFonts w:ascii="Century Gothic" w:eastAsia="CIDFont+F4" w:hAnsi="Century Gothic" w:cs="CIDFont+F4"/>
          <w:lang w:eastAsia="pl-PL"/>
        </w:rPr>
        <w:t xml:space="preserve"> dotyczące spełnienia warunków udziału w postępowaniu oraz wykazania braku podstaw do wykluczenia </w:t>
      </w:r>
    </w:p>
    <w:p w14:paraId="378AA7AD"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3 do SWZ</w:t>
      </w:r>
      <w:r w:rsidRPr="009638FA">
        <w:rPr>
          <w:rFonts w:ascii="Century Gothic" w:eastAsia="Arial Unicode MS" w:hAnsi="Century Gothic" w:cs="Arial Unicode MS"/>
          <w:b/>
          <w:bCs/>
          <w:szCs w:val="16"/>
          <w:lang w:eastAsia="pl-PL"/>
        </w:rPr>
        <w:t xml:space="preserve"> </w:t>
      </w:r>
      <w:r w:rsidRPr="009638FA">
        <w:rPr>
          <w:rFonts w:ascii="Century Gothic" w:eastAsia="Arial Unicode MS" w:hAnsi="Century Gothic" w:cs="Arial Unicode MS"/>
          <w:szCs w:val="16"/>
          <w:lang w:eastAsia="pl-PL"/>
        </w:rPr>
        <w:t>– Oświadczenie wykonawcy o aktualności informacji zawartych w oświadczeniu, o którym mowa w art. 125 ust. 1 ustawy.</w:t>
      </w:r>
    </w:p>
    <w:p w14:paraId="5D4F75CE"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4 – Oświadczenie o przynależności do tej samej grupy kapitałowej</w:t>
      </w:r>
    </w:p>
    <w:p w14:paraId="4C67577F" w14:textId="77777777" w:rsid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bookmarkStart w:id="89" w:name="_Hlk66860699"/>
      <w:r w:rsidRPr="009638FA">
        <w:rPr>
          <w:rFonts w:ascii="Century Gothic" w:eastAsia="Arial Unicode MS" w:hAnsi="Century Gothic" w:cs="Arial Unicode MS"/>
          <w:szCs w:val="16"/>
          <w:lang w:eastAsia="pl-PL"/>
        </w:rPr>
        <w:t xml:space="preserve">Załącznik nr 5 – </w:t>
      </w:r>
      <w:bookmarkEnd w:id="89"/>
      <w:r w:rsidRPr="009638FA">
        <w:rPr>
          <w:rFonts w:ascii="Century Gothic" w:eastAsia="Arial Unicode MS" w:hAnsi="Century Gothic" w:cs="Arial Unicode MS"/>
          <w:szCs w:val="16"/>
          <w:lang w:eastAsia="pl-PL"/>
        </w:rPr>
        <w:t>Projektowane postanowienia umowy</w:t>
      </w:r>
    </w:p>
    <w:p w14:paraId="420E570E" w14:textId="3F87EF8E" w:rsidR="00954D65" w:rsidRDefault="00954D65"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6 – Opis przedmiotu zamówienia</w:t>
      </w:r>
    </w:p>
    <w:p w14:paraId="67B47AE0" w14:textId="70D7E06C" w:rsidR="00537239" w:rsidRPr="009638FA" w:rsidRDefault="00537239"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7 – Formularz kalkulacyjny</w:t>
      </w:r>
    </w:p>
    <w:p w14:paraId="2E645ADE" w14:textId="77777777" w:rsidR="00B335A7" w:rsidRPr="009638FA" w:rsidRDefault="00B335A7" w:rsidP="009638FA">
      <w:pPr>
        <w:tabs>
          <w:tab w:val="left" w:pos="0"/>
          <w:tab w:val="left" w:pos="7881"/>
        </w:tabs>
        <w:spacing w:after="0" w:line="288" w:lineRule="auto"/>
        <w:jc w:val="both"/>
        <w:rPr>
          <w:rFonts w:ascii="Century Gothic" w:eastAsia="Arial Unicode MS" w:hAnsi="Century Gothic" w:cs="Arial Unicode MS"/>
          <w:szCs w:val="16"/>
          <w:lang w:eastAsia="pl-PL"/>
        </w:rPr>
      </w:pPr>
    </w:p>
    <w:p w14:paraId="3F7C34A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AFDD4C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D96AE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DE7F79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71322F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43245C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7AB1B5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A458A3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8D51CA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B8177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B6A0FCB"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EECC27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BED931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430D25E" w14:textId="2B6B6A29" w:rsidR="009638FA" w:rsidRDefault="009638FA" w:rsidP="009638FA">
      <w:pPr>
        <w:suppressAutoHyphens/>
        <w:spacing w:after="0" w:line="288" w:lineRule="auto"/>
        <w:rPr>
          <w:rFonts w:ascii="Century Gothic" w:eastAsia="Times New Roman" w:hAnsi="Century Gothic" w:cs="Times New Roman"/>
          <w:b/>
          <w:bCs/>
          <w:lang w:eastAsia="ar-SA"/>
        </w:rPr>
      </w:pPr>
    </w:p>
    <w:p w14:paraId="52D47246" w14:textId="3B30B6EE" w:rsidR="000C2292" w:rsidRDefault="000C2292" w:rsidP="009638FA">
      <w:pPr>
        <w:suppressAutoHyphens/>
        <w:spacing w:after="0" w:line="288" w:lineRule="auto"/>
        <w:rPr>
          <w:rFonts w:ascii="Century Gothic" w:eastAsia="Times New Roman" w:hAnsi="Century Gothic" w:cs="Times New Roman"/>
          <w:b/>
          <w:bCs/>
          <w:lang w:eastAsia="ar-SA"/>
        </w:rPr>
      </w:pPr>
    </w:p>
    <w:p w14:paraId="177543F6" w14:textId="77777777" w:rsidR="007043E6" w:rsidRDefault="007043E6" w:rsidP="009638FA">
      <w:pPr>
        <w:suppressAutoHyphens/>
        <w:spacing w:after="0" w:line="288" w:lineRule="auto"/>
        <w:rPr>
          <w:rFonts w:ascii="Century Gothic" w:eastAsia="Times New Roman" w:hAnsi="Century Gothic" w:cs="Times New Roman"/>
          <w:b/>
          <w:bCs/>
          <w:lang w:eastAsia="ar-SA"/>
        </w:rPr>
      </w:pPr>
    </w:p>
    <w:p w14:paraId="51790241" w14:textId="77777777" w:rsidR="007043E6" w:rsidRDefault="007043E6" w:rsidP="009638FA">
      <w:pPr>
        <w:suppressAutoHyphens/>
        <w:spacing w:after="0" w:line="288" w:lineRule="auto"/>
        <w:rPr>
          <w:rFonts w:ascii="Century Gothic" w:eastAsia="Times New Roman" w:hAnsi="Century Gothic" w:cs="Times New Roman"/>
          <w:b/>
          <w:bCs/>
          <w:lang w:eastAsia="ar-SA"/>
        </w:rPr>
      </w:pPr>
    </w:p>
    <w:p w14:paraId="18A147AB" w14:textId="77777777" w:rsidR="007043E6" w:rsidRDefault="007043E6" w:rsidP="009638FA">
      <w:pPr>
        <w:suppressAutoHyphens/>
        <w:spacing w:after="0" w:line="288" w:lineRule="auto"/>
        <w:rPr>
          <w:rFonts w:ascii="Century Gothic" w:eastAsia="Times New Roman" w:hAnsi="Century Gothic" w:cs="Times New Roman"/>
          <w:b/>
          <w:bCs/>
          <w:lang w:eastAsia="ar-SA"/>
        </w:rPr>
      </w:pPr>
    </w:p>
    <w:p w14:paraId="4F3D2CDA" w14:textId="77777777" w:rsidR="00EA0C02" w:rsidRDefault="00EA0C02" w:rsidP="009638FA">
      <w:pPr>
        <w:suppressAutoHyphens/>
        <w:spacing w:after="0" w:line="288" w:lineRule="auto"/>
        <w:rPr>
          <w:rFonts w:ascii="Century Gothic" w:eastAsia="Times New Roman" w:hAnsi="Century Gothic" w:cs="Times New Roman"/>
          <w:b/>
          <w:bCs/>
          <w:lang w:eastAsia="ar-SA"/>
        </w:rPr>
      </w:pPr>
    </w:p>
    <w:p w14:paraId="43B843DD" w14:textId="77777777" w:rsid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 xml:space="preserve">Załącznik nr 1 – Formularz ofertowy udostępniony przez Zamawiającego </w:t>
      </w:r>
    </w:p>
    <w:p w14:paraId="07F4457B" w14:textId="53DF9732" w:rsidR="00A76811" w:rsidRP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na Platformie e-Zamówienia</w:t>
      </w:r>
    </w:p>
    <w:p w14:paraId="5F8E028C" w14:textId="660490A5" w:rsidR="000C2292" w:rsidRDefault="000C2292" w:rsidP="009638FA">
      <w:pPr>
        <w:suppressAutoHyphens/>
        <w:spacing w:after="0" w:line="288" w:lineRule="auto"/>
        <w:rPr>
          <w:rFonts w:ascii="Century Gothic" w:eastAsia="Times New Roman" w:hAnsi="Century Gothic" w:cs="Times New Roman"/>
          <w:b/>
          <w:bCs/>
          <w:lang w:eastAsia="ar-SA"/>
        </w:rPr>
      </w:pPr>
    </w:p>
    <w:p w14:paraId="582DF756" w14:textId="76767F92" w:rsidR="000C2292" w:rsidRDefault="000C2292" w:rsidP="009638FA">
      <w:pPr>
        <w:suppressAutoHyphens/>
        <w:spacing w:after="0" w:line="288" w:lineRule="auto"/>
        <w:rPr>
          <w:rFonts w:ascii="Century Gothic" w:eastAsia="Times New Roman" w:hAnsi="Century Gothic" w:cs="Times New Roman"/>
          <w:b/>
          <w:bCs/>
          <w:lang w:eastAsia="ar-SA"/>
        </w:rPr>
      </w:pPr>
    </w:p>
    <w:p w14:paraId="3B09025E" w14:textId="63ACB394" w:rsidR="000C2292" w:rsidRDefault="000C2292" w:rsidP="009638FA">
      <w:pPr>
        <w:suppressAutoHyphens/>
        <w:spacing w:after="0" w:line="288" w:lineRule="auto"/>
        <w:rPr>
          <w:rFonts w:ascii="Century Gothic" w:eastAsia="Times New Roman" w:hAnsi="Century Gothic" w:cs="Times New Roman"/>
          <w:b/>
          <w:bCs/>
          <w:lang w:eastAsia="ar-SA"/>
        </w:rPr>
      </w:pPr>
    </w:p>
    <w:p w14:paraId="73721007" w14:textId="77777777" w:rsidR="000C2292" w:rsidRPr="009638FA" w:rsidRDefault="000C2292" w:rsidP="009638FA">
      <w:pPr>
        <w:suppressAutoHyphens/>
        <w:spacing w:after="0" w:line="288" w:lineRule="auto"/>
        <w:rPr>
          <w:rFonts w:ascii="Century Gothic" w:eastAsia="Times New Roman" w:hAnsi="Century Gothic" w:cs="Times New Roman"/>
          <w:b/>
          <w:bCs/>
          <w:lang w:eastAsia="ar-SA"/>
        </w:rPr>
      </w:pPr>
    </w:p>
    <w:p w14:paraId="5003210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3173BA6" w14:textId="3ED57444"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D581FE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CDB20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334B60"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DF686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DB44E8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93512C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41DC9D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5D5E2E6"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96E7391" w14:textId="77777777" w:rsidR="009638FA" w:rsidRDefault="009638FA" w:rsidP="009638FA">
      <w:pPr>
        <w:suppressAutoHyphens/>
        <w:spacing w:after="0" w:line="288" w:lineRule="auto"/>
        <w:rPr>
          <w:rFonts w:ascii="Century Gothic" w:eastAsia="Times New Roman" w:hAnsi="Century Gothic" w:cs="Times New Roman"/>
          <w:b/>
          <w:bCs/>
          <w:lang w:eastAsia="ar-SA"/>
        </w:rPr>
      </w:pPr>
    </w:p>
    <w:p w14:paraId="24953233"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773312C1"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6BC1CA0B"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7E5769A7"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2CDE14CB"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2560DD16"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125D4E79"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48A7980C"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080DFFF" w14:textId="77777777" w:rsidR="009638FA" w:rsidRPr="009638FA" w:rsidRDefault="009638FA" w:rsidP="009638FA">
      <w:pPr>
        <w:keepNext/>
        <w:spacing w:after="0" w:line="288" w:lineRule="auto"/>
        <w:jc w:val="right"/>
        <w:outlineLvl w:val="2"/>
        <w:rPr>
          <w:rFonts w:ascii="Century Gothic" w:eastAsia="Times New Roman" w:hAnsi="Century Gothic" w:cs="Open Sans"/>
          <w:b/>
          <w:sz w:val="20"/>
          <w:szCs w:val="20"/>
          <w:u w:val="single"/>
          <w:lang w:eastAsia="pl-PL"/>
        </w:rPr>
      </w:pPr>
      <w:r w:rsidRPr="009638FA">
        <w:rPr>
          <w:rFonts w:ascii="Century Gothic" w:eastAsia="Times New Roman" w:hAnsi="Century Gothic" w:cs="Open Sans"/>
          <w:b/>
          <w:sz w:val="20"/>
          <w:szCs w:val="20"/>
          <w:u w:val="single"/>
          <w:lang w:eastAsia="pl-PL"/>
        </w:rPr>
        <w:lastRenderedPageBreak/>
        <w:t xml:space="preserve">Załącznik nr 2 do SWZ - </w:t>
      </w:r>
      <w:r w:rsidRPr="009638FA">
        <w:rPr>
          <w:rFonts w:ascii="Century Gothic" w:eastAsia="Times New Roman" w:hAnsi="Century Gothic" w:cs="Open Sans"/>
          <w:b/>
          <w:sz w:val="20"/>
          <w:szCs w:val="20"/>
          <w:u w:val="single"/>
          <w:lang w:eastAsia="pl-PL"/>
        </w:rPr>
        <w:br/>
        <w:t>Oświadczenie Wykonawcy</w:t>
      </w:r>
    </w:p>
    <w:p w14:paraId="5CB5974B" w14:textId="77777777" w:rsidR="009638FA" w:rsidRPr="009638FA" w:rsidRDefault="009638FA" w:rsidP="009638FA">
      <w:pPr>
        <w:widowControl w:val="0"/>
        <w:spacing w:after="0" w:line="360" w:lineRule="auto"/>
        <w:rPr>
          <w:rFonts w:ascii="Century Gothic" w:eastAsia="Calibri" w:hAnsi="Century Gothic" w:cs="Arial"/>
          <w:b/>
          <w:bCs/>
          <w:sz w:val="20"/>
          <w:szCs w:val="24"/>
        </w:rPr>
      </w:pPr>
    </w:p>
    <w:p w14:paraId="3D79EF77" w14:textId="77777777"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DOTYCZĄCE SPEŁNIANIA WARUNKU UDZIAŁU W POSTĘPOWANIU</w:t>
      </w:r>
    </w:p>
    <w:p w14:paraId="1B1763FA" w14:textId="098876D9"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ORAZ BRAKU PODSTAW WYKLUCZENIA</w:t>
      </w:r>
    </w:p>
    <w:p w14:paraId="570C5ABE" w14:textId="28F63CD5" w:rsidR="009638FA" w:rsidRPr="009638FA" w:rsidRDefault="009638FA" w:rsidP="009638FA">
      <w:pPr>
        <w:widowControl w:val="0"/>
        <w:spacing w:after="0" w:line="288" w:lineRule="auto"/>
        <w:jc w:val="center"/>
        <w:rPr>
          <w:rFonts w:ascii="Century Gothic" w:eastAsia="Calibri" w:hAnsi="Century Gothic" w:cs="Arial"/>
        </w:rPr>
      </w:pPr>
      <w:r w:rsidRPr="009638FA">
        <w:rPr>
          <w:rFonts w:ascii="Century Gothic" w:eastAsia="Calibri" w:hAnsi="Century Gothic" w:cs="Arial"/>
        </w:rPr>
        <w:t xml:space="preserve">składane na podstawie art. 125 ust. 1 ustawy </w:t>
      </w:r>
      <w:proofErr w:type="spellStart"/>
      <w:r w:rsidRPr="009638FA">
        <w:rPr>
          <w:rFonts w:ascii="Century Gothic" w:eastAsia="Calibri" w:hAnsi="Century Gothic" w:cs="Arial"/>
        </w:rPr>
        <w:t>Pzp</w:t>
      </w:r>
      <w:proofErr w:type="spellEnd"/>
    </w:p>
    <w:p w14:paraId="100215A6" w14:textId="1A4DFE39" w:rsidR="009638FA" w:rsidRPr="00EA4E2B" w:rsidRDefault="009638FA" w:rsidP="007043E6">
      <w:pPr>
        <w:spacing w:after="0" w:line="288" w:lineRule="auto"/>
        <w:jc w:val="both"/>
        <w:rPr>
          <w:rFonts w:ascii="Century Gothic" w:eastAsia="ヒラギノ角ゴ Pro W3" w:hAnsi="Century Gothic" w:cs="Arial"/>
          <w:b/>
          <w:bCs/>
          <w:color w:val="000000"/>
        </w:rPr>
      </w:pPr>
      <w:r w:rsidRPr="009638FA">
        <w:rPr>
          <w:rFonts w:ascii="Century Gothic" w:eastAsia="ヒラギノ角ゴ Pro W3" w:hAnsi="Century Gothic" w:cs="Arial"/>
          <w:color w:val="000000"/>
        </w:rPr>
        <w:t>W związku z udziałem Wykonawcy w postępowaniu o udzielenie zamówienia publicznego</w:t>
      </w:r>
      <w:r w:rsidR="000C2292">
        <w:rPr>
          <w:rFonts w:ascii="Century Gothic" w:eastAsia="ヒラギノ角ゴ Pro W3" w:hAnsi="Century Gothic" w:cs="Arial"/>
          <w:color w:val="000000"/>
        </w:rPr>
        <w:t xml:space="preserve"> pn. </w:t>
      </w:r>
      <w:r w:rsidR="00D872EC" w:rsidRPr="00F31005">
        <w:rPr>
          <w:rFonts w:ascii="Century Gothic" w:eastAsia="ヒラギノ角ゴ Pro W3" w:hAnsi="Century Gothic" w:cs="Arial"/>
          <w:b/>
          <w:bCs/>
          <w:color w:val="000000"/>
        </w:rPr>
        <w:t xml:space="preserve">Dostawa sprzętu gastronomicznego </w:t>
      </w:r>
      <w:r w:rsidR="007043E6" w:rsidRPr="007043E6">
        <w:rPr>
          <w:rFonts w:ascii="Century Gothic" w:eastAsia="ヒラギノ角ゴ Pro W3" w:hAnsi="Century Gothic" w:cs="Arial"/>
          <w:b/>
          <w:bCs/>
          <w:color w:val="000000"/>
        </w:rPr>
        <w:t>wraz z</w:t>
      </w:r>
      <w:r w:rsidR="007043E6">
        <w:rPr>
          <w:rFonts w:ascii="Century Gothic" w:eastAsia="ヒラギノ角ゴ Pro W3" w:hAnsi="Century Gothic" w:cs="Arial"/>
          <w:b/>
          <w:bCs/>
          <w:color w:val="000000"/>
        </w:rPr>
        <w:t xml:space="preserve"> </w:t>
      </w:r>
      <w:r w:rsidR="007043E6" w:rsidRPr="007043E6">
        <w:rPr>
          <w:rFonts w:ascii="Century Gothic" w:eastAsia="ヒラギノ角ゴ Pro W3" w:hAnsi="Century Gothic" w:cs="Arial"/>
          <w:b/>
          <w:bCs/>
          <w:color w:val="000000"/>
        </w:rPr>
        <w:t>monta</w:t>
      </w:r>
      <w:r w:rsidR="007043E6" w:rsidRPr="007043E6">
        <w:rPr>
          <w:rFonts w:ascii="Century Gothic" w:eastAsia="ヒラギノ角ゴ Pro W3" w:hAnsi="Century Gothic" w:cs="Arial" w:hint="eastAsia"/>
          <w:b/>
          <w:bCs/>
          <w:color w:val="000000"/>
        </w:rPr>
        <w:t>ż</w:t>
      </w:r>
      <w:r w:rsidR="007043E6" w:rsidRPr="007043E6">
        <w:rPr>
          <w:rFonts w:ascii="Century Gothic" w:eastAsia="ヒラギノ角ゴ Pro W3" w:hAnsi="Century Gothic" w:cs="Arial"/>
          <w:b/>
          <w:bCs/>
          <w:color w:val="000000"/>
        </w:rPr>
        <w:t xml:space="preserve">em </w:t>
      </w:r>
      <w:r w:rsidR="00D872EC" w:rsidRPr="00F31005">
        <w:rPr>
          <w:rFonts w:ascii="Century Gothic" w:eastAsia="ヒラギノ角ゴ Pro W3" w:hAnsi="Century Gothic" w:cs="Arial"/>
          <w:b/>
          <w:bCs/>
          <w:color w:val="000000"/>
        </w:rPr>
        <w:t>dla COS-OPO w Szczyrku</w:t>
      </w:r>
      <w:r w:rsidR="00D872EC">
        <w:rPr>
          <w:rFonts w:ascii="Century Gothic" w:eastAsia="ヒラギノ角ゴ Pro W3" w:hAnsi="Century Gothic" w:cs="Arial"/>
          <w:b/>
          <w:bCs/>
          <w:color w:val="000000"/>
        </w:rPr>
        <w:t xml:space="preserve"> </w:t>
      </w:r>
      <w:r w:rsidRPr="009638FA">
        <w:rPr>
          <w:rFonts w:ascii="Century Gothic" w:eastAsia="ヒラギノ角ゴ Pro W3" w:hAnsi="Century Gothic" w:cs="Arial"/>
          <w:color w:val="000000"/>
        </w:rPr>
        <w:t>oświadczam(y), że:</w:t>
      </w:r>
    </w:p>
    <w:p w14:paraId="3B0546FD" w14:textId="77777777" w:rsidR="009638FA" w:rsidRPr="009638FA" w:rsidRDefault="009638FA" w:rsidP="009638FA">
      <w:pPr>
        <w:spacing w:after="0" w:line="360" w:lineRule="auto"/>
        <w:jc w:val="both"/>
        <w:rPr>
          <w:rFonts w:ascii="Century Gothic" w:eastAsia="ヒラギノ角ゴ Pro W3" w:hAnsi="Century Gothic" w:cs="Arial"/>
          <w:b/>
          <w:bCs/>
          <w:color w:val="000000"/>
          <w:sz w:val="20"/>
          <w:szCs w:val="24"/>
        </w:rPr>
      </w:pPr>
    </w:p>
    <w:p w14:paraId="54812EE7" w14:textId="77777777" w:rsidR="009638FA" w:rsidRPr="009638FA" w:rsidRDefault="009638FA" w:rsidP="00965456">
      <w:pPr>
        <w:numPr>
          <w:ilvl w:val="0"/>
          <w:numId w:val="32"/>
        </w:numPr>
        <w:tabs>
          <w:tab w:val="left" w:pos="-16160"/>
        </w:tabs>
        <w:spacing w:after="0" w:line="360" w:lineRule="auto"/>
        <w:ind w:left="426" w:hanging="426"/>
        <w:rPr>
          <w:rFonts w:ascii="Century Gothic" w:eastAsia="Calibri" w:hAnsi="Century Gothic" w:cs="Arial"/>
        </w:rPr>
      </w:pPr>
      <w:r w:rsidRPr="009638FA">
        <w:rPr>
          <w:rFonts w:ascii="Century Gothic" w:eastAsia="Calibri" w:hAnsi="Century Gothic" w:cs="Arial"/>
          <w:color w:val="000000"/>
        </w:rPr>
        <w:t>Wykonawca spełnia warunki udziału w postępowaniu:</w:t>
      </w:r>
    </w:p>
    <w:p w14:paraId="7AF12955" w14:textId="77777777" w:rsidR="009638FA" w:rsidRPr="009638FA" w:rsidRDefault="009638FA" w:rsidP="009638FA">
      <w:pPr>
        <w:tabs>
          <w:tab w:val="left" w:pos="-16160"/>
        </w:tabs>
        <w:spacing w:after="0" w:line="360" w:lineRule="auto"/>
        <w:ind w:left="426"/>
        <w:rPr>
          <w:rFonts w:ascii="Century Gothic" w:eastAsia="Calibri" w:hAnsi="Century Gothic" w:cs="Arial"/>
        </w:rPr>
      </w:pPr>
      <w:bookmarkStart w:id="90" w:name="_Hlk103078684"/>
      <w:r w:rsidRPr="009638FA">
        <w:rPr>
          <w:rFonts w:ascii="Century Gothic" w:eastAsia="Calibri" w:hAnsi="Century Gothic" w:cs="Arial"/>
        </w:rPr>
        <w:t>[ …..] TAK [ …..] NIE</w:t>
      </w:r>
      <w:bookmarkEnd w:id="90"/>
    </w:p>
    <w:p w14:paraId="10CBA4C8" w14:textId="77777777" w:rsidR="009638FA" w:rsidRPr="009638FA" w:rsidRDefault="009638FA" w:rsidP="00965456">
      <w:pPr>
        <w:numPr>
          <w:ilvl w:val="0"/>
          <w:numId w:val="32"/>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W stosunku do Wykonawcy:</w:t>
      </w:r>
    </w:p>
    <w:p w14:paraId="6F7D4CB8" w14:textId="77777777"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bookmarkStart w:id="91" w:name="_Hlk103078735"/>
      <w:r w:rsidRPr="009638FA">
        <w:rPr>
          <w:rFonts w:ascii="Century Gothic" w:eastAsia="Calibri" w:hAnsi="Century Gothic" w:cs="Arial"/>
        </w:rPr>
        <w:t xml:space="preserve">Czy wykonawca podlega wykluczeniu z postępowania na podstawie art. 108 ust. 1 </w:t>
      </w:r>
      <w:bookmarkEnd w:id="91"/>
      <w:r w:rsidRPr="009638FA">
        <w:rPr>
          <w:rFonts w:ascii="Century Gothic" w:eastAsia="Calibri" w:hAnsi="Century Gothic" w:cs="Arial"/>
        </w:rPr>
        <w:t xml:space="preserve">Ustawy </w:t>
      </w:r>
      <w:proofErr w:type="spellStart"/>
      <w:r w:rsidRPr="009638FA">
        <w:rPr>
          <w:rFonts w:ascii="Century Gothic" w:eastAsia="Calibri" w:hAnsi="Century Gothic" w:cs="Arial"/>
        </w:rPr>
        <w:t>Pzp</w:t>
      </w:r>
      <w:proofErr w:type="spellEnd"/>
      <w:r w:rsidRPr="009638FA">
        <w:rPr>
          <w:rFonts w:ascii="Century Gothic" w:eastAsia="Calibri" w:hAnsi="Century Gothic" w:cs="Arial"/>
        </w:rPr>
        <w:t xml:space="preserve">. </w:t>
      </w:r>
    </w:p>
    <w:p w14:paraId="34F5144C" w14:textId="77777777" w:rsidR="009638FA" w:rsidRPr="009638FA" w:rsidRDefault="009638FA" w:rsidP="009638FA">
      <w:pPr>
        <w:tabs>
          <w:tab w:val="left" w:pos="-16160"/>
        </w:tabs>
        <w:spacing w:after="0" w:line="360" w:lineRule="auto"/>
        <w:rPr>
          <w:rFonts w:ascii="Century Gothic" w:eastAsia="Calibri" w:hAnsi="Century Gothic" w:cs="Arial"/>
        </w:rPr>
      </w:pPr>
      <w:bookmarkStart w:id="92" w:name="_Hlk103078821"/>
      <w:r w:rsidRPr="009638FA">
        <w:rPr>
          <w:rFonts w:ascii="Century Gothic" w:eastAsia="Calibri" w:hAnsi="Century Gothic" w:cs="Arial"/>
        </w:rPr>
        <w:t xml:space="preserve">       [ …..] TAK [ …..] NIE</w:t>
      </w:r>
    </w:p>
    <w:bookmarkEnd w:id="92"/>
    <w:p w14:paraId="39187F5A" w14:textId="5ED08CE1"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r w:rsidR="005C2EA5">
        <w:rPr>
          <w:rFonts w:ascii="Century Gothic" w:eastAsia="Calibri" w:hAnsi="Century Gothic" w:cs="Arial"/>
        </w:rPr>
        <w:t xml:space="preserve"> (</w:t>
      </w:r>
      <w:proofErr w:type="spellStart"/>
      <w:r w:rsidR="005C2EA5" w:rsidRPr="005C2EA5">
        <w:rPr>
          <w:rFonts w:ascii="Century Gothic" w:eastAsia="Calibri" w:hAnsi="Century Gothic" w:cs="Arial"/>
        </w:rPr>
        <w:t>t.j</w:t>
      </w:r>
      <w:proofErr w:type="spellEnd"/>
      <w:r w:rsidR="005C2EA5" w:rsidRPr="005C2EA5">
        <w:rPr>
          <w:rFonts w:ascii="Century Gothic" w:eastAsia="Calibri" w:hAnsi="Century Gothic" w:cs="Arial"/>
        </w:rPr>
        <w:t>. Dz. U. z 2024 r. poz. 507</w:t>
      </w:r>
      <w:r w:rsidR="005C2EA5">
        <w:rPr>
          <w:rFonts w:ascii="Century Gothic" w:eastAsia="Calibri" w:hAnsi="Century Gothic" w:cs="Arial"/>
        </w:rPr>
        <w:t>)</w:t>
      </w:r>
    </w:p>
    <w:p w14:paraId="7BDA6E11" w14:textId="77777777" w:rsidR="009638FA" w:rsidRPr="009638FA" w:rsidRDefault="009638FA" w:rsidP="009638FA">
      <w:pPr>
        <w:tabs>
          <w:tab w:val="left" w:pos="-16160"/>
        </w:tabs>
        <w:spacing w:after="0" w:line="360" w:lineRule="auto"/>
        <w:rPr>
          <w:rFonts w:ascii="Century Gothic" w:eastAsia="Calibri" w:hAnsi="Century Gothic" w:cs="Arial"/>
        </w:rPr>
      </w:pPr>
      <w:r w:rsidRPr="009638FA">
        <w:rPr>
          <w:rFonts w:ascii="Century Gothic" w:eastAsia="Calibri" w:hAnsi="Century Gothic" w:cs="Arial"/>
        </w:rPr>
        <w:t xml:space="preserve">      [ …..] TAK [ …..] NIE</w:t>
      </w:r>
    </w:p>
    <w:p w14:paraId="05BD823B" w14:textId="77777777"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 xml:space="preserve">zachodzą przesłanki wykluczenia z postępowania na podstawie art. ………… ustawy </w:t>
      </w:r>
      <w:r w:rsidRPr="009638FA">
        <w:rPr>
          <w:rFonts w:ascii="Century Gothic" w:eastAsia="Calibri" w:hAnsi="Century Gothic" w:cs="Arial"/>
          <w:i/>
          <w:iCs/>
        </w:rPr>
        <w:t>(podać mającą zastosowanie podstawę wykluczenia spośród wymienionych w art.</w:t>
      </w:r>
      <w:r w:rsidRPr="009638FA">
        <w:rPr>
          <w:rFonts w:ascii="Century Gothic" w:eastAsia="Calibri" w:hAnsi="Century Gothic" w:cs="Arial"/>
          <w:color w:val="000000"/>
          <w:shd w:val="clear" w:color="auto" w:fill="FFFFFF"/>
          <w:lang w:eastAsia="pl-PL" w:bidi="pl-PL"/>
        </w:rPr>
        <w:t xml:space="preserve"> </w:t>
      </w:r>
      <w:r w:rsidRPr="009638FA">
        <w:rPr>
          <w:rFonts w:ascii="Century Gothic" w:eastAsia="Calibri" w:hAnsi="Century Gothic" w:cs="Arial"/>
          <w:i/>
          <w:color w:val="000000"/>
          <w:shd w:val="clear" w:color="auto" w:fill="FFFFFF"/>
          <w:lang w:eastAsia="pl-PL" w:bidi="pl-PL"/>
        </w:rPr>
        <w:t>108 ust. 1 pkt 1, 2 i 5</w:t>
      </w:r>
      <w:r w:rsidRPr="009638FA">
        <w:rPr>
          <w:rFonts w:ascii="Century Gothic" w:eastAsia="Calibri" w:hAnsi="Century Gothic" w:cs="Arial"/>
          <w:i/>
          <w:iCs/>
        </w:rPr>
        <w:t xml:space="preserve">). </w:t>
      </w:r>
      <w:r w:rsidRPr="009638FA">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9638FA">
        <w:rPr>
          <w:rFonts w:ascii="Century Gothic" w:eastAsia="Calibri" w:hAnsi="Century Gothic" w:cs="Times New Roman"/>
          <w:color w:val="000000"/>
          <w:shd w:val="clear" w:color="auto" w:fill="FFFFFF"/>
          <w:vertAlign w:val="superscript"/>
          <w:lang w:eastAsia="pl-PL" w:bidi="pl-PL"/>
        </w:rPr>
        <w:footnoteReference w:id="1"/>
      </w:r>
      <w:r w:rsidRPr="009638FA">
        <w:rPr>
          <w:rFonts w:ascii="Century Gothic" w:eastAsia="Calibri" w:hAnsi="Century Gothic" w:cs="Arial"/>
          <w:color w:val="000000"/>
          <w:shd w:val="clear" w:color="auto" w:fill="FFFFFF"/>
          <w:lang w:eastAsia="pl-PL" w:bidi="pl-PL"/>
        </w:rPr>
        <w:t>:</w:t>
      </w:r>
    </w:p>
    <w:p w14:paraId="0FB69420" w14:textId="7EEB6E5F" w:rsidR="009638FA" w:rsidRPr="009638FA" w:rsidRDefault="009638FA" w:rsidP="009638FA">
      <w:pPr>
        <w:widowControl w:val="0"/>
        <w:tabs>
          <w:tab w:val="left" w:pos="426"/>
        </w:tabs>
        <w:spacing w:after="0" w:line="360" w:lineRule="auto"/>
        <w:ind w:left="709" w:hanging="283"/>
        <w:rPr>
          <w:rFonts w:ascii="Century Gothic" w:eastAsia="Calibri" w:hAnsi="Century Gothic" w:cs="Arial"/>
          <w:i/>
          <w:iCs/>
        </w:rPr>
      </w:pPr>
      <w:r w:rsidRPr="009638FA">
        <w:rPr>
          <w:rFonts w:ascii="Century Gothic" w:eastAsia="Calibri" w:hAnsi="Century Gothic" w:cs="Arial"/>
          <w:i/>
          <w:iCs/>
        </w:rPr>
        <w:t>………………………………………………………………………………......……………..…</w:t>
      </w:r>
      <w:r>
        <w:rPr>
          <w:rFonts w:ascii="Century Gothic" w:eastAsia="Calibri" w:hAnsi="Century Gothic" w:cs="Arial"/>
          <w:i/>
          <w:iCs/>
        </w:rPr>
        <w:t>..</w:t>
      </w:r>
    </w:p>
    <w:p w14:paraId="1A2B685B" w14:textId="753B5054" w:rsidR="009638FA" w:rsidRPr="009638FA" w:rsidRDefault="009638FA" w:rsidP="009638FA">
      <w:pPr>
        <w:spacing w:after="0" w:line="240" w:lineRule="auto"/>
        <w:rPr>
          <w:rFonts w:ascii="Century Gothic" w:eastAsia="Times New Roman" w:hAnsi="Century Gothic" w:cs="Times New Roman"/>
          <w:lang w:eastAsia="pl-PL"/>
        </w:rPr>
      </w:pPr>
    </w:p>
    <w:p w14:paraId="1D4A7CC2" w14:textId="77777777" w:rsidR="009638FA" w:rsidRDefault="009638FA" w:rsidP="009638FA">
      <w:pPr>
        <w:tabs>
          <w:tab w:val="num" w:pos="0"/>
        </w:tabs>
        <w:spacing w:after="0" w:line="288" w:lineRule="auto"/>
        <w:jc w:val="both"/>
        <w:rPr>
          <w:rFonts w:ascii="Century Gothic" w:eastAsia="Times New Roman" w:hAnsi="Century Gothic" w:cs="Open Sans"/>
          <w:b/>
          <w:lang w:eastAsia="pl-PL"/>
        </w:rPr>
      </w:pPr>
    </w:p>
    <w:p w14:paraId="3032B1D4" w14:textId="77777777" w:rsidR="009638FA" w:rsidRDefault="009638FA" w:rsidP="009638FA">
      <w:pPr>
        <w:spacing w:after="0" w:line="288" w:lineRule="auto"/>
        <w:jc w:val="both"/>
        <w:rPr>
          <w:rFonts w:ascii="Arial" w:eastAsia="Times New Roman" w:hAnsi="Arial" w:cs="Arial"/>
          <w:bCs/>
          <w:sz w:val="20"/>
          <w:szCs w:val="20"/>
          <w:lang w:eastAsia="pl-PL"/>
        </w:rPr>
      </w:pPr>
    </w:p>
    <w:p w14:paraId="6EA9C396" w14:textId="77777777" w:rsidR="00874102" w:rsidRDefault="00874102" w:rsidP="009638FA">
      <w:pPr>
        <w:spacing w:after="0" w:line="288" w:lineRule="auto"/>
        <w:jc w:val="both"/>
        <w:rPr>
          <w:rFonts w:ascii="Arial" w:eastAsia="Times New Roman" w:hAnsi="Arial" w:cs="Arial"/>
          <w:bCs/>
          <w:sz w:val="20"/>
          <w:szCs w:val="20"/>
          <w:lang w:eastAsia="pl-PL"/>
        </w:rPr>
      </w:pPr>
    </w:p>
    <w:p w14:paraId="4AB0E943" w14:textId="77777777" w:rsidR="000E448A" w:rsidRPr="009638FA" w:rsidRDefault="000E448A" w:rsidP="009638FA">
      <w:pPr>
        <w:spacing w:after="0" w:line="288" w:lineRule="auto"/>
        <w:jc w:val="both"/>
        <w:rPr>
          <w:rFonts w:ascii="Arial" w:eastAsia="Times New Roman" w:hAnsi="Arial" w:cs="Arial"/>
          <w:bCs/>
          <w:sz w:val="20"/>
          <w:szCs w:val="20"/>
          <w:lang w:eastAsia="pl-PL"/>
        </w:rPr>
      </w:pPr>
    </w:p>
    <w:p w14:paraId="23DCD886" w14:textId="77777777" w:rsidR="009638FA" w:rsidRPr="009638FA" w:rsidRDefault="009638FA" w:rsidP="009638FA">
      <w:pPr>
        <w:tabs>
          <w:tab w:val="left" w:pos="284"/>
        </w:tabs>
        <w:spacing w:after="0" w:line="240" w:lineRule="auto"/>
        <w:jc w:val="right"/>
        <w:rPr>
          <w:rFonts w:ascii="Century Gothic" w:eastAsia="Times New Roman" w:hAnsi="Century Gothic" w:cs="Arial"/>
          <w:b/>
          <w:bCs/>
          <w:i/>
          <w:lang w:eastAsia="pl-PL"/>
        </w:rPr>
      </w:pPr>
      <w:r w:rsidRPr="009638FA">
        <w:rPr>
          <w:rFonts w:ascii="Century Gothic" w:eastAsia="Times New Roman" w:hAnsi="Century Gothic" w:cs="Arial"/>
          <w:b/>
          <w:bCs/>
          <w:lang w:eastAsia="pl-PL"/>
        </w:rPr>
        <w:t>Załącznik nr 3 do SWZ</w:t>
      </w:r>
    </w:p>
    <w:p w14:paraId="6A6B6398" w14:textId="77777777" w:rsidR="009638FA" w:rsidRPr="009638FA" w:rsidRDefault="009638FA" w:rsidP="009638FA">
      <w:pPr>
        <w:spacing w:after="0" w:line="240" w:lineRule="auto"/>
        <w:rPr>
          <w:rFonts w:ascii="Century Gothic" w:eastAsia="Times New Roman" w:hAnsi="Century Gothic" w:cs="Arial"/>
          <w:lang w:eastAsia="pl-PL"/>
        </w:rPr>
      </w:pPr>
    </w:p>
    <w:p w14:paraId="34D8B308" w14:textId="77777777" w:rsidR="009638FA" w:rsidRPr="009638FA" w:rsidRDefault="009638FA" w:rsidP="009638FA">
      <w:pPr>
        <w:tabs>
          <w:tab w:val="center" w:pos="7655"/>
        </w:tabs>
        <w:spacing w:after="0" w:line="360" w:lineRule="auto"/>
        <w:jc w:val="right"/>
        <w:rPr>
          <w:rFonts w:ascii="Century Gothic" w:eastAsia="Times New Roman" w:hAnsi="Century Gothic" w:cs="Open Sans"/>
          <w:b/>
          <w:bCs/>
          <w:i/>
          <w:sz w:val="16"/>
          <w:szCs w:val="16"/>
          <w:lang w:eastAsia="pl-PL"/>
        </w:rPr>
      </w:pPr>
      <w:r w:rsidRPr="009638FA">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14:paraId="78591A9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0D5CEC4B" w14:textId="77777777" w:rsidR="009638FA" w:rsidRPr="009638FA"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b/>
          <w:i/>
          <w:lang w:eastAsia="pl-PL"/>
        </w:rPr>
        <w:t xml:space="preserve">Oświadczenie wykonawcy o aktualności informacji zawartych w oświadczeniu, </w:t>
      </w:r>
      <w:r w:rsidRPr="009638FA">
        <w:rPr>
          <w:rFonts w:ascii="Century Gothic" w:eastAsia="Times New Roman" w:hAnsi="Century Gothic" w:cs="Open Sans"/>
          <w:b/>
          <w:i/>
          <w:lang w:eastAsia="pl-PL"/>
        </w:rPr>
        <w:br/>
        <w:t>o którym mowa w art. 125 ust. 1 Ustawy</w:t>
      </w:r>
    </w:p>
    <w:p w14:paraId="40E1B4F7" w14:textId="34E9EA9A" w:rsidR="009638FA" w:rsidRPr="00CA00CE" w:rsidRDefault="009638FA" w:rsidP="007043E6">
      <w:pPr>
        <w:tabs>
          <w:tab w:val="center" w:pos="7655"/>
        </w:tabs>
        <w:spacing w:after="0" w:line="360" w:lineRule="auto"/>
        <w:rPr>
          <w:rFonts w:ascii="Century Gothic" w:eastAsia="Times New Roman" w:hAnsi="Century Gothic" w:cs="Open Sans"/>
          <w:b/>
          <w:bCs/>
          <w:i/>
          <w:lang w:eastAsia="pl-PL"/>
        </w:rPr>
      </w:pPr>
      <w:r w:rsidRPr="009638FA">
        <w:rPr>
          <w:rFonts w:ascii="Century Gothic" w:eastAsia="Times New Roman" w:hAnsi="Century Gothic" w:cs="Open Sans"/>
          <w:i/>
          <w:lang w:eastAsia="pl-PL"/>
        </w:rPr>
        <w:t xml:space="preserve">Na potrzeby postępowania </w:t>
      </w:r>
      <w:r w:rsidR="000C2292">
        <w:rPr>
          <w:rFonts w:ascii="Century Gothic" w:eastAsia="Times New Roman" w:hAnsi="Century Gothic" w:cs="Open Sans"/>
          <w:i/>
          <w:lang w:eastAsia="pl-PL"/>
        </w:rPr>
        <w:t>pn.</w:t>
      </w:r>
      <w:r w:rsidR="00D872EC" w:rsidRPr="00D872EC">
        <w:rPr>
          <w:rFonts w:ascii="Century Gothic" w:hAnsi="Century Gothic"/>
          <w:b/>
          <w:bCs/>
        </w:rPr>
        <w:t xml:space="preserve"> </w:t>
      </w:r>
      <w:r w:rsidR="00D872EC" w:rsidRPr="00F31005">
        <w:rPr>
          <w:rFonts w:ascii="Century Gothic" w:eastAsia="Times New Roman" w:hAnsi="Century Gothic" w:cs="Open Sans"/>
          <w:b/>
          <w:bCs/>
          <w:i/>
          <w:lang w:eastAsia="pl-PL"/>
        </w:rPr>
        <w:t xml:space="preserve">Dostawa sprzętu gastronomicznego </w:t>
      </w:r>
      <w:r w:rsidR="007043E6" w:rsidRPr="007043E6">
        <w:rPr>
          <w:rFonts w:ascii="Century Gothic" w:eastAsia="Times New Roman" w:hAnsi="Century Gothic" w:cs="Open Sans"/>
          <w:b/>
          <w:bCs/>
          <w:i/>
          <w:lang w:eastAsia="pl-PL"/>
        </w:rPr>
        <w:t>wraz z</w:t>
      </w:r>
      <w:r w:rsidR="007043E6">
        <w:rPr>
          <w:rFonts w:ascii="Century Gothic" w:eastAsia="Times New Roman" w:hAnsi="Century Gothic" w:cs="Open Sans"/>
          <w:b/>
          <w:bCs/>
          <w:i/>
          <w:lang w:eastAsia="pl-PL"/>
        </w:rPr>
        <w:t xml:space="preserve"> </w:t>
      </w:r>
      <w:r w:rsidR="007043E6" w:rsidRPr="007043E6">
        <w:rPr>
          <w:rFonts w:ascii="Century Gothic" w:eastAsia="Times New Roman" w:hAnsi="Century Gothic" w:cs="Open Sans"/>
          <w:b/>
          <w:bCs/>
          <w:i/>
          <w:lang w:eastAsia="pl-PL"/>
        </w:rPr>
        <w:t>monta</w:t>
      </w:r>
      <w:r w:rsidR="007043E6" w:rsidRPr="007043E6">
        <w:rPr>
          <w:rFonts w:ascii="Century Gothic" w:eastAsia="Times New Roman" w:hAnsi="Century Gothic" w:cs="Open Sans" w:hint="eastAsia"/>
          <w:b/>
          <w:bCs/>
          <w:i/>
          <w:lang w:eastAsia="pl-PL"/>
        </w:rPr>
        <w:t>ż</w:t>
      </w:r>
      <w:r w:rsidR="007043E6" w:rsidRPr="007043E6">
        <w:rPr>
          <w:rFonts w:ascii="Century Gothic" w:eastAsia="Times New Roman" w:hAnsi="Century Gothic" w:cs="Open Sans"/>
          <w:b/>
          <w:bCs/>
          <w:i/>
          <w:lang w:eastAsia="pl-PL"/>
        </w:rPr>
        <w:t xml:space="preserve">em </w:t>
      </w:r>
      <w:r w:rsidR="00D872EC" w:rsidRPr="00F31005">
        <w:rPr>
          <w:rFonts w:ascii="Century Gothic" w:eastAsia="Times New Roman" w:hAnsi="Century Gothic" w:cs="Open Sans"/>
          <w:b/>
          <w:bCs/>
          <w:i/>
          <w:lang w:eastAsia="pl-PL"/>
        </w:rPr>
        <w:t>dla COS-OPO w Szczyrku</w:t>
      </w:r>
      <w:r w:rsidR="00D872EC">
        <w:rPr>
          <w:rFonts w:ascii="Century Gothic" w:eastAsia="Times New Roman" w:hAnsi="Century Gothic" w:cs="Open Sans"/>
          <w:b/>
          <w:bCs/>
          <w:i/>
          <w:lang w:eastAsia="pl-PL"/>
        </w:rPr>
        <w:t xml:space="preserve"> </w:t>
      </w:r>
      <w:r w:rsidRPr="009638FA">
        <w:rPr>
          <w:rFonts w:ascii="Century Gothic" w:eastAsia="Times New Roman" w:hAnsi="Century Gothic" w:cs="Open Sans"/>
          <w:b/>
          <w:i/>
          <w:lang w:eastAsia="pl-PL"/>
        </w:rPr>
        <w:t>,</w:t>
      </w:r>
      <w:r w:rsidRPr="009638FA">
        <w:rPr>
          <w:rFonts w:ascii="Century Gothic" w:eastAsia="Times New Roman" w:hAnsi="Century Gothic" w:cs="Open Sans"/>
          <w:b/>
          <w:bCs/>
          <w:i/>
          <w:lang w:eastAsia="pl-PL"/>
        </w:rPr>
        <w:t xml:space="preserve"> </w:t>
      </w:r>
      <w:r w:rsidRPr="009638FA">
        <w:rPr>
          <w:rFonts w:ascii="Century Gothic" w:eastAsia="Times New Roman" w:hAnsi="Century Gothic" w:cs="Open Sans"/>
          <w:i/>
          <w:lang w:eastAsia="pl-PL"/>
        </w:rPr>
        <w:t>oświadczam, co następuje:</w:t>
      </w:r>
    </w:p>
    <w:p w14:paraId="2DE838A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9638FA" w:rsidRPr="009638FA" w14:paraId="09CD4B53"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0D23F1A"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DANE WYKONAWCY</w:t>
            </w:r>
          </w:p>
          <w:p w14:paraId="5CCB998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*niepotrzebne skreślić</w:t>
            </w:r>
          </w:p>
        </w:tc>
      </w:tr>
      <w:tr w:rsidR="009638FA" w:rsidRPr="009638FA" w14:paraId="0EFCBD20"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23CF77FC"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93AC7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550EFC64"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0F03A8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B025F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55AE1F3"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AF5661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73595691"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DE56BD6"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4A9B090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KRS/</w:t>
            </w:r>
            <w:proofErr w:type="spellStart"/>
            <w:r w:rsidRPr="009638FA">
              <w:rPr>
                <w:rFonts w:ascii="Century Gothic" w:eastAsia="Times New Roman" w:hAnsi="Century Gothic" w:cs="Open Sans"/>
                <w:i/>
                <w:lang w:eastAsia="pl-PL"/>
              </w:rPr>
              <w:t>CEiDG</w:t>
            </w:r>
            <w:proofErr w:type="spellEnd"/>
            <w:r w:rsidRPr="009638FA">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38B75FD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1E6F799B"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566E6A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27AC7775"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B9E9D99"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598E85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4615C11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5829519"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F10E08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OŚWIADCZENIE WYKONAWCY</w:t>
            </w:r>
          </w:p>
        </w:tc>
      </w:tr>
      <w:tr w:rsidR="009638FA" w:rsidRPr="009638FA" w14:paraId="357ECB34"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D9EDC2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3271094E"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            [ …..] TAK   [ …..] NIE   </w:t>
            </w:r>
          </w:p>
        </w:tc>
      </w:tr>
    </w:tbl>
    <w:p w14:paraId="5C4669DF" w14:textId="77777777" w:rsidR="009638FA" w:rsidRDefault="009638FA" w:rsidP="009638FA">
      <w:pPr>
        <w:tabs>
          <w:tab w:val="center" w:pos="7655"/>
        </w:tabs>
        <w:spacing w:after="0" w:line="360" w:lineRule="auto"/>
        <w:rPr>
          <w:rFonts w:ascii="Century Gothic" w:eastAsia="Times New Roman" w:hAnsi="Century Gothic" w:cs="Open Sans"/>
          <w:i/>
          <w:lang w:eastAsia="pl-PL"/>
        </w:rPr>
      </w:pPr>
    </w:p>
    <w:p w14:paraId="01FBD6DD" w14:textId="77777777" w:rsidR="000E448A" w:rsidRDefault="000E448A" w:rsidP="009638FA">
      <w:pPr>
        <w:tabs>
          <w:tab w:val="center" w:pos="7655"/>
        </w:tabs>
        <w:spacing w:after="0" w:line="360" w:lineRule="auto"/>
        <w:rPr>
          <w:rFonts w:ascii="Century Gothic" w:eastAsia="Times New Roman" w:hAnsi="Century Gothic" w:cs="Open Sans"/>
          <w:i/>
          <w:lang w:eastAsia="pl-PL"/>
        </w:rPr>
      </w:pPr>
    </w:p>
    <w:p w14:paraId="5CDCFAC7" w14:textId="77777777" w:rsidR="000E448A" w:rsidRDefault="000E448A" w:rsidP="009638FA">
      <w:pPr>
        <w:tabs>
          <w:tab w:val="center" w:pos="7655"/>
        </w:tabs>
        <w:spacing w:after="0" w:line="360" w:lineRule="auto"/>
        <w:rPr>
          <w:rFonts w:ascii="Century Gothic" w:eastAsia="Times New Roman" w:hAnsi="Century Gothic" w:cs="Open Sans"/>
          <w:i/>
          <w:lang w:eastAsia="pl-PL"/>
        </w:rPr>
      </w:pPr>
    </w:p>
    <w:p w14:paraId="22DF4864" w14:textId="77777777" w:rsidR="00BD7358" w:rsidRDefault="000E448A" w:rsidP="009638FA">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t xml:space="preserve">UWAGA! Dokument należy wypełnić i podpisać kwalifikowanym podpisem elektronicznym lub podpisem zaufanym lub podpisem osobistym. Zamawiający zaleca zapisanie dokumentu w formacie PDF. </w:t>
      </w:r>
    </w:p>
    <w:p w14:paraId="6FDE1DBB" w14:textId="2AE463FD" w:rsidR="000E448A" w:rsidRDefault="000E448A" w:rsidP="00BD7358">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WEZWANIE.</w:t>
      </w:r>
      <w:bookmarkStart w:id="93" w:name="_Hlk67041831"/>
    </w:p>
    <w:p w14:paraId="0E14B9F4" w14:textId="77777777" w:rsidR="00EA4E2B" w:rsidRDefault="00EA4E2B" w:rsidP="00BD7358">
      <w:pPr>
        <w:tabs>
          <w:tab w:val="center" w:pos="7655"/>
        </w:tabs>
        <w:spacing w:after="0" w:line="360" w:lineRule="auto"/>
        <w:rPr>
          <w:rFonts w:ascii="Century Gothic" w:eastAsia="Times New Roman" w:hAnsi="Century Gothic" w:cs="Open Sans"/>
          <w:b/>
          <w:bCs/>
          <w:iCs/>
          <w:color w:val="FF0000"/>
          <w:sz w:val="18"/>
          <w:szCs w:val="18"/>
          <w:lang w:eastAsia="pl-PL"/>
        </w:rPr>
      </w:pPr>
    </w:p>
    <w:p w14:paraId="49BDB883" w14:textId="77777777" w:rsidR="007043E6" w:rsidRPr="00BD7358" w:rsidRDefault="007043E6" w:rsidP="00BD7358">
      <w:pPr>
        <w:tabs>
          <w:tab w:val="center" w:pos="7655"/>
        </w:tabs>
        <w:spacing w:after="0" w:line="360" w:lineRule="auto"/>
        <w:rPr>
          <w:rFonts w:ascii="Century Gothic" w:eastAsia="Times New Roman" w:hAnsi="Century Gothic" w:cs="Open Sans"/>
          <w:iCs/>
          <w:color w:val="FF0000"/>
          <w:sz w:val="18"/>
          <w:szCs w:val="18"/>
          <w:lang w:eastAsia="pl-PL"/>
        </w:rPr>
      </w:pPr>
    </w:p>
    <w:p w14:paraId="73D70747" w14:textId="1D7014E4" w:rsidR="009638FA" w:rsidRPr="009638FA" w:rsidRDefault="009638FA" w:rsidP="009638FA">
      <w:pPr>
        <w:keepNext/>
        <w:spacing w:after="0" w:line="288" w:lineRule="auto"/>
        <w:jc w:val="right"/>
        <w:outlineLvl w:val="2"/>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lastRenderedPageBreak/>
        <w:t>Załącznik nr 4 do SWZ -</w:t>
      </w:r>
      <w:bookmarkEnd w:id="93"/>
      <w:r w:rsidRPr="009638FA">
        <w:rPr>
          <w:rFonts w:ascii="Century Gothic" w:eastAsia="Times New Roman" w:hAnsi="Century Gothic" w:cs="Open Sans"/>
          <w:b/>
          <w:u w:val="single"/>
          <w:lang w:eastAsia="pl-PL"/>
        </w:rPr>
        <w:br/>
        <w:t>Grupa kapitałowa</w:t>
      </w:r>
    </w:p>
    <w:p w14:paraId="1B3F2110" w14:textId="77777777" w:rsidR="009638FA" w:rsidRPr="009638FA" w:rsidRDefault="009638FA" w:rsidP="009638FA">
      <w:pPr>
        <w:widowControl w:val="0"/>
        <w:tabs>
          <w:tab w:val="center" w:pos="7797"/>
        </w:tabs>
        <w:spacing w:before="120" w:after="120" w:line="120" w:lineRule="auto"/>
        <w:rPr>
          <w:rFonts w:ascii="Century Gothic" w:eastAsia="Times New Roman" w:hAnsi="Century Gothic" w:cs="Open Sans"/>
          <w:lang w:eastAsia="pl-PL"/>
        </w:rPr>
      </w:pPr>
    </w:p>
    <w:p w14:paraId="5FE42D5D" w14:textId="77777777" w:rsidR="009638FA" w:rsidRPr="009638FA" w:rsidRDefault="009638FA" w:rsidP="009638FA">
      <w:pPr>
        <w:spacing w:before="120" w:after="120" w:line="288" w:lineRule="auto"/>
        <w:jc w:val="center"/>
        <w:rPr>
          <w:rFonts w:ascii="Century Gothic" w:eastAsia="Times New Roman" w:hAnsi="Century Gothic" w:cs="Open Sans"/>
          <w:b/>
          <w:lang w:eastAsia="pl-PL"/>
        </w:rPr>
      </w:pPr>
      <w:r w:rsidRPr="009638FA">
        <w:rPr>
          <w:rFonts w:ascii="Century Gothic" w:eastAsia="Times New Roman" w:hAnsi="Century Gothic" w:cs="Open Sans"/>
          <w:b/>
          <w:lang w:eastAsia="pl-PL"/>
        </w:rPr>
        <w:t>Lista podmiotów należących do tej samej grupy kapitałowej / Informacja o tym, że Wykonawca nie należy do grupy kapitałowej*</w:t>
      </w:r>
    </w:p>
    <w:p w14:paraId="4FAD3EB9" w14:textId="77777777" w:rsidR="009638FA" w:rsidRPr="009638FA" w:rsidRDefault="009638FA" w:rsidP="009638FA">
      <w:pPr>
        <w:spacing w:before="120" w:after="0" w:line="288" w:lineRule="auto"/>
        <w:jc w:val="center"/>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UWAGA:  należy wypełnić odpowiednio*</w:t>
      </w:r>
    </w:p>
    <w:p w14:paraId="444C154D" w14:textId="77777777" w:rsidR="009638FA" w:rsidRPr="009638FA" w:rsidRDefault="009638FA" w:rsidP="009638FA">
      <w:pPr>
        <w:spacing w:after="0" w:line="240" w:lineRule="auto"/>
        <w:jc w:val="center"/>
        <w:rPr>
          <w:rFonts w:ascii="Century Gothic" w:eastAsia="Times New Roman" w:hAnsi="Century Gothic" w:cs="Open Sans"/>
          <w:b/>
          <w:i/>
          <w:sz w:val="20"/>
          <w:szCs w:val="20"/>
          <w:lang w:eastAsia="pl-PL"/>
        </w:rPr>
      </w:pPr>
    </w:p>
    <w:p w14:paraId="2B152A86" w14:textId="08D2439E" w:rsidR="00BD7358" w:rsidRPr="007043E6" w:rsidRDefault="00D872EC" w:rsidP="007043E6">
      <w:pPr>
        <w:spacing w:after="0" w:line="288" w:lineRule="auto"/>
        <w:jc w:val="both"/>
        <w:rPr>
          <w:rFonts w:ascii="Century Gothic" w:eastAsia="Times New Roman" w:hAnsi="Century Gothic" w:cs="Times New Roman"/>
          <w:b/>
          <w:bCs/>
          <w:i/>
          <w:lang w:eastAsia="pl-PL"/>
        </w:rPr>
      </w:pPr>
      <w:r w:rsidRPr="00D872EC">
        <w:rPr>
          <w:rFonts w:ascii="Century Gothic" w:eastAsia="Times New Roman" w:hAnsi="Century Gothic" w:cs="Times New Roman"/>
          <w:bCs/>
          <w:lang w:eastAsia="pl-PL"/>
        </w:rPr>
        <w:t>Sk</w:t>
      </w:r>
      <w:r w:rsidRPr="00D872EC">
        <w:rPr>
          <w:rFonts w:ascii="Century Gothic" w:eastAsia="Times New Roman" w:hAnsi="Century Gothic" w:cs="Times New Roman" w:hint="eastAsia"/>
          <w:bCs/>
          <w:lang w:eastAsia="pl-PL"/>
        </w:rPr>
        <w:t>ł</w:t>
      </w:r>
      <w:r w:rsidRPr="00D872EC">
        <w:rPr>
          <w:rFonts w:ascii="Century Gothic" w:eastAsia="Times New Roman" w:hAnsi="Century Gothic" w:cs="Times New Roman"/>
          <w:bCs/>
          <w:lang w:eastAsia="pl-PL"/>
        </w:rPr>
        <w:t>adaj</w:t>
      </w:r>
      <w:r w:rsidRPr="00D872EC">
        <w:rPr>
          <w:rFonts w:ascii="Century Gothic" w:eastAsia="Times New Roman" w:hAnsi="Century Gothic" w:cs="Times New Roman" w:hint="eastAsia"/>
          <w:bCs/>
          <w:lang w:eastAsia="pl-PL"/>
        </w:rPr>
        <w:t>ą</w:t>
      </w:r>
      <w:r w:rsidRPr="00D872EC">
        <w:rPr>
          <w:rFonts w:ascii="Century Gothic" w:eastAsia="Times New Roman" w:hAnsi="Century Gothic" w:cs="Times New Roman"/>
          <w:bCs/>
          <w:lang w:eastAsia="pl-PL"/>
        </w:rPr>
        <w:t>c ofert</w:t>
      </w:r>
      <w:r w:rsidRPr="00D872EC">
        <w:rPr>
          <w:rFonts w:ascii="Century Gothic" w:eastAsia="Times New Roman" w:hAnsi="Century Gothic" w:cs="Times New Roman" w:hint="eastAsia"/>
          <w:bCs/>
          <w:lang w:eastAsia="pl-PL"/>
        </w:rPr>
        <w:t>ę</w:t>
      </w:r>
      <w:r w:rsidRPr="00D872EC">
        <w:rPr>
          <w:rFonts w:ascii="Century Gothic" w:eastAsia="Times New Roman" w:hAnsi="Century Gothic" w:cs="Times New Roman"/>
          <w:bCs/>
          <w:lang w:eastAsia="pl-PL"/>
        </w:rPr>
        <w:t xml:space="preserve"> w post</w:t>
      </w:r>
      <w:r w:rsidRPr="00D872EC">
        <w:rPr>
          <w:rFonts w:ascii="Century Gothic" w:eastAsia="Times New Roman" w:hAnsi="Century Gothic" w:cs="Times New Roman" w:hint="eastAsia"/>
          <w:bCs/>
          <w:lang w:eastAsia="pl-PL"/>
        </w:rPr>
        <w:t>ę</w:t>
      </w:r>
      <w:r w:rsidRPr="00D872EC">
        <w:rPr>
          <w:rFonts w:ascii="Century Gothic" w:eastAsia="Times New Roman" w:hAnsi="Century Gothic" w:cs="Times New Roman"/>
          <w:bCs/>
          <w:lang w:eastAsia="pl-PL"/>
        </w:rPr>
        <w:t>powaniu o udzielenie zam</w:t>
      </w:r>
      <w:r w:rsidRPr="00D872EC">
        <w:rPr>
          <w:rFonts w:ascii="Century Gothic" w:eastAsia="Times New Roman" w:hAnsi="Century Gothic" w:cs="Times New Roman" w:hint="eastAsia"/>
          <w:bCs/>
          <w:lang w:eastAsia="pl-PL"/>
        </w:rPr>
        <w:t>ó</w:t>
      </w:r>
      <w:r w:rsidRPr="00D872EC">
        <w:rPr>
          <w:rFonts w:ascii="Century Gothic" w:eastAsia="Times New Roman" w:hAnsi="Century Gothic" w:cs="Times New Roman"/>
          <w:bCs/>
          <w:lang w:eastAsia="pl-PL"/>
        </w:rPr>
        <w:t xml:space="preserve">wienia publicznego </w:t>
      </w:r>
      <w:r w:rsidRPr="00D872EC">
        <w:rPr>
          <w:rFonts w:ascii="Century Gothic" w:eastAsia="Times New Roman" w:hAnsi="Century Gothic" w:cs="Times New Roman"/>
          <w:bCs/>
          <w:i/>
          <w:lang w:eastAsia="pl-PL"/>
        </w:rPr>
        <w:t>pn.</w:t>
      </w:r>
      <w:r w:rsidRPr="00D872EC">
        <w:rPr>
          <w:rFonts w:ascii="Century Gothic" w:eastAsia="Times New Roman" w:hAnsi="Century Gothic" w:cs="Times New Roman"/>
          <w:b/>
          <w:bCs/>
          <w:lang w:eastAsia="pl-PL"/>
        </w:rPr>
        <w:t xml:space="preserve"> </w:t>
      </w:r>
      <w:r w:rsidRPr="00F31005">
        <w:rPr>
          <w:rFonts w:ascii="Century Gothic" w:eastAsia="Times New Roman" w:hAnsi="Century Gothic" w:cs="Times New Roman"/>
          <w:b/>
          <w:bCs/>
          <w:i/>
          <w:lang w:eastAsia="pl-PL"/>
        </w:rPr>
        <w:t>Dostawa sprzętu gastronomicznego</w:t>
      </w:r>
      <w:r w:rsidR="007043E6" w:rsidRPr="007043E6">
        <w:rPr>
          <w:rFonts w:ascii="CIDFont+F4" w:eastAsia="CIDFont+F4" w:cs="CIDFont+F4"/>
        </w:rPr>
        <w:t xml:space="preserve"> </w:t>
      </w:r>
      <w:r w:rsidR="007043E6" w:rsidRPr="007043E6">
        <w:rPr>
          <w:rFonts w:ascii="Century Gothic" w:eastAsia="Times New Roman" w:hAnsi="Century Gothic" w:cs="Times New Roman"/>
          <w:b/>
          <w:bCs/>
          <w:i/>
          <w:lang w:eastAsia="pl-PL"/>
        </w:rPr>
        <w:t>wraz z</w:t>
      </w:r>
      <w:r w:rsidR="007043E6">
        <w:rPr>
          <w:rFonts w:ascii="Century Gothic" w:eastAsia="Times New Roman" w:hAnsi="Century Gothic" w:cs="Times New Roman"/>
          <w:b/>
          <w:bCs/>
          <w:i/>
          <w:lang w:eastAsia="pl-PL"/>
        </w:rPr>
        <w:t xml:space="preserve"> </w:t>
      </w:r>
      <w:r w:rsidR="007043E6" w:rsidRPr="007043E6">
        <w:rPr>
          <w:rFonts w:ascii="Century Gothic" w:eastAsia="Times New Roman" w:hAnsi="Century Gothic" w:cs="Times New Roman"/>
          <w:b/>
          <w:bCs/>
          <w:i/>
          <w:lang w:eastAsia="pl-PL"/>
        </w:rPr>
        <w:t>monta</w:t>
      </w:r>
      <w:r w:rsidR="007043E6" w:rsidRPr="007043E6">
        <w:rPr>
          <w:rFonts w:ascii="Century Gothic" w:eastAsia="Times New Roman" w:hAnsi="Century Gothic" w:cs="Times New Roman" w:hint="eastAsia"/>
          <w:b/>
          <w:bCs/>
          <w:i/>
          <w:lang w:eastAsia="pl-PL"/>
        </w:rPr>
        <w:t>ż</w:t>
      </w:r>
      <w:r w:rsidR="007043E6" w:rsidRPr="007043E6">
        <w:rPr>
          <w:rFonts w:ascii="Century Gothic" w:eastAsia="Times New Roman" w:hAnsi="Century Gothic" w:cs="Times New Roman"/>
          <w:b/>
          <w:bCs/>
          <w:i/>
          <w:lang w:eastAsia="pl-PL"/>
        </w:rPr>
        <w:t>em</w:t>
      </w:r>
      <w:r w:rsidRPr="00F31005">
        <w:rPr>
          <w:rFonts w:ascii="Century Gothic" w:eastAsia="Times New Roman" w:hAnsi="Century Gothic" w:cs="Times New Roman"/>
          <w:b/>
          <w:bCs/>
          <w:i/>
          <w:lang w:eastAsia="pl-PL"/>
        </w:rPr>
        <w:t xml:space="preserve"> dla COS-OPO w Szczyrku</w:t>
      </w:r>
      <w:r w:rsidRPr="00D872EC">
        <w:rPr>
          <w:rFonts w:ascii="Century Gothic" w:eastAsia="Times New Roman" w:hAnsi="Century Gothic" w:cs="Times New Roman"/>
          <w:bCs/>
          <w:lang w:eastAsia="pl-PL"/>
        </w:rPr>
        <w:t>, w celu potwierdzenia braku podstaw wykluczenia</w:t>
      </w:r>
      <w:r>
        <w:rPr>
          <w:rFonts w:ascii="Century Gothic" w:eastAsia="Times New Roman" w:hAnsi="Century Gothic" w:cs="Times New Roman"/>
          <w:bCs/>
          <w:lang w:eastAsia="pl-PL"/>
        </w:rPr>
        <w:t xml:space="preserve"> </w:t>
      </w:r>
      <w:r w:rsidRPr="00D872EC">
        <w:rPr>
          <w:rFonts w:ascii="Century Gothic" w:eastAsia="Times New Roman" w:hAnsi="Century Gothic" w:cs="Times New Roman"/>
          <w:bCs/>
          <w:lang w:eastAsia="pl-PL"/>
        </w:rPr>
        <w:t>z post</w:t>
      </w:r>
      <w:r w:rsidRPr="00D872EC">
        <w:rPr>
          <w:rFonts w:ascii="Century Gothic" w:eastAsia="Times New Roman" w:hAnsi="Century Gothic" w:cs="Times New Roman" w:hint="eastAsia"/>
          <w:bCs/>
          <w:lang w:eastAsia="pl-PL"/>
        </w:rPr>
        <w:t>ę</w:t>
      </w:r>
      <w:r w:rsidRPr="00D872EC">
        <w:rPr>
          <w:rFonts w:ascii="Century Gothic" w:eastAsia="Times New Roman" w:hAnsi="Century Gothic" w:cs="Times New Roman"/>
          <w:bCs/>
          <w:lang w:eastAsia="pl-PL"/>
        </w:rPr>
        <w:t>powania na podstawie art. 108 ust. 1 pkt 5 ustawy z dnia 11 wrze</w:t>
      </w:r>
      <w:r w:rsidRPr="00D872EC">
        <w:rPr>
          <w:rFonts w:ascii="Century Gothic" w:eastAsia="Times New Roman" w:hAnsi="Century Gothic" w:cs="Times New Roman" w:hint="eastAsia"/>
          <w:bCs/>
          <w:lang w:eastAsia="pl-PL"/>
        </w:rPr>
        <w:t>ś</w:t>
      </w:r>
      <w:r w:rsidRPr="00D872EC">
        <w:rPr>
          <w:rFonts w:ascii="Century Gothic" w:eastAsia="Times New Roman" w:hAnsi="Century Gothic" w:cs="Times New Roman"/>
          <w:bCs/>
          <w:lang w:eastAsia="pl-PL"/>
        </w:rPr>
        <w:t>nia 2019 r.</w:t>
      </w:r>
      <w:r>
        <w:rPr>
          <w:rFonts w:ascii="Century Gothic" w:eastAsia="Times New Roman" w:hAnsi="Century Gothic" w:cs="Times New Roman"/>
          <w:bCs/>
          <w:lang w:eastAsia="pl-PL"/>
        </w:rPr>
        <w:t xml:space="preserve"> </w:t>
      </w:r>
      <w:r w:rsidRPr="00D872EC">
        <w:rPr>
          <w:rFonts w:ascii="Century Gothic" w:eastAsia="Times New Roman" w:hAnsi="Century Gothic" w:cs="Times New Roman"/>
          <w:bCs/>
          <w:lang w:eastAsia="pl-PL"/>
        </w:rPr>
        <w:t>Prawo zam</w:t>
      </w:r>
      <w:r w:rsidRPr="00D872EC">
        <w:rPr>
          <w:rFonts w:ascii="Century Gothic" w:eastAsia="Times New Roman" w:hAnsi="Century Gothic" w:cs="Times New Roman" w:hint="eastAsia"/>
          <w:bCs/>
          <w:lang w:eastAsia="pl-PL"/>
        </w:rPr>
        <w:t>ó</w:t>
      </w:r>
      <w:r w:rsidRPr="00D872EC">
        <w:rPr>
          <w:rFonts w:ascii="Century Gothic" w:eastAsia="Times New Roman" w:hAnsi="Century Gothic" w:cs="Times New Roman"/>
          <w:bCs/>
          <w:lang w:eastAsia="pl-PL"/>
        </w:rPr>
        <w:t>wie</w:t>
      </w:r>
      <w:r w:rsidRPr="00D872EC">
        <w:rPr>
          <w:rFonts w:ascii="Century Gothic" w:eastAsia="Times New Roman" w:hAnsi="Century Gothic" w:cs="Times New Roman" w:hint="eastAsia"/>
          <w:bCs/>
          <w:lang w:eastAsia="pl-PL"/>
        </w:rPr>
        <w:t>ń</w:t>
      </w:r>
      <w:r w:rsidRPr="00D872EC">
        <w:rPr>
          <w:rFonts w:ascii="Century Gothic" w:eastAsia="Times New Roman" w:hAnsi="Century Gothic" w:cs="Times New Roman"/>
          <w:bCs/>
          <w:lang w:eastAsia="pl-PL"/>
        </w:rPr>
        <w:t xml:space="preserve"> publicznych (Dz.U.2024.1320 </w:t>
      </w:r>
      <w:proofErr w:type="spellStart"/>
      <w:r w:rsidRPr="00D872EC">
        <w:rPr>
          <w:rFonts w:ascii="Century Gothic" w:eastAsia="Times New Roman" w:hAnsi="Century Gothic" w:cs="Times New Roman"/>
          <w:bCs/>
          <w:lang w:eastAsia="pl-PL"/>
        </w:rPr>
        <w:t>t.j</w:t>
      </w:r>
      <w:proofErr w:type="spellEnd"/>
      <w:r w:rsidRPr="00D872EC">
        <w:rPr>
          <w:rFonts w:ascii="Century Gothic" w:eastAsia="Times New Roman" w:hAnsi="Century Gothic" w:cs="Times New Roman"/>
          <w:bCs/>
          <w:lang w:eastAsia="pl-PL"/>
        </w:rPr>
        <w:t>.), dzia</w:t>
      </w:r>
      <w:r w:rsidRPr="00D872EC">
        <w:rPr>
          <w:rFonts w:ascii="Century Gothic" w:eastAsia="Times New Roman" w:hAnsi="Century Gothic" w:cs="Times New Roman" w:hint="eastAsia"/>
          <w:bCs/>
          <w:lang w:eastAsia="pl-PL"/>
        </w:rPr>
        <w:t>ł</w:t>
      </w:r>
      <w:r w:rsidRPr="00D872EC">
        <w:rPr>
          <w:rFonts w:ascii="Century Gothic" w:eastAsia="Times New Roman" w:hAnsi="Century Gothic" w:cs="Times New Roman"/>
          <w:bCs/>
          <w:lang w:eastAsia="pl-PL"/>
        </w:rPr>
        <w:t>aj</w:t>
      </w:r>
      <w:r w:rsidRPr="00D872EC">
        <w:rPr>
          <w:rFonts w:ascii="Century Gothic" w:eastAsia="Times New Roman" w:hAnsi="Century Gothic" w:cs="Times New Roman" w:hint="eastAsia"/>
          <w:bCs/>
          <w:lang w:eastAsia="pl-PL"/>
        </w:rPr>
        <w:t>ą</w:t>
      </w:r>
      <w:r w:rsidRPr="00D872EC">
        <w:rPr>
          <w:rFonts w:ascii="Century Gothic" w:eastAsia="Times New Roman" w:hAnsi="Century Gothic" w:cs="Times New Roman"/>
          <w:bCs/>
          <w:lang w:eastAsia="pl-PL"/>
        </w:rPr>
        <w:t>c w imieniu Wykonawcy:</w:t>
      </w:r>
    </w:p>
    <w:p w14:paraId="064564C4" w14:textId="0C84803F"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_____________________________________________________________________________________</w:t>
      </w:r>
    </w:p>
    <w:p w14:paraId="2F376EB3" w14:textId="77777777"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i/>
          <w:lang w:eastAsia="pl-PL"/>
        </w:rPr>
        <w:t>nazwa (firma) i dokładny adres Wykonawcy)</w:t>
      </w:r>
    </w:p>
    <w:p w14:paraId="7C9E850B" w14:textId="77777777" w:rsidR="009638FA" w:rsidRPr="009638FA" w:rsidRDefault="009638FA" w:rsidP="009638FA">
      <w:pPr>
        <w:tabs>
          <w:tab w:val="right" w:leader="dot" w:pos="8505"/>
        </w:tabs>
        <w:spacing w:before="120" w:after="120" w:line="288" w:lineRule="auto"/>
        <w:ind w:left="851" w:right="1134"/>
        <w:jc w:val="center"/>
        <w:rPr>
          <w:rFonts w:ascii="Century Gothic" w:eastAsia="Times New Roman" w:hAnsi="Century Gothic" w:cs="Calibri"/>
          <w:lang w:eastAsia="pl-PL"/>
        </w:rPr>
      </w:pPr>
    </w:p>
    <w:p w14:paraId="6862E3CA" w14:textId="2E3C51C3" w:rsidR="009638FA" w:rsidRPr="00BD7358" w:rsidRDefault="00BD7358" w:rsidP="00965456">
      <w:pPr>
        <w:numPr>
          <w:ilvl w:val="3"/>
          <w:numId w:val="25"/>
        </w:numPr>
        <w:autoSpaceDN w:val="0"/>
        <w:spacing w:before="120" w:after="120" w:line="288" w:lineRule="auto"/>
        <w:ind w:left="284" w:hanging="284"/>
        <w:jc w:val="both"/>
        <w:rPr>
          <w:rFonts w:ascii="Century Gothic" w:eastAsia="Times New Roman" w:hAnsi="Century Gothic" w:cs="Open Sans"/>
          <w:bCs/>
          <w:lang w:eastAsia="pl-PL"/>
        </w:rPr>
      </w:pPr>
      <w:r w:rsidRPr="00BD7358">
        <w:rPr>
          <w:rFonts w:ascii="Century Gothic" w:eastAsia="Times New Roman" w:hAnsi="Century Gothic" w:cs="Open Sans"/>
          <w:b/>
          <w:lang w:eastAsia="pl-PL"/>
        </w:rPr>
        <w:t xml:space="preserve">Oświadczam, że należę do tej samej grupy kapitałowej </w:t>
      </w:r>
      <w:r w:rsidRPr="00BD7358">
        <w:rPr>
          <w:rFonts w:ascii="Century Gothic" w:eastAsia="Times New Roman" w:hAnsi="Century Gothic" w:cs="Open Sans"/>
          <w:bCs/>
          <w:lang w:eastAsia="pl-PL"/>
        </w:rPr>
        <w:t>z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9638FA" w:rsidRPr="009638FA" w14:paraId="3DBBBFC4" w14:textId="77777777" w:rsidTr="00F01B8A">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C9B2B2"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8D9293C"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E0FC314"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9638FA" w:rsidRPr="009638FA" w14:paraId="0C99C5DD"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6B892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1D73439"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7FB3E81"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7FE60026"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24871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30350B2A"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DFA218C"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594FD9DB"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5A0C198"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732FAD92"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0722B394"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bl>
    <w:p w14:paraId="67657D06" w14:textId="77777777" w:rsidR="009638FA" w:rsidRPr="009638FA" w:rsidRDefault="009638FA" w:rsidP="009638FA">
      <w:pPr>
        <w:spacing w:before="120" w:after="120" w:line="120" w:lineRule="auto"/>
        <w:ind w:left="284"/>
        <w:rPr>
          <w:rFonts w:ascii="Century Gothic" w:eastAsia="Times New Roman" w:hAnsi="Century Gothic" w:cs="Open Sans"/>
          <w:lang w:eastAsia="pl-PL"/>
        </w:rPr>
      </w:pPr>
    </w:p>
    <w:p w14:paraId="2F205478" w14:textId="60CC2FC5" w:rsidR="009638FA" w:rsidRPr="00BD7358" w:rsidRDefault="009638FA" w:rsidP="00BD7358">
      <w:pPr>
        <w:spacing w:before="120" w:after="120" w:line="288" w:lineRule="auto"/>
        <w:ind w:left="284"/>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0655505F" w14:textId="7ABDBC04" w:rsidR="009638FA" w:rsidRDefault="009638FA" w:rsidP="00053DB2">
      <w:pPr>
        <w:numPr>
          <w:ilvl w:val="3"/>
          <w:numId w:val="25"/>
        </w:numPr>
        <w:shd w:val="clear" w:color="auto" w:fill="FFFFFF"/>
        <w:autoSpaceDN w:val="0"/>
        <w:spacing w:after="0" w:line="288" w:lineRule="auto"/>
        <w:ind w:left="284" w:hanging="284"/>
        <w:contextualSpacing/>
        <w:rPr>
          <w:rFonts w:ascii="Century Gothic" w:eastAsia="Times New Roman" w:hAnsi="Century Gothic" w:cs="Open Sans"/>
          <w:b/>
          <w:lang w:eastAsia="pl-PL"/>
        </w:rPr>
      </w:pPr>
      <w:r w:rsidRPr="009638FA">
        <w:rPr>
          <w:rFonts w:ascii="Century Gothic" w:eastAsia="Times New Roman" w:hAnsi="Century Gothic" w:cs="Open Sans"/>
          <w:b/>
          <w:lang w:eastAsia="pl-PL"/>
        </w:rPr>
        <w:t>Oświadczam, że nie należę do tej samej grupy kapitałowej</w:t>
      </w:r>
      <w:r w:rsidR="00BD7358">
        <w:rPr>
          <w:rFonts w:ascii="Century Gothic" w:eastAsia="Times New Roman" w:hAnsi="Century Gothic" w:cs="Open Sans"/>
          <w:b/>
          <w:lang w:eastAsia="pl-PL"/>
        </w:rPr>
        <w:t xml:space="preserve">, </w:t>
      </w:r>
      <w:r w:rsidR="00BD7358" w:rsidRPr="00BD7358">
        <w:t xml:space="preserve"> </w:t>
      </w:r>
      <w:r w:rsidR="00BD7358" w:rsidRPr="00BD7358">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00BD7358" w:rsidRPr="00BD7358">
        <w:rPr>
          <w:rFonts w:ascii="Century Gothic" w:eastAsia="Times New Roman" w:hAnsi="Century Gothic" w:cs="Open Sans"/>
          <w:bCs/>
          <w:lang w:eastAsia="pl-PL"/>
        </w:rPr>
        <w:t>Pzp</w:t>
      </w:r>
      <w:proofErr w:type="spellEnd"/>
      <w:r w:rsidR="00BD7358" w:rsidRPr="00BD7358">
        <w:rPr>
          <w:rFonts w:ascii="Century Gothic" w:eastAsia="Times New Roman" w:hAnsi="Century Gothic" w:cs="Open Sans"/>
          <w:bCs/>
          <w:lang w:eastAsia="pl-PL"/>
        </w:rPr>
        <w:t xml:space="preserve"> z innym wykonawcą/</w:t>
      </w:r>
      <w:proofErr w:type="spellStart"/>
      <w:r w:rsidR="00BD7358" w:rsidRPr="00BD7358">
        <w:rPr>
          <w:rFonts w:ascii="Century Gothic" w:eastAsia="Times New Roman" w:hAnsi="Century Gothic" w:cs="Open Sans"/>
          <w:bCs/>
          <w:lang w:eastAsia="pl-PL"/>
        </w:rPr>
        <w:t>ami</w:t>
      </w:r>
      <w:proofErr w:type="spellEnd"/>
      <w:r w:rsidR="00BD7358" w:rsidRPr="00BD7358">
        <w:rPr>
          <w:rFonts w:ascii="Century Gothic" w:eastAsia="Times New Roman" w:hAnsi="Century Gothic" w:cs="Open Sans"/>
          <w:bCs/>
          <w:lang w:eastAsia="pl-PL"/>
        </w:rPr>
        <w:t>, który złożył odrębną ofertę</w:t>
      </w:r>
      <w:r w:rsidR="00BD7358" w:rsidRPr="00BD7358">
        <w:rPr>
          <w:rFonts w:ascii="Century Gothic" w:eastAsia="Times New Roman" w:hAnsi="Century Gothic" w:cs="Open Sans"/>
          <w:b/>
          <w:lang w:eastAsia="pl-PL"/>
        </w:rPr>
        <w:t xml:space="preserve"> *</w:t>
      </w:r>
    </w:p>
    <w:p w14:paraId="11F8F8A6" w14:textId="49531292" w:rsidR="009638FA" w:rsidRPr="009638FA" w:rsidRDefault="009638FA" w:rsidP="009638FA">
      <w:pPr>
        <w:tabs>
          <w:tab w:val="center" w:pos="7655"/>
        </w:tabs>
        <w:spacing w:after="0" w:line="360"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p>
    <w:p w14:paraId="067CE7F5" w14:textId="7ABF9510" w:rsidR="009638FA" w:rsidRPr="009638FA" w:rsidRDefault="009638FA" w:rsidP="00D14B91">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719FC7FC" w14:textId="77777777" w:rsidR="00BD7358" w:rsidRPr="00BD7358" w:rsidRDefault="00BD7358" w:rsidP="00BD7358">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t xml:space="preserve">UWAGA! Dokument należy wypełnić i podpisać kwalifikowanym podpisem elektronicznym lub podpisem zaufanym lub podpisem osobistym. Zamawiający zaleca zapisanie dokumentu w formacie PDF. </w:t>
      </w:r>
    </w:p>
    <w:p w14:paraId="1FE9A8B2" w14:textId="7521C6EC" w:rsidR="005021F2" w:rsidRDefault="00BD7358" w:rsidP="00053DB2">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WEZWANIE.</w:t>
      </w:r>
      <w:bookmarkEnd w:id="0"/>
    </w:p>
    <w:p w14:paraId="064917B4" w14:textId="77777777" w:rsidR="00053DB2" w:rsidRDefault="00053DB2" w:rsidP="00053DB2">
      <w:pPr>
        <w:tabs>
          <w:tab w:val="center" w:pos="7655"/>
        </w:tabs>
        <w:spacing w:after="0" w:line="360" w:lineRule="auto"/>
        <w:rPr>
          <w:rFonts w:ascii="Century Gothic" w:eastAsia="Times New Roman" w:hAnsi="Century Gothic" w:cs="Open Sans"/>
          <w:b/>
          <w:bCs/>
          <w:iCs/>
          <w:color w:val="FF0000"/>
          <w:sz w:val="18"/>
          <w:szCs w:val="18"/>
          <w:lang w:eastAsia="pl-PL"/>
        </w:rPr>
      </w:pPr>
    </w:p>
    <w:p w14:paraId="3DB1B427" w14:textId="77777777" w:rsidR="00053DB2" w:rsidRDefault="00053DB2" w:rsidP="00053DB2">
      <w:pPr>
        <w:tabs>
          <w:tab w:val="center" w:pos="7655"/>
        </w:tabs>
        <w:spacing w:after="0" w:line="360" w:lineRule="auto"/>
        <w:rPr>
          <w:rFonts w:ascii="Arial" w:eastAsia="Times New Roman" w:hAnsi="Arial" w:cs="Arial"/>
          <w:i/>
          <w:sz w:val="20"/>
          <w:szCs w:val="20"/>
          <w:lang w:eastAsia="pl-PL"/>
        </w:rPr>
      </w:pPr>
    </w:p>
    <w:p w14:paraId="0B14A5F3" w14:textId="77777777" w:rsidR="00537239" w:rsidRDefault="00537239" w:rsidP="00053DB2">
      <w:pPr>
        <w:tabs>
          <w:tab w:val="center" w:pos="7655"/>
        </w:tabs>
        <w:spacing w:after="0" w:line="360" w:lineRule="auto"/>
        <w:rPr>
          <w:rFonts w:ascii="Arial" w:eastAsia="Times New Roman" w:hAnsi="Arial" w:cs="Arial"/>
          <w:i/>
          <w:sz w:val="20"/>
          <w:szCs w:val="20"/>
          <w:lang w:eastAsia="pl-PL"/>
        </w:rPr>
      </w:pPr>
    </w:p>
    <w:p w14:paraId="52EB4D0F" w14:textId="77777777" w:rsidR="00537239" w:rsidRDefault="00537239" w:rsidP="00053DB2">
      <w:pPr>
        <w:tabs>
          <w:tab w:val="center" w:pos="7655"/>
        </w:tabs>
        <w:spacing w:after="0" w:line="360" w:lineRule="auto"/>
        <w:rPr>
          <w:rFonts w:ascii="Arial" w:eastAsia="Times New Roman" w:hAnsi="Arial" w:cs="Arial"/>
          <w:i/>
          <w:sz w:val="20"/>
          <w:szCs w:val="20"/>
          <w:lang w:eastAsia="pl-PL"/>
        </w:rPr>
      </w:pPr>
    </w:p>
    <w:p w14:paraId="1013D772" w14:textId="2E079A5B" w:rsidR="00537239" w:rsidRPr="00537239" w:rsidRDefault="00537239" w:rsidP="00537239">
      <w:pPr>
        <w:widowControl w:val="0"/>
        <w:suppressAutoHyphens/>
        <w:autoSpaceDN w:val="0"/>
        <w:spacing w:after="0" w:line="240" w:lineRule="auto"/>
        <w:jc w:val="right"/>
        <w:rPr>
          <w:rFonts w:ascii="Century Gothic" w:eastAsia="Times New Roman" w:hAnsi="Century Gothic" w:cs="Open Sans"/>
          <w:b/>
          <w:bCs/>
          <w:lang w:eastAsia="pl-PL"/>
        </w:rPr>
      </w:pPr>
      <w:r w:rsidRPr="00537239">
        <w:rPr>
          <w:rFonts w:ascii="Century Gothic" w:eastAsia="Times New Roman" w:hAnsi="Century Gothic" w:cs="Open Sans"/>
          <w:b/>
          <w:bCs/>
          <w:lang w:eastAsia="pl-PL"/>
        </w:rPr>
        <w:lastRenderedPageBreak/>
        <w:t xml:space="preserve">Załącznik nr </w:t>
      </w:r>
      <w:r>
        <w:rPr>
          <w:rFonts w:ascii="Century Gothic" w:eastAsia="Times New Roman" w:hAnsi="Century Gothic" w:cs="Open Sans"/>
          <w:b/>
          <w:bCs/>
          <w:lang w:eastAsia="pl-PL"/>
        </w:rPr>
        <w:t>7</w:t>
      </w:r>
      <w:r w:rsidRPr="00537239">
        <w:rPr>
          <w:rFonts w:ascii="Century Gothic" w:eastAsia="Times New Roman" w:hAnsi="Century Gothic" w:cs="Open Sans"/>
          <w:b/>
          <w:bCs/>
          <w:lang w:eastAsia="pl-PL"/>
        </w:rPr>
        <w:t xml:space="preserve"> do SWZ – </w:t>
      </w:r>
    </w:p>
    <w:p w14:paraId="643CFC64" w14:textId="77777777" w:rsidR="00537239" w:rsidRPr="00537239" w:rsidRDefault="00537239" w:rsidP="00537239">
      <w:pPr>
        <w:widowControl w:val="0"/>
        <w:suppressAutoHyphens/>
        <w:autoSpaceDN w:val="0"/>
        <w:spacing w:after="0" w:line="240" w:lineRule="auto"/>
        <w:jc w:val="right"/>
        <w:rPr>
          <w:rFonts w:ascii="Century Gothic" w:eastAsia="Times New Roman" w:hAnsi="Century Gothic" w:cs="Open Sans"/>
          <w:b/>
          <w:bCs/>
          <w:lang w:eastAsia="pl-PL"/>
        </w:rPr>
      </w:pPr>
      <w:r w:rsidRPr="00537239">
        <w:rPr>
          <w:rFonts w:ascii="Century Gothic" w:eastAsia="Times New Roman" w:hAnsi="Century Gothic" w:cs="Open Sans"/>
          <w:b/>
          <w:bCs/>
          <w:lang w:eastAsia="pl-PL"/>
        </w:rPr>
        <w:t>formularz kalkulacyjny</w:t>
      </w:r>
    </w:p>
    <w:p w14:paraId="12AB6937" w14:textId="77777777" w:rsidR="00537239" w:rsidRPr="00537239" w:rsidRDefault="00537239" w:rsidP="00537239">
      <w:pPr>
        <w:spacing w:line="254" w:lineRule="auto"/>
        <w:rPr>
          <w:rFonts w:ascii="Century Gothic" w:eastAsia="Times New Roman" w:hAnsi="Century Gothic" w:cs="Open Sans"/>
          <w:b/>
          <w:bCs/>
          <w:lang w:eastAsia="pl-PL"/>
        </w:rPr>
      </w:pPr>
    </w:p>
    <w:p w14:paraId="54F01123" w14:textId="77777777" w:rsidR="00537239" w:rsidRPr="00537239" w:rsidRDefault="00537239" w:rsidP="00537239">
      <w:pPr>
        <w:spacing w:line="254" w:lineRule="auto"/>
        <w:rPr>
          <w:rFonts w:ascii="Century Gothic" w:eastAsia="Times New Roman" w:hAnsi="Century Gothic" w:cs="Open Sans"/>
          <w:b/>
          <w:bCs/>
          <w:lang w:eastAsia="pl-PL"/>
        </w:rPr>
      </w:pPr>
    </w:p>
    <w:p w14:paraId="18CE415C" w14:textId="77777777" w:rsidR="00537239" w:rsidRPr="00537239" w:rsidRDefault="00537239" w:rsidP="00537239">
      <w:pPr>
        <w:spacing w:line="254" w:lineRule="auto"/>
        <w:rPr>
          <w:rFonts w:ascii="Century Gothic" w:eastAsia="Times New Roman" w:hAnsi="Century Gothic" w:cs="Open Sans"/>
          <w:b/>
          <w:bCs/>
          <w:lang w:eastAsia="pl-PL"/>
        </w:rPr>
      </w:pPr>
    </w:p>
    <w:p w14:paraId="3BAE3180" w14:textId="77777777" w:rsidR="00537239" w:rsidRPr="00537239" w:rsidRDefault="00537239" w:rsidP="0071795E">
      <w:pPr>
        <w:spacing w:after="0" w:line="288" w:lineRule="auto"/>
        <w:rPr>
          <w:rFonts w:ascii="Century Gothic" w:eastAsia="Times New Roman" w:hAnsi="Century Gothic" w:cs="Open Sans"/>
          <w:lang w:eastAsia="pl-PL"/>
        </w:rPr>
      </w:pPr>
      <w:r w:rsidRPr="00537239">
        <w:rPr>
          <w:rFonts w:ascii="Century Gothic" w:eastAsia="Times New Roman" w:hAnsi="Century Gothic" w:cs="Open Sans"/>
          <w:b/>
          <w:bCs/>
          <w:lang w:eastAsia="pl-PL"/>
        </w:rPr>
        <w:t xml:space="preserve">OFERUJEMY </w:t>
      </w:r>
      <w:r w:rsidRPr="00537239">
        <w:rPr>
          <w:rFonts w:ascii="Century Gothic" w:eastAsia="Times New Roman" w:hAnsi="Century Gothic" w:cs="Open Sans"/>
          <w:lang w:eastAsia="pl-PL"/>
        </w:rPr>
        <w:t>wykonanie przedmiotu zamówienia, zgodnie ze Specyfikacją Warunków Zamówienia za:</w:t>
      </w:r>
    </w:p>
    <w:p w14:paraId="24ADD57E" w14:textId="74B9592A" w:rsidR="00537239" w:rsidRPr="00537239" w:rsidRDefault="00537239" w:rsidP="0071795E">
      <w:pPr>
        <w:spacing w:after="0" w:line="288" w:lineRule="auto"/>
        <w:rPr>
          <w:rFonts w:ascii="Century Gothic" w:eastAsia="Times New Roman" w:hAnsi="Century Gothic" w:cs="Open Sans"/>
          <w:lang w:eastAsia="pl-PL"/>
        </w:rPr>
      </w:pPr>
      <w:r w:rsidRPr="00537239">
        <w:rPr>
          <w:rFonts w:ascii="Century Gothic" w:eastAsia="Times New Roman" w:hAnsi="Century Gothic" w:cs="Open Sans"/>
          <w:lang w:eastAsia="pl-PL"/>
        </w:rPr>
        <w:t xml:space="preserve">cenę netto (bez podatku VAT) ........... PLN </w:t>
      </w:r>
    </w:p>
    <w:p w14:paraId="3BE3FC05" w14:textId="059EA4BC" w:rsidR="00537239" w:rsidRPr="00537239" w:rsidRDefault="00537239" w:rsidP="0071795E">
      <w:pPr>
        <w:spacing w:after="0" w:line="288" w:lineRule="auto"/>
        <w:rPr>
          <w:rFonts w:ascii="Century Gothic" w:eastAsia="Times New Roman" w:hAnsi="Century Gothic" w:cs="Open Sans"/>
          <w:lang w:eastAsia="pl-PL"/>
        </w:rPr>
      </w:pPr>
      <w:r w:rsidRPr="00537239">
        <w:rPr>
          <w:rFonts w:ascii="Century Gothic" w:eastAsia="Times New Roman" w:hAnsi="Century Gothic" w:cs="Open Sans"/>
          <w:lang w:eastAsia="pl-PL"/>
        </w:rPr>
        <w:t xml:space="preserve">plus podatek VAT …..% w wysokości: ……... PLN </w:t>
      </w:r>
    </w:p>
    <w:p w14:paraId="677CC8BB" w14:textId="77777777" w:rsidR="0071795E" w:rsidRPr="0071795E" w:rsidRDefault="00537239" w:rsidP="0071795E">
      <w:pPr>
        <w:spacing w:after="0" w:line="288" w:lineRule="auto"/>
        <w:rPr>
          <w:rFonts w:ascii="Century Gothic" w:eastAsia="Times New Roman" w:hAnsi="Century Gothic" w:cs="Open Sans"/>
          <w:lang w:eastAsia="pl-PL"/>
        </w:rPr>
      </w:pPr>
      <w:r w:rsidRPr="00537239">
        <w:rPr>
          <w:rFonts w:ascii="Century Gothic" w:eastAsia="Times New Roman" w:hAnsi="Century Gothic" w:cs="Open Sans"/>
          <w:lang w:eastAsia="pl-PL"/>
        </w:rPr>
        <w:t xml:space="preserve">cenę brutto (łącznie z podatkiem VAT).................... PLN </w:t>
      </w:r>
    </w:p>
    <w:p w14:paraId="34481CF7" w14:textId="2DC6B137" w:rsidR="00537239" w:rsidRPr="00537239" w:rsidRDefault="0071795E" w:rsidP="0071795E">
      <w:pPr>
        <w:spacing w:after="0" w:line="288" w:lineRule="auto"/>
        <w:rPr>
          <w:rFonts w:ascii="Century Gothic" w:eastAsia="Times New Roman" w:hAnsi="Century Gothic" w:cs="Open Sans"/>
          <w:b/>
          <w:bCs/>
          <w:lang w:eastAsia="pl-PL"/>
        </w:rPr>
      </w:pPr>
      <w:r>
        <w:rPr>
          <w:rFonts w:ascii="Century Gothic" w:eastAsia="Times New Roman" w:hAnsi="Century Gothic" w:cs="Open Sans"/>
          <w:b/>
          <w:bCs/>
          <w:lang w:eastAsia="pl-PL"/>
        </w:rPr>
        <w:t>(</w:t>
      </w:r>
      <w:r w:rsidRPr="0071795E">
        <w:rPr>
          <w:rFonts w:ascii="Century Gothic" w:eastAsia="Times New Roman" w:hAnsi="Century Gothic" w:cs="Open Sans"/>
          <w:b/>
          <w:bCs/>
          <w:lang w:eastAsia="pl-PL"/>
        </w:rPr>
        <w:t>Cen</w:t>
      </w:r>
      <w:r w:rsidRPr="0071795E">
        <w:rPr>
          <w:rFonts w:ascii="Century Gothic" w:eastAsia="Times New Roman" w:hAnsi="Century Gothic" w:cs="Open Sans" w:hint="eastAsia"/>
          <w:b/>
          <w:bCs/>
          <w:lang w:eastAsia="pl-PL"/>
        </w:rPr>
        <w:t>ę</w:t>
      </w:r>
      <w:r w:rsidRPr="0071795E">
        <w:rPr>
          <w:rFonts w:ascii="Century Gothic" w:eastAsia="Times New Roman" w:hAnsi="Century Gothic" w:cs="Open Sans"/>
          <w:b/>
          <w:bCs/>
          <w:lang w:eastAsia="pl-PL"/>
        </w:rPr>
        <w:t xml:space="preserve"> oferty brutto nale</w:t>
      </w:r>
      <w:r w:rsidRPr="0071795E">
        <w:rPr>
          <w:rFonts w:ascii="Century Gothic" w:eastAsia="Times New Roman" w:hAnsi="Century Gothic" w:cs="Open Sans" w:hint="eastAsia"/>
          <w:b/>
          <w:bCs/>
          <w:lang w:eastAsia="pl-PL"/>
        </w:rPr>
        <w:t>ż</w:t>
      </w:r>
      <w:r w:rsidRPr="0071795E">
        <w:rPr>
          <w:rFonts w:ascii="Century Gothic" w:eastAsia="Times New Roman" w:hAnsi="Century Gothic" w:cs="Open Sans"/>
          <w:b/>
          <w:bCs/>
          <w:lang w:eastAsia="pl-PL"/>
        </w:rPr>
        <w:t>y zawrze</w:t>
      </w:r>
      <w:r w:rsidRPr="0071795E">
        <w:rPr>
          <w:rFonts w:ascii="Century Gothic" w:eastAsia="Times New Roman" w:hAnsi="Century Gothic" w:cs="Open Sans" w:hint="eastAsia"/>
          <w:b/>
          <w:bCs/>
          <w:lang w:eastAsia="pl-PL"/>
        </w:rPr>
        <w:t>ć</w:t>
      </w:r>
      <w:r w:rsidRPr="0071795E">
        <w:rPr>
          <w:rFonts w:ascii="Century Gothic" w:eastAsia="Times New Roman" w:hAnsi="Century Gothic" w:cs="Open Sans"/>
          <w:b/>
          <w:bCs/>
          <w:lang w:eastAsia="pl-PL"/>
        </w:rPr>
        <w:t xml:space="preserve"> w Rozdziale VIII w</w:t>
      </w:r>
      <w:r>
        <w:rPr>
          <w:rFonts w:ascii="Century Gothic" w:eastAsia="Times New Roman" w:hAnsi="Century Gothic" w:cs="Open Sans"/>
          <w:b/>
          <w:bCs/>
          <w:lang w:eastAsia="pl-PL"/>
        </w:rPr>
        <w:t xml:space="preserve"> </w:t>
      </w:r>
      <w:r w:rsidRPr="0071795E">
        <w:rPr>
          <w:rFonts w:ascii="Century Gothic" w:eastAsia="Times New Roman" w:hAnsi="Century Gothic" w:cs="Open Sans"/>
          <w:b/>
          <w:bCs/>
          <w:lang w:eastAsia="pl-PL"/>
        </w:rPr>
        <w:t xml:space="preserve">interaktywnym </w:t>
      </w:r>
      <w:r w:rsidRPr="0071795E">
        <w:rPr>
          <w:rFonts w:ascii="Century Gothic" w:eastAsia="Times New Roman" w:hAnsi="Century Gothic" w:cs="Open Sans" w:hint="eastAsia"/>
          <w:b/>
          <w:bCs/>
          <w:lang w:eastAsia="pl-PL"/>
        </w:rPr>
        <w:t>„</w:t>
      </w:r>
      <w:r w:rsidRPr="0071795E">
        <w:rPr>
          <w:rFonts w:ascii="Century Gothic" w:eastAsia="Times New Roman" w:hAnsi="Century Gothic" w:cs="Open Sans"/>
          <w:b/>
          <w:bCs/>
          <w:lang w:eastAsia="pl-PL"/>
        </w:rPr>
        <w:t>Formularzu ofertowym</w:t>
      </w:r>
      <w:r w:rsidRPr="0071795E">
        <w:rPr>
          <w:rFonts w:ascii="Century Gothic" w:eastAsia="Times New Roman" w:hAnsi="Century Gothic" w:cs="Open Sans" w:hint="eastAsia"/>
          <w:b/>
          <w:bCs/>
          <w:lang w:eastAsia="pl-PL"/>
        </w:rPr>
        <w:t>”</w:t>
      </w:r>
      <w:r w:rsidRPr="0071795E">
        <w:rPr>
          <w:rFonts w:ascii="Century Gothic" w:eastAsia="Times New Roman" w:hAnsi="Century Gothic" w:cs="Open Sans"/>
          <w:b/>
          <w:bCs/>
          <w:lang w:eastAsia="pl-PL"/>
        </w:rPr>
        <w:t xml:space="preserve"> </w:t>
      </w:r>
      <w:r w:rsidRPr="0071795E">
        <w:rPr>
          <w:rFonts w:ascii="Century Gothic" w:eastAsia="Times New Roman" w:hAnsi="Century Gothic" w:cs="Open Sans" w:hint="eastAsia"/>
          <w:b/>
          <w:bCs/>
          <w:lang w:eastAsia="pl-PL"/>
        </w:rPr>
        <w:t>ś</w:t>
      </w:r>
      <w:r w:rsidRPr="0071795E">
        <w:rPr>
          <w:rFonts w:ascii="Century Gothic" w:eastAsia="Times New Roman" w:hAnsi="Century Gothic" w:cs="Open Sans"/>
          <w:b/>
          <w:bCs/>
          <w:lang w:eastAsia="pl-PL"/>
        </w:rPr>
        <w:t>ci</w:t>
      </w:r>
      <w:r w:rsidRPr="0071795E">
        <w:rPr>
          <w:rFonts w:ascii="Century Gothic" w:eastAsia="Times New Roman" w:hAnsi="Century Gothic" w:cs="Open Sans" w:hint="eastAsia"/>
          <w:b/>
          <w:bCs/>
          <w:lang w:eastAsia="pl-PL"/>
        </w:rPr>
        <w:t>ą</w:t>
      </w:r>
      <w:r w:rsidRPr="0071795E">
        <w:rPr>
          <w:rFonts w:ascii="Century Gothic" w:eastAsia="Times New Roman" w:hAnsi="Century Gothic" w:cs="Open Sans"/>
          <w:b/>
          <w:bCs/>
          <w:lang w:eastAsia="pl-PL"/>
        </w:rPr>
        <w:t>gni</w:t>
      </w:r>
      <w:r w:rsidRPr="0071795E">
        <w:rPr>
          <w:rFonts w:ascii="Century Gothic" w:eastAsia="Times New Roman" w:hAnsi="Century Gothic" w:cs="Open Sans" w:hint="eastAsia"/>
          <w:b/>
          <w:bCs/>
          <w:lang w:eastAsia="pl-PL"/>
        </w:rPr>
        <w:t>ę</w:t>
      </w:r>
      <w:r w:rsidRPr="0071795E">
        <w:rPr>
          <w:rFonts w:ascii="Century Gothic" w:eastAsia="Times New Roman" w:hAnsi="Century Gothic" w:cs="Open Sans"/>
          <w:b/>
          <w:bCs/>
          <w:lang w:eastAsia="pl-PL"/>
        </w:rPr>
        <w:t>tym z Platformy e- Zam</w:t>
      </w:r>
      <w:r w:rsidRPr="0071795E">
        <w:rPr>
          <w:rFonts w:ascii="Century Gothic" w:eastAsia="Times New Roman" w:hAnsi="Century Gothic" w:cs="Open Sans" w:hint="eastAsia"/>
          <w:b/>
          <w:bCs/>
          <w:lang w:eastAsia="pl-PL"/>
        </w:rPr>
        <w:t>ó</w:t>
      </w:r>
      <w:r w:rsidRPr="0071795E">
        <w:rPr>
          <w:rFonts w:ascii="Century Gothic" w:eastAsia="Times New Roman" w:hAnsi="Century Gothic" w:cs="Open Sans"/>
          <w:b/>
          <w:bCs/>
          <w:lang w:eastAsia="pl-PL"/>
        </w:rPr>
        <w:t>wienia</w:t>
      </w:r>
      <w:r>
        <w:rPr>
          <w:rFonts w:ascii="Century Gothic" w:eastAsia="Times New Roman" w:hAnsi="Century Gothic" w:cs="Open Sans"/>
          <w:b/>
          <w:bCs/>
          <w:lang w:eastAsia="pl-PL"/>
        </w:rPr>
        <w:t>)</w:t>
      </w:r>
    </w:p>
    <w:p w14:paraId="4D8BFEB4" w14:textId="77777777" w:rsidR="00537239" w:rsidRPr="00537239" w:rsidRDefault="00537239" w:rsidP="0071795E">
      <w:pPr>
        <w:spacing w:after="0" w:line="288" w:lineRule="auto"/>
        <w:rPr>
          <w:rFonts w:ascii="Century Gothic" w:eastAsia="Times New Roman" w:hAnsi="Century Gothic" w:cs="Open Sans"/>
          <w:lang w:eastAsia="pl-PL"/>
        </w:rPr>
      </w:pPr>
      <w:r w:rsidRPr="00537239">
        <w:rPr>
          <w:rFonts w:ascii="Century Gothic" w:eastAsia="Times New Roman" w:hAnsi="Century Gothic" w:cs="Open Sans"/>
          <w:lang w:eastAsia="pl-PL"/>
        </w:rPr>
        <w:t xml:space="preserve">zgodnie z powyższą kalkulacją: </w:t>
      </w:r>
    </w:p>
    <w:p w14:paraId="032BFC46" w14:textId="7564DB70"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1.Patelnia </w:t>
      </w:r>
      <w:proofErr w:type="spellStart"/>
      <w:r w:rsidRPr="0071795E">
        <w:rPr>
          <w:rFonts w:ascii="Century Gothic" w:eastAsia="Times New Roman" w:hAnsi="Century Gothic" w:cs="Open Sans"/>
          <w:iCs/>
          <w:lang w:eastAsia="pl-PL"/>
        </w:rPr>
        <w:t>multifunkcyjna</w:t>
      </w:r>
      <w:proofErr w:type="spellEnd"/>
      <w:r w:rsidRPr="0071795E">
        <w:rPr>
          <w:rFonts w:ascii="Century Gothic" w:eastAsia="Times New Roman" w:hAnsi="Century Gothic" w:cs="Open Sans"/>
          <w:iCs/>
          <w:lang w:eastAsia="pl-PL"/>
        </w:rPr>
        <w:t xml:space="preserve"> z funkcją ciśnienia z akcesoriami -1szt montaż Internat Sportowy Harnaś</w:t>
      </w:r>
    </w:p>
    <w:p w14:paraId="5BB6CB93" w14:textId="32386D0A" w:rsidR="0071795E" w:rsidRPr="0071795E" w:rsidRDefault="0071795E" w:rsidP="0071795E">
      <w:pPr>
        <w:spacing w:after="0" w:line="288" w:lineRule="auto"/>
        <w:rPr>
          <w:rFonts w:ascii="Century Gothic" w:eastAsia="Times New Roman" w:hAnsi="Century Gothic" w:cs="Open Sans"/>
          <w:iCs/>
          <w:lang w:eastAsia="pl-PL"/>
        </w:rPr>
      </w:pPr>
      <w:bookmarkStart w:id="94" w:name="_Hlk195607466"/>
      <w:r w:rsidRPr="0071795E">
        <w:rPr>
          <w:rFonts w:ascii="Century Gothic" w:eastAsia="Times New Roman" w:hAnsi="Century Gothic" w:cs="Open Sans"/>
          <w:iCs/>
          <w:lang w:eastAsia="pl-PL"/>
        </w:rPr>
        <w:t xml:space="preserve">cena netto (bez podatku VAT) ........... PLN </w:t>
      </w:r>
    </w:p>
    <w:p w14:paraId="0EACAF28"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plus podatek VAT …..% w wysokości: ……... PLN </w:t>
      </w:r>
    </w:p>
    <w:p w14:paraId="11C84276" w14:textId="5F9F7391"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cena brutto (łącznie z podatkiem VAT).................... PLN </w:t>
      </w:r>
    </w:p>
    <w:bookmarkEnd w:id="94"/>
    <w:p w14:paraId="4979C9A5" w14:textId="1693558F"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2.Piec </w:t>
      </w:r>
      <w:proofErr w:type="spellStart"/>
      <w:r w:rsidRPr="0071795E">
        <w:rPr>
          <w:rFonts w:ascii="Century Gothic" w:eastAsia="Times New Roman" w:hAnsi="Century Gothic" w:cs="Open Sans"/>
          <w:iCs/>
          <w:lang w:eastAsia="pl-PL"/>
        </w:rPr>
        <w:t>konwekcyjno</w:t>
      </w:r>
      <w:proofErr w:type="spellEnd"/>
      <w:r w:rsidRPr="0071795E">
        <w:rPr>
          <w:rFonts w:ascii="Century Gothic" w:eastAsia="Times New Roman" w:hAnsi="Century Gothic" w:cs="Open Sans"/>
          <w:iCs/>
          <w:lang w:eastAsia="pl-PL"/>
        </w:rPr>
        <w:t xml:space="preserve"> - parowy 10GN -1szt montaż Gastronomia Jaworzyna (stacja pośrednia kolei linowej na Skrzycznem)</w:t>
      </w:r>
    </w:p>
    <w:p w14:paraId="023FD236"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cena netto (bez podatku VAT) ........... PLN </w:t>
      </w:r>
    </w:p>
    <w:p w14:paraId="6570091A"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plus podatek VAT …..% w wysokości: ……... PLN </w:t>
      </w:r>
    </w:p>
    <w:p w14:paraId="161A2017" w14:textId="2D43F560"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cena brutto (łącznie z podatkiem VAT).................... PLN </w:t>
      </w:r>
    </w:p>
    <w:p w14:paraId="54E871B1"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3.Zestaw pieców 10xGN 1/1 i 6xGN 1/1 piętrowany,  połączony łącznikiem </w:t>
      </w:r>
      <w:proofErr w:type="spellStart"/>
      <w:r w:rsidRPr="0071795E">
        <w:rPr>
          <w:rFonts w:ascii="Century Gothic" w:eastAsia="Times New Roman" w:hAnsi="Century Gothic" w:cs="Open Sans"/>
          <w:iCs/>
          <w:lang w:eastAsia="pl-PL"/>
        </w:rPr>
        <w:t>combi</w:t>
      </w:r>
      <w:proofErr w:type="spellEnd"/>
      <w:r w:rsidRPr="0071795E">
        <w:rPr>
          <w:rFonts w:ascii="Century Gothic" w:eastAsia="Times New Roman" w:hAnsi="Century Gothic" w:cs="Open Sans"/>
          <w:iCs/>
          <w:lang w:eastAsia="pl-PL"/>
        </w:rPr>
        <w:t xml:space="preserve"> Duo na podstawie - 1komplet montaż Internat Sportowy Harnaś,</w:t>
      </w:r>
    </w:p>
    <w:p w14:paraId="742F1ED1"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cena netto (bez podatku VAT) ........... PLN </w:t>
      </w:r>
    </w:p>
    <w:p w14:paraId="4EBE1B21" w14:textId="77777777"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plus podatek VAT …..% w wysokości: ……... PLN </w:t>
      </w:r>
    </w:p>
    <w:p w14:paraId="6E23ADB5" w14:textId="31DE0B3C" w:rsidR="0071795E" w:rsidRPr="0071795E" w:rsidRDefault="0071795E" w:rsidP="0071795E">
      <w:pPr>
        <w:spacing w:after="0" w:line="288" w:lineRule="auto"/>
        <w:rPr>
          <w:rFonts w:ascii="Century Gothic" w:eastAsia="Times New Roman" w:hAnsi="Century Gothic" w:cs="Open Sans"/>
          <w:iCs/>
          <w:lang w:eastAsia="pl-PL"/>
        </w:rPr>
      </w:pPr>
      <w:r w:rsidRPr="0071795E">
        <w:rPr>
          <w:rFonts w:ascii="Century Gothic" w:eastAsia="Times New Roman" w:hAnsi="Century Gothic" w:cs="Open Sans"/>
          <w:iCs/>
          <w:lang w:eastAsia="pl-PL"/>
        </w:rPr>
        <w:t xml:space="preserve">cena brutto (łącznie z podatkiem VAT).................... PLN </w:t>
      </w:r>
    </w:p>
    <w:p w14:paraId="205FC11C" w14:textId="77777777" w:rsidR="00537239" w:rsidRPr="00537239" w:rsidRDefault="00537239" w:rsidP="00537239">
      <w:pPr>
        <w:spacing w:line="254" w:lineRule="auto"/>
        <w:rPr>
          <w:rFonts w:ascii="Century Gothic" w:eastAsia="Times New Roman" w:hAnsi="Century Gothic" w:cs="Open Sans"/>
          <w:b/>
          <w:i/>
          <w:lang w:eastAsia="pl-PL"/>
        </w:rPr>
      </w:pPr>
    </w:p>
    <w:p w14:paraId="14801289" w14:textId="77777777" w:rsidR="00537239" w:rsidRPr="00537239" w:rsidRDefault="00537239" w:rsidP="00537239">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537239">
        <w:rPr>
          <w:rFonts w:ascii="Times New Roman" w:eastAsia="Arial" w:hAnsi="Times New Roman" w:cs="Times New Roman"/>
          <w:b/>
          <w:i/>
          <w:color w:val="FF0000"/>
          <w:kern w:val="3"/>
          <w:sz w:val="20"/>
          <w:szCs w:val="20"/>
          <w:lang w:eastAsia="zh-CN" w:bidi="hi-IN"/>
        </w:rPr>
        <w:t>UWAGA! Dokument należy wypełnić i podpisać kwalifikowanym podpisem elektronicznym lub podpisem  zaufanym lub podpisem osobistym.</w:t>
      </w:r>
    </w:p>
    <w:p w14:paraId="1053D090" w14:textId="77777777" w:rsidR="00537239" w:rsidRPr="00537239" w:rsidRDefault="00537239" w:rsidP="00537239">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537239">
        <w:rPr>
          <w:rFonts w:ascii="Times New Roman" w:eastAsia="Arial" w:hAnsi="Times New Roman" w:cs="Times New Roman"/>
          <w:b/>
          <w:i/>
          <w:color w:val="FF0000"/>
          <w:kern w:val="3"/>
          <w:sz w:val="20"/>
          <w:szCs w:val="20"/>
          <w:lang w:eastAsia="zh-CN" w:bidi="hi-IN"/>
        </w:rPr>
        <w:t>Zamawiający zaleca zapisanie dokumentu w formacie PDF.</w:t>
      </w:r>
    </w:p>
    <w:p w14:paraId="7A74E007" w14:textId="77777777" w:rsidR="00537239" w:rsidRPr="00537239" w:rsidRDefault="00537239" w:rsidP="00537239">
      <w:pPr>
        <w:widowControl w:val="0"/>
        <w:suppressAutoHyphens/>
        <w:autoSpaceDN w:val="0"/>
        <w:spacing w:after="0" w:line="240" w:lineRule="auto"/>
        <w:ind w:left="788" w:hanging="431"/>
        <w:jc w:val="both"/>
        <w:rPr>
          <w:rFonts w:ascii="Times New Roman" w:eastAsia="Times New Roman" w:hAnsi="Times New Roman" w:cs="Times New Roman"/>
          <w:kern w:val="3"/>
          <w:sz w:val="20"/>
          <w:szCs w:val="20"/>
          <w:lang w:eastAsia="pl-PL"/>
        </w:rPr>
      </w:pPr>
    </w:p>
    <w:p w14:paraId="70C363D3" w14:textId="77777777" w:rsidR="00537239" w:rsidRPr="00537239" w:rsidRDefault="00537239" w:rsidP="00537239">
      <w:pPr>
        <w:widowControl w:val="0"/>
        <w:suppressAutoHyphens/>
        <w:autoSpaceDN w:val="0"/>
        <w:spacing w:after="0" w:line="240" w:lineRule="auto"/>
        <w:jc w:val="both"/>
        <w:rPr>
          <w:rFonts w:ascii="Times New Roman" w:eastAsia="Arial" w:hAnsi="Times New Roman" w:cs="Times New Roman"/>
          <w:b/>
          <w:spacing w:val="-1"/>
          <w:kern w:val="3"/>
          <w:sz w:val="20"/>
          <w:szCs w:val="20"/>
          <w:lang w:eastAsia="pl-PL"/>
        </w:rPr>
      </w:pPr>
      <w:r w:rsidRPr="00537239">
        <w:rPr>
          <w:rFonts w:ascii="Times New Roman" w:eastAsia="Arial" w:hAnsi="Times New Roman" w:cs="Times New Roman"/>
          <w:b/>
          <w:spacing w:val="-1"/>
          <w:kern w:val="3"/>
          <w:sz w:val="20"/>
          <w:szCs w:val="20"/>
          <w:lang w:eastAsia="pl-PL"/>
        </w:rPr>
        <w:t>DOKUMENT SKŁADANY WRAZ Z OFERTĄ.</w:t>
      </w:r>
    </w:p>
    <w:p w14:paraId="12D99C74" w14:textId="77777777" w:rsidR="00537239" w:rsidRPr="00537239" w:rsidRDefault="00537239" w:rsidP="00537239">
      <w:pPr>
        <w:spacing w:line="254" w:lineRule="auto"/>
        <w:rPr>
          <w:rFonts w:ascii="Century Gothic" w:eastAsia="Times New Roman" w:hAnsi="Century Gothic" w:cs="Open Sans"/>
          <w:lang w:eastAsia="pl-PL"/>
        </w:rPr>
      </w:pPr>
    </w:p>
    <w:p w14:paraId="753297E9" w14:textId="77777777" w:rsidR="00537239" w:rsidRDefault="00537239" w:rsidP="00053DB2">
      <w:pPr>
        <w:tabs>
          <w:tab w:val="center" w:pos="7655"/>
        </w:tabs>
        <w:spacing w:after="0" w:line="360" w:lineRule="auto"/>
        <w:rPr>
          <w:rFonts w:ascii="Arial" w:eastAsia="Times New Roman" w:hAnsi="Arial" w:cs="Arial"/>
          <w:i/>
          <w:sz w:val="20"/>
          <w:szCs w:val="20"/>
          <w:lang w:eastAsia="pl-PL"/>
        </w:rPr>
      </w:pPr>
    </w:p>
    <w:sectPr w:rsidR="00537239" w:rsidSect="00053DB2">
      <w:headerReference w:type="default" r:id="rId17"/>
      <w:footerReference w:type="default" r:id="rId18"/>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F8EB5" w14:textId="77777777" w:rsidR="00AB55B8" w:rsidRDefault="00AB55B8" w:rsidP="00555156">
      <w:pPr>
        <w:spacing w:after="0" w:line="240" w:lineRule="auto"/>
      </w:pPr>
      <w:r>
        <w:separator/>
      </w:r>
    </w:p>
  </w:endnote>
  <w:endnote w:type="continuationSeparator" w:id="0">
    <w:p w14:paraId="31EA6DC6" w14:textId="77777777" w:rsidR="00AB55B8" w:rsidRDefault="00AB55B8"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IDFont+F4">
    <w:altName w:val="Klee One"/>
    <w:panose1 w:val="00000000000000000000"/>
    <w:charset w:val="80"/>
    <w:family w:val="auto"/>
    <w:notTrueType/>
    <w:pitch w:val="default"/>
    <w:sig w:usb0="00000005" w:usb1="08070000" w:usb2="00000010" w:usb3="00000000" w:csb0="00020002" w:csb1="00000000"/>
  </w:font>
  <w:font w:name="CIDFont+F9">
    <w:altName w:val="Microsoft JhengHei"/>
    <w:panose1 w:val="00000000000000000000"/>
    <w:charset w:val="88"/>
    <w:family w:val="auto"/>
    <w:notTrueType/>
    <w:pitch w:val="default"/>
    <w:sig w:usb0="00000005" w:usb1="08080000" w:usb2="00000010" w:usb3="00000000" w:csb0="00100002" w:csb1="00000000"/>
  </w:font>
  <w:font w:name="CenturyGothic">
    <w:altName w:val="Calibri"/>
    <w:panose1 w:val="00000000000000000000"/>
    <w:charset w:val="EE"/>
    <w:family w:val="auto"/>
    <w:notTrueType/>
    <w:pitch w:val="default"/>
    <w:sig w:usb0="00000005" w:usb1="08070000" w:usb2="00000010" w:usb3="00000000" w:csb0="00020002" w:csb1="00000000"/>
  </w:font>
  <w:font w:name="CIDFont+F3">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IDFont+F5">
    <w:altName w:val="Microsoft JhengHei"/>
    <w:panose1 w:val="00000000000000000000"/>
    <w:charset w:val="80"/>
    <w:family w:val="auto"/>
    <w:notTrueType/>
    <w:pitch w:val="default"/>
    <w:sig w:usb0="00000001" w:usb1="08070000" w:usb2="00000010" w:usb3="00000000" w:csb0="00020000"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1476778464" name="Obraz 1476778464"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290717541" name="Obraz 1290717541"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1992313828" name="Obraz 1992313828"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1294473091" name="Obraz 1294473091"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6E2AC" w14:textId="77777777" w:rsidR="00AB55B8" w:rsidRDefault="00AB55B8" w:rsidP="00555156">
      <w:pPr>
        <w:spacing w:after="0" w:line="240" w:lineRule="auto"/>
      </w:pPr>
      <w:r>
        <w:separator/>
      </w:r>
    </w:p>
  </w:footnote>
  <w:footnote w:type="continuationSeparator" w:id="0">
    <w:p w14:paraId="08CA1942" w14:textId="77777777" w:rsidR="00AB55B8" w:rsidRDefault="00AB55B8" w:rsidP="00555156">
      <w:pPr>
        <w:spacing w:after="0" w:line="240" w:lineRule="auto"/>
      </w:pPr>
      <w:r>
        <w:continuationSeparator/>
      </w:r>
    </w:p>
  </w:footnote>
  <w:footnote w:id="1">
    <w:p w14:paraId="647DBE2F"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46F5ECB6"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016F6E3A" w14:textId="77777777" w:rsidR="00BD7358" w:rsidRDefault="009638FA" w:rsidP="009638FA">
      <w:pPr>
        <w:suppressAutoHyphens/>
        <w:rPr>
          <w:rFonts w:cs="Arial"/>
          <w:i/>
          <w:color w:val="FF0000"/>
          <w:sz w:val="20"/>
          <w:szCs w:val="20"/>
        </w:rPr>
      </w:pPr>
      <w:r>
        <w:rPr>
          <w:rFonts w:cs="Arial"/>
          <w:i/>
          <w:sz w:val="16"/>
          <w:szCs w:val="18"/>
        </w:rPr>
        <w:t xml:space="preserve"> </w:t>
      </w:r>
      <w:r w:rsidR="000E448A" w:rsidRPr="000E448A">
        <w:rPr>
          <w:rFonts w:cs="Arial"/>
          <w:i/>
          <w:color w:val="FF0000"/>
          <w:sz w:val="20"/>
          <w:szCs w:val="20"/>
        </w:rPr>
        <w:t xml:space="preserve">UWAGA! Dokument należy wypełnić i podpisać kwalifikowanym podpisem elektronicznym lub podpisem zaufanym lub podpisem osobistym. Zamawiający zaleca zapisanie dokumentu w formacie PDF. </w:t>
      </w:r>
    </w:p>
    <w:p w14:paraId="6386E193" w14:textId="6AE8D63A" w:rsidR="009638FA" w:rsidRPr="00BD7358" w:rsidRDefault="000E448A" w:rsidP="009638FA">
      <w:pPr>
        <w:suppressAutoHyphens/>
        <w:rPr>
          <w:rFonts w:cs="Arial"/>
          <w:b/>
          <w:bCs/>
          <w:i/>
          <w:color w:val="FF0000"/>
          <w:sz w:val="20"/>
          <w:szCs w:val="20"/>
        </w:rPr>
      </w:pPr>
      <w:r w:rsidRPr="00BD7358">
        <w:rPr>
          <w:rFonts w:cs="Arial"/>
          <w:b/>
          <w:bCs/>
          <w:i/>
          <w:color w:val="FF0000"/>
          <w:sz w:val="20"/>
          <w:szCs w:val="20"/>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3C20041C"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95" w:name="_Hlk128552074"/>
    <w:bookmarkStart w:id="96" w:name="_Hlk128552075"/>
    <w:bookmarkStart w:id="97" w:name="_Hlk128552076"/>
    <w:bookmarkStart w:id="9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7043E6">
      <w:rPr>
        <w:rFonts w:ascii="Times New Roman" w:eastAsia="Times New Roman" w:hAnsi="Times New Roman" w:cs="Times New Roman"/>
        <w:b/>
        <w:bCs/>
        <w:i/>
        <w:sz w:val="20"/>
        <w:szCs w:val="20"/>
        <w:lang w:eastAsia="pl-PL"/>
      </w:rPr>
      <w:t>1</w:t>
    </w:r>
    <w:r w:rsidR="008D4027">
      <w:rPr>
        <w:rFonts w:ascii="Times New Roman" w:eastAsia="Times New Roman" w:hAnsi="Times New Roman" w:cs="Times New Roman"/>
        <w:b/>
        <w:bCs/>
        <w:i/>
        <w:sz w:val="20"/>
        <w:szCs w:val="20"/>
        <w:lang w:eastAsia="pl-PL"/>
      </w:rPr>
      <w:t>2</w:t>
    </w:r>
    <w:r w:rsidRPr="009638FA">
      <w:rPr>
        <w:rFonts w:ascii="Times New Roman" w:eastAsia="Times New Roman" w:hAnsi="Times New Roman" w:cs="Times New Roman"/>
        <w:b/>
        <w:bCs/>
        <w:i/>
        <w:sz w:val="20"/>
        <w:szCs w:val="20"/>
        <w:lang w:eastAsia="pl-PL"/>
      </w:rPr>
      <w:t>/202</w:t>
    </w:r>
    <w:r w:rsidR="007043E6">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95"/>
    <w:bookmarkEnd w:id="96"/>
    <w:bookmarkEnd w:id="97"/>
    <w:bookmarkEnd w:id="98"/>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720"/>
        </w:tabs>
        <w:ind w:left="720" w:hanging="360"/>
      </w:pPr>
    </w:lvl>
  </w:abstractNum>
  <w:abstractNum w:abstractNumId="1"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532E6C"/>
    <w:multiLevelType w:val="hybridMultilevel"/>
    <w:tmpl w:val="A548348C"/>
    <w:lvl w:ilvl="0" w:tplc="D6B69286">
      <w:start w:val="2"/>
      <w:numFmt w:val="decimal"/>
      <w:lvlText w:val="%1)"/>
      <w:lvlJc w:val="left"/>
      <w:pPr>
        <w:ind w:left="4755"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21073C8A"/>
    <w:multiLevelType w:val="multilevel"/>
    <w:tmpl w:val="6370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6"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26D56AF3"/>
    <w:multiLevelType w:val="hybridMultilevel"/>
    <w:tmpl w:val="6ED2EE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EB92E5AA">
      <w:start w:val="1"/>
      <w:numFmt w:val="bullet"/>
      <w:lvlText w:val="▪"/>
      <w:lvlJc w:val="left"/>
      <w:pPr>
        <w:ind w:left="2340" w:hanging="36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32676305"/>
    <w:multiLevelType w:val="hybridMultilevel"/>
    <w:tmpl w:val="0B88D71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4"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0"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1" w15:restartNumberingAfterBreak="0">
    <w:nsid w:val="5A0F33E3"/>
    <w:multiLevelType w:val="hybridMultilevel"/>
    <w:tmpl w:val="D7069772"/>
    <w:lvl w:ilvl="0" w:tplc="FFFFFFFF">
      <w:start w:val="1"/>
      <w:numFmt w:val="lowerLetter"/>
      <w:lvlText w:val="%1)"/>
      <w:lvlJc w:val="left"/>
      <w:rPr>
        <w:rFonts w:hint="default"/>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2"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5"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9"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1"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3"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2229808">
    <w:abstractNumId w:val="9"/>
  </w:num>
  <w:num w:numId="2" w16cid:durableId="1649476766">
    <w:abstractNumId w:val="26"/>
  </w:num>
  <w:num w:numId="3" w16cid:durableId="1197736930">
    <w:abstractNumId w:val="5"/>
  </w:num>
  <w:num w:numId="4" w16cid:durableId="732775463">
    <w:abstractNumId w:val="39"/>
  </w:num>
  <w:num w:numId="5" w16cid:durableId="1178351194">
    <w:abstractNumId w:val="21"/>
  </w:num>
  <w:num w:numId="6" w16cid:durableId="1350719816">
    <w:abstractNumId w:val="30"/>
  </w:num>
  <w:num w:numId="7" w16cid:durableId="1555194698">
    <w:abstractNumId w:val="40"/>
  </w:num>
  <w:num w:numId="8" w16cid:durableId="1191794375">
    <w:abstractNumId w:val="33"/>
  </w:num>
  <w:num w:numId="9" w16cid:durableId="1314412572">
    <w:abstractNumId w:val="32"/>
  </w:num>
  <w:num w:numId="10" w16cid:durableId="1702704501">
    <w:abstractNumId w:val="11"/>
  </w:num>
  <w:num w:numId="11" w16cid:durableId="309942361">
    <w:abstractNumId w:val="43"/>
  </w:num>
  <w:num w:numId="12" w16cid:durableId="188644700">
    <w:abstractNumId w:val="42"/>
  </w:num>
  <w:num w:numId="13" w16cid:durableId="82383799">
    <w:abstractNumId w:val="37"/>
  </w:num>
  <w:num w:numId="14" w16cid:durableId="184565640">
    <w:abstractNumId w:val="27"/>
  </w:num>
  <w:num w:numId="15" w16cid:durableId="96097255">
    <w:abstractNumId w:val="18"/>
  </w:num>
  <w:num w:numId="16" w16cid:durableId="453062884">
    <w:abstractNumId w:val="3"/>
  </w:num>
  <w:num w:numId="17" w16cid:durableId="898175930">
    <w:abstractNumId w:val="34"/>
    <w:lvlOverride w:ilvl="0">
      <w:startOverride w:val="1"/>
    </w:lvlOverride>
  </w:num>
  <w:num w:numId="18" w16cid:durableId="1892229542">
    <w:abstractNumId w:val="25"/>
    <w:lvlOverride w:ilvl="0">
      <w:startOverride w:val="1"/>
    </w:lvlOverride>
  </w:num>
  <w:num w:numId="19" w16cid:durableId="210188930">
    <w:abstractNumId w:val="14"/>
  </w:num>
  <w:num w:numId="20" w16cid:durableId="1281034233">
    <w:abstractNumId w:val="36"/>
  </w:num>
  <w:num w:numId="21" w16cid:durableId="408119011">
    <w:abstractNumId w:val="13"/>
  </w:num>
  <w:num w:numId="22" w16cid:durableId="1690838873">
    <w:abstractNumId w:val="16"/>
  </w:num>
  <w:num w:numId="23" w16cid:durableId="793331874">
    <w:abstractNumId w:val="8"/>
  </w:num>
  <w:num w:numId="24" w16cid:durableId="1133988975">
    <w:abstractNumId w:val="22"/>
  </w:num>
  <w:num w:numId="25" w16cid:durableId="206840728">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6084055">
    <w:abstractNumId w:val="41"/>
  </w:num>
  <w:num w:numId="27" w16cid:durableId="371461855">
    <w:abstractNumId w:val="1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8860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465258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195102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5523281">
    <w:abstractNumId w:val="15"/>
  </w:num>
  <w:num w:numId="32" w16cid:durableId="1947151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0988103">
    <w:abstractNumId w:val="28"/>
  </w:num>
  <w:num w:numId="34" w16cid:durableId="80832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94098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6338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6153165">
    <w:abstractNumId w:val="6"/>
  </w:num>
  <w:num w:numId="38" w16cid:durableId="1653752665">
    <w:abstractNumId w:val="4"/>
  </w:num>
  <w:num w:numId="39" w16cid:durableId="575553511">
    <w:abstractNumId w:val="0"/>
  </w:num>
  <w:num w:numId="40" w16cid:durableId="656692474">
    <w:abstractNumId w:val="20"/>
  </w:num>
  <w:num w:numId="41" w16cid:durableId="58597203">
    <w:abstractNumId w:val="24"/>
  </w:num>
  <w:num w:numId="42" w16cid:durableId="2020231226">
    <w:abstractNumId w:val="2"/>
  </w:num>
  <w:num w:numId="43" w16cid:durableId="1120220088">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39732217">
    <w:abstractNumId w:val="31"/>
  </w:num>
  <w:num w:numId="45" w16cid:durableId="1001544466">
    <w:abstractNumId w:val="12"/>
  </w:num>
  <w:num w:numId="46" w16cid:durableId="6274427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379462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15E9"/>
    <w:rsid w:val="000315A4"/>
    <w:rsid w:val="00046F9B"/>
    <w:rsid w:val="00053DB2"/>
    <w:rsid w:val="00080E84"/>
    <w:rsid w:val="000A08C3"/>
    <w:rsid w:val="000A7974"/>
    <w:rsid w:val="000C2292"/>
    <w:rsid w:val="000D39F5"/>
    <w:rsid w:val="000E448A"/>
    <w:rsid w:val="000F0DF3"/>
    <w:rsid w:val="00106971"/>
    <w:rsid w:val="00142EAE"/>
    <w:rsid w:val="00152DD0"/>
    <w:rsid w:val="00170A4F"/>
    <w:rsid w:val="00175F00"/>
    <w:rsid w:val="00176AE5"/>
    <w:rsid w:val="00177A3E"/>
    <w:rsid w:val="001A67DF"/>
    <w:rsid w:val="001B0BAA"/>
    <w:rsid w:val="001B4084"/>
    <w:rsid w:val="001E2F05"/>
    <w:rsid w:val="001F2971"/>
    <w:rsid w:val="001F3527"/>
    <w:rsid w:val="00212E53"/>
    <w:rsid w:val="0021589E"/>
    <w:rsid w:val="0023200A"/>
    <w:rsid w:val="00234907"/>
    <w:rsid w:val="00261CBA"/>
    <w:rsid w:val="00287513"/>
    <w:rsid w:val="002B45F4"/>
    <w:rsid w:val="002B5CBD"/>
    <w:rsid w:val="002D395E"/>
    <w:rsid w:val="00337F42"/>
    <w:rsid w:val="00340BC9"/>
    <w:rsid w:val="00346EEE"/>
    <w:rsid w:val="00356D7A"/>
    <w:rsid w:val="00376B8B"/>
    <w:rsid w:val="00381308"/>
    <w:rsid w:val="003845D4"/>
    <w:rsid w:val="00384CBE"/>
    <w:rsid w:val="003C5710"/>
    <w:rsid w:val="003D50F1"/>
    <w:rsid w:val="003F6101"/>
    <w:rsid w:val="004038FB"/>
    <w:rsid w:val="004054FF"/>
    <w:rsid w:val="004342CD"/>
    <w:rsid w:val="004410C8"/>
    <w:rsid w:val="00442A94"/>
    <w:rsid w:val="004460E6"/>
    <w:rsid w:val="00462E94"/>
    <w:rsid w:val="004924EE"/>
    <w:rsid w:val="004A03F2"/>
    <w:rsid w:val="004A4A9A"/>
    <w:rsid w:val="004A738C"/>
    <w:rsid w:val="004E1EAC"/>
    <w:rsid w:val="004E43EA"/>
    <w:rsid w:val="004E4EA8"/>
    <w:rsid w:val="005021F2"/>
    <w:rsid w:val="0051505B"/>
    <w:rsid w:val="005203E1"/>
    <w:rsid w:val="00521941"/>
    <w:rsid w:val="00534A81"/>
    <w:rsid w:val="00535A89"/>
    <w:rsid w:val="00537239"/>
    <w:rsid w:val="005406AA"/>
    <w:rsid w:val="00554E80"/>
    <w:rsid w:val="00555156"/>
    <w:rsid w:val="0058762D"/>
    <w:rsid w:val="00594B2A"/>
    <w:rsid w:val="005A1B14"/>
    <w:rsid w:val="005B1CBA"/>
    <w:rsid w:val="005C2EA5"/>
    <w:rsid w:val="005C732F"/>
    <w:rsid w:val="005D3BE8"/>
    <w:rsid w:val="005F3F80"/>
    <w:rsid w:val="005F46E4"/>
    <w:rsid w:val="00602B1A"/>
    <w:rsid w:val="00603724"/>
    <w:rsid w:val="00604861"/>
    <w:rsid w:val="00610B43"/>
    <w:rsid w:val="006223CD"/>
    <w:rsid w:val="00630CB5"/>
    <w:rsid w:val="00633F70"/>
    <w:rsid w:val="006668F4"/>
    <w:rsid w:val="006676F1"/>
    <w:rsid w:val="00675430"/>
    <w:rsid w:val="00695759"/>
    <w:rsid w:val="006A3D33"/>
    <w:rsid w:val="006B55FD"/>
    <w:rsid w:val="006C40E0"/>
    <w:rsid w:val="006D5375"/>
    <w:rsid w:val="007043E6"/>
    <w:rsid w:val="00705996"/>
    <w:rsid w:val="0071795E"/>
    <w:rsid w:val="00720ACD"/>
    <w:rsid w:val="0073178B"/>
    <w:rsid w:val="00735EE7"/>
    <w:rsid w:val="00740C45"/>
    <w:rsid w:val="0074347C"/>
    <w:rsid w:val="00756A98"/>
    <w:rsid w:val="00763529"/>
    <w:rsid w:val="00765402"/>
    <w:rsid w:val="00776631"/>
    <w:rsid w:val="00777CBF"/>
    <w:rsid w:val="00781CF0"/>
    <w:rsid w:val="007911CD"/>
    <w:rsid w:val="007A2ED1"/>
    <w:rsid w:val="007E67E1"/>
    <w:rsid w:val="008044FC"/>
    <w:rsid w:val="008265FC"/>
    <w:rsid w:val="008417E9"/>
    <w:rsid w:val="00860E43"/>
    <w:rsid w:val="00874102"/>
    <w:rsid w:val="00886F3B"/>
    <w:rsid w:val="008B0CCE"/>
    <w:rsid w:val="008B275A"/>
    <w:rsid w:val="008B7C6E"/>
    <w:rsid w:val="008D4027"/>
    <w:rsid w:val="008F1BF8"/>
    <w:rsid w:val="00904E0A"/>
    <w:rsid w:val="00915673"/>
    <w:rsid w:val="009274F8"/>
    <w:rsid w:val="00940EB4"/>
    <w:rsid w:val="00952E86"/>
    <w:rsid w:val="009544E7"/>
    <w:rsid w:val="00954D65"/>
    <w:rsid w:val="009638FA"/>
    <w:rsid w:val="00965456"/>
    <w:rsid w:val="00973352"/>
    <w:rsid w:val="00981A9D"/>
    <w:rsid w:val="009B21F9"/>
    <w:rsid w:val="009B4C34"/>
    <w:rsid w:val="009C37B3"/>
    <w:rsid w:val="009C4B0B"/>
    <w:rsid w:val="009E20A7"/>
    <w:rsid w:val="009F3BE9"/>
    <w:rsid w:val="00A11EC1"/>
    <w:rsid w:val="00A32483"/>
    <w:rsid w:val="00A76811"/>
    <w:rsid w:val="00A77CBF"/>
    <w:rsid w:val="00A8197D"/>
    <w:rsid w:val="00A95816"/>
    <w:rsid w:val="00A969C3"/>
    <w:rsid w:val="00AB55B8"/>
    <w:rsid w:val="00AD0B5E"/>
    <w:rsid w:val="00AD33DD"/>
    <w:rsid w:val="00AF456B"/>
    <w:rsid w:val="00B14EA8"/>
    <w:rsid w:val="00B335A7"/>
    <w:rsid w:val="00B3600A"/>
    <w:rsid w:val="00B51C10"/>
    <w:rsid w:val="00B71F34"/>
    <w:rsid w:val="00B8593B"/>
    <w:rsid w:val="00BD7191"/>
    <w:rsid w:val="00BD7358"/>
    <w:rsid w:val="00C05EC3"/>
    <w:rsid w:val="00C1512A"/>
    <w:rsid w:val="00C352C4"/>
    <w:rsid w:val="00C55F1A"/>
    <w:rsid w:val="00C742EA"/>
    <w:rsid w:val="00C93404"/>
    <w:rsid w:val="00C94555"/>
    <w:rsid w:val="00CA00CE"/>
    <w:rsid w:val="00CB592D"/>
    <w:rsid w:val="00CC3260"/>
    <w:rsid w:val="00CD11C5"/>
    <w:rsid w:val="00CF1E74"/>
    <w:rsid w:val="00D05815"/>
    <w:rsid w:val="00D116B6"/>
    <w:rsid w:val="00D14B91"/>
    <w:rsid w:val="00D233F9"/>
    <w:rsid w:val="00D46603"/>
    <w:rsid w:val="00D524F8"/>
    <w:rsid w:val="00D54C4B"/>
    <w:rsid w:val="00D87102"/>
    <w:rsid w:val="00D872EC"/>
    <w:rsid w:val="00D94458"/>
    <w:rsid w:val="00DA5E56"/>
    <w:rsid w:val="00DF0FBA"/>
    <w:rsid w:val="00E109A0"/>
    <w:rsid w:val="00E53C29"/>
    <w:rsid w:val="00E574C8"/>
    <w:rsid w:val="00E67F87"/>
    <w:rsid w:val="00E738B1"/>
    <w:rsid w:val="00E92B4A"/>
    <w:rsid w:val="00EA0C02"/>
    <w:rsid w:val="00EA4E2B"/>
    <w:rsid w:val="00EB27CE"/>
    <w:rsid w:val="00EE472C"/>
    <w:rsid w:val="00F236B5"/>
    <w:rsid w:val="00F25B61"/>
    <w:rsid w:val="00F31005"/>
    <w:rsid w:val="00F33E9F"/>
    <w:rsid w:val="00F423F6"/>
    <w:rsid w:val="00F57D0F"/>
    <w:rsid w:val="00F66F20"/>
    <w:rsid w:val="00F778D2"/>
    <w:rsid w:val="00F81E97"/>
    <w:rsid w:val="00F83E1C"/>
    <w:rsid w:val="00F85A99"/>
    <w:rsid w:val="00FA290D"/>
    <w:rsid w:val="00FC18E4"/>
    <w:rsid w:val="00FD5675"/>
    <w:rsid w:val="00FE6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811"/>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6"/>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39"/>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
    <w:name w:val="im"/>
    <w:basedOn w:val="Domylnaczcionkaakapitu"/>
    <w:rsid w:val="00BD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069">
      <w:bodyDiv w:val="1"/>
      <w:marLeft w:val="0"/>
      <w:marRight w:val="0"/>
      <w:marTop w:val="0"/>
      <w:marBottom w:val="0"/>
      <w:divBdr>
        <w:top w:val="none" w:sz="0" w:space="0" w:color="auto"/>
        <w:left w:val="none" w:sz="0" w:space="0" w:color="auto"/>
        <w:bottom w:val="none" w:sz="0" w:space="0" w:color="auto"/>
        <w:right w:val="none" w:sz="0" w:space="0" w:color="auto"/>
      </w:divBdr>
    </w:div>
    <w:div w:id="126582455">
      <w:bodyDiv w:val="1"/>
      <w:marLeft w:val="0"/>
      <w:marRight w:val="0"/>
      <w:marTop w:val="0"/>
      <w:marBottom w:val="0"/>
      <w:divBdr>
        <w:top w:val="none" w:sz="0" w:space="0" w:color="auto"/>
        <w:left w:val="none" w:sz="0" w:space="0" w:color="auto"/>
        <w:bottom w:val="none" w:sz="0" w:space="0" w:color="auto"/>
        <w:right w:val="none" w:sz="0" w:space="0" w:color="auto"/>
      </w:divBdr>
    </w:div>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7549349">
      <w:bodyDiv w:val="1"/>
      <w:marLeft w:val="0"/>
      <w:marRight w:val="0"/>
      <w:marTop w:val="0"/>
      <w:marBottom w:val="0"/>
      <w:divBdr>
        <w:top w:val="none" w:sz="0" w:space="0" w:color="auto"/>
        <w:left w:val="none" w:sz="0" w:space="0" w:color="auto"/>
        <w:bottom w:val="none" w:sz="0" w:space="0" w:color="auto"/>
        <w:right w:val="none" w:sz="0" w:space="0" w:color="auto"/>
      </w:divBdr>
    </w:div>
    <w:div w:id="198973188">
      <w:bodyDiv w:val="1"/>
      <w:marLeft w:val="0"/>
      <w:marRight w:val="0"/>
      <w:marTop w:val="0"/>
      <w:marBottom w:val="0"/>
      <w:divBdr>
        <w:top w:val="none" w:sz="0" w:space="0" w:color="auto"/>
        <w:left w:val="none" w:sz="0" w:space="0" w:color="auto"/>
        <w:bottom w:val="none" w:sz="0" w:space="0" w:color="auto"/>
        <w:right w:val="none" w:sz="0" w:space="0" w:color="auto"/>
      </w:divBdr>
    </w:div>
    <w:div w:id="266501576">
      <w:bodyDiv w:val="1"/>
      <w:marLeft w:val="0"/>
      <w:marRight w:val="0"/>
      <w:marTop w:val="0"/>
      <w:marBottom w:val="0"/>
      <w:divBdr>
        <w:top w:val="none" w:sz="0" w:space="0" w:color="auto"/>
        <w:left w:val="none" w:sz="0" w:space="0" w:color="auto"/>
        <w:bottom w:val="none" w:sz="0" w:space="0" w:color="auto"/>
        <w:right w:val="none" w:sz="0" w:space="0" w:color="auto"/>
      </w:divBdr>
    </w:div>
    <w:div w:id="351155454">
      <w:bodyDiv w:val="1"/>
      <w:marLeft w:val="0"/>
      <w:marRight w:val="0"/>
      <w:marTop w:val="0"/>
      <w:marBottom w:val="0"/>
      <w:divBdr>
        <w:top w:val="none" w:sz="0" w:space="0" w:color="auto"/>
        <w:left w:val="none" w:sz="0" w:space="0" w:color="auto"/>
        <w:bottom w:val="none" w:sz="0" w:space="0" w:color="auto"/>
        <w:right w:val="none" w:sz="0" w:space="0" w:color="auto"/>
      </w:divBdr>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437994633">
      <w:bodyDiv w:val="1"/>
      <w:marLeft w:val="0"/>
      <w:marRight w:val="0"/>
      <w:marTop w:val="0"/>
      <w:marBottom w:val="0"/>
      <w:divBdr>
        <w:top w:val="none" w:sz="0" w:space="0" w:color="auto"/>
        <w:left w:val="none" w:sz="0" w:space="0" w:color="auto"/>
        <w:bottom w:val="none" w:sz="0" w:space="0" w:color="auto"/>
        <w:right w:val="none" w:sz="0" w:space="0" w:color="auto"/>
      </w:divBdr>
    </w:div>
    <w:div w:id="589042169">
      <w:bodyDiv w:val="1"/>
      <w:marLeft w:val="0"/>
      <w:marRight w:val="0"/>
      <w:marTop w:val="0"/>
      <w:marBottom w:val="0"/>
      <w:divBdr>
        <w:top w:val="none" w:sz="0" w:space="0" w:color="auto"/>
        <w:left w:val="none" w:sz="0" w:space="0" w:color="auto"/>
        <w:bottom w:val="none" w:sz="0" w:space="0" w:color="auto"/>
        <w:right w:val="none" w:sz="0" w:space="0" w:color="auto"/>
      </w:divBdr>
    </w:div>
    <w:div w:id="648554381">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783962254">
      <w:bodyDiv w:val="1"/>
      <w:marLeft w:val="0"/>
      <w:marRight w:val="0"/>
      <w:marTop w:val="0"/>
      <w:marBottom w:val="0"/>
      <w:divBdr>
        <w:top w:val="none" w:sz="0" w:space="0" w:color="auto"/>
        <w:left w:val="none" w:sz="0" w:space="0" w:color="auto"/>
        <w:bottom w:val="none" w:sz="0" w:space="0" w:color="auto"/>
        <w:right w:val="none" w:sz="0" w:space="0" w:color="auto"/>
      </w:divBdr>
    </w:div>
    <w:div w:id="848838881">
      <w:bodyDiv w:val="1"/>
      <w:marLeft w:val="0"/>
      <w:marRight w:val="0"/>
      <w:marTop w:val="0"/>
      <w:marBottom w:val="0"/>
      <w:divBdr>
        <w:top w:val="none" w:sz="0" w:space="0" w:color="auto"/>
        <w:left w:val="none" w:sz="0" w:space="0" w:color="auto"/>
        <w:bottom w:val="none" w:sz="0" w:space="0" w:color="auto"/>
        <w:right w:val="none" w:sz="0" w:space="0" w:color="auto"/>
      </w:divBdr>
    </w:div>
    <w:div w:id="850267205">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869144662">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99776505">
      <w:bodyDiv w:val="1"/>
      <w:marLeft w:val="0"/>
      <w:marRight w:val="0"/>
      <w:marTop w:val="0"/>
      <w:marBottom w:val="0"/>
      <w:divBdr>
        <w:top w:val="none" w:sz="0" w:space="0" w:color="auto"/>
        <w:left w:val="none" w:sz="0" w:space="0" w:color="auto"/>
        <w:bottom w:val="none" w:sz="0" w:space="0" w:color="auto"/>
        <w:right w:val="none" w:sz="0" w:space="0" w:color="auto"/>
      </w:divBdr>
    </w:div>
    <w:div w:id="1086875426">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174876966">
      <w:bodyDiv w:val="1"/>
      <w:marLeft w:val="0"/>
      <w:marRight w:val="0"/>
      <w:marTop w:val="0"/>
      <w:marBottom w:val="0"/>
      <w:divBdr>
        <w:top w:val="none" w:sz="0" w:space="0" w:color="auto"/>
        <w:left w:val="none" w:sz="0" w:space="0" w:color="auto"/>
        <w:bottom w:val="none" w:sz="0" w:space="0" w:color="auto"/>
        <w:right w:val="none" w:sz="0" w:space="0" w:color="auto"/>
      </w:divBdr>
    </w:div>
    <w:div w:id="1497191112">
      <w:bodyDiv w:val="1"/>
      <w:marLeft w:val="0"/>
      <w:marRight w:val="0"/>
      <w:marTop w:val="0"/>
      <w:marBottom w:val="0"/>
      <w:divBdr>
        <w:top w:val="none" w:sz="0" w:space="0" w:color="auto"/>
        <w:left w:val="none" w:sz="0" w:space="0" w:color="auto"/>
        <w:bottom w:val="none" w:sz="0" w:space="0" w:color="auto"/>
        <w:right w:val="none" w:sz="0" w:space="0" w:color="auto"/>
      </w:divBdr>
    </w:div>
    <w:div w:id="1537617460">
      <w:bodyDiv w:val="1"/>
      <w:marLeft w:val="0"/>
      <w:marRight w:val="0"/>
      <w:marTop w:val="0"/>
      <w:marBottom w:val="0"/>
      <w:divBdr>
        <w:top w:val="none" w:sz="0" w:space="0" w:color="auto"/>
        <w:left w:val="none" w:sz="0" w:space="0" w:color="auto"/>
        <w:bottom w:val="none" w:sz="0" w:space="0" w:color="auto"/>
        <w:right w:val="none" w:sz="0" w:space="0" w:color="auto"/>
      </w:divBdr>
    </w:div>
    <w:div w:id="1631857107">
      <w:bodyDiv w:val="1"/>
      <w:marLeft w:val="0"/>
      <w:marRight w:val="0"/>
      <w:marTop w:val="0"/>
      <w:marBottom w:val="0"/>
      <w:divBdr>
        <w:top w:val="none" w:sz="0" w:space="0" w:color="auto"/>
        <w:left w:val="none" w:sz="0" w:space="0" w:color="auto"/>
        <w:bottom w:val="none" w:sz="0" w:space="0" w:color="auto"/>
        <w:right w:val="none" w:sz="0" w:space="0" w:color="auto"/>
      </w:divBdr>
    </w:div>
    <w:div w:id="1668629505">
      <w:bodyDiv w:val="1"/>
      <w:marLeft w:val="0"/>
      <w:marRight w:val="0"/>
      <w:marTop w:val="0"/>
      <w:marBottom w:val="0"/>
      <w:divBdr>
        <w:top w:val="none" w:sz="0" w:space="0" w:color="auto"/>
        <w:left w:val="none" w:sz="0" w:space="0" w:color="auto"/>
        <w:bottom w:val="none" w:sz="0" w:space="0" w:color="auto"/>
        <w:right w:val="none" w:sz="0" w:space="0" w:color="auto"/>
      </w:divBdr>
    </w:div>
    <w:div w:id="1669676257">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5980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zamowienia.gov.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8687</Words>
  <Characters>52126</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2</cp:revision>
  <cp:lastPrinted>2025-04-15T09:19:00Z</cp:lastPrinted>
  <dcterms:created xsi:type="dcterms:W3CDTF">2025-05-21T08:16:00Z</dcterms:created>
  <dcterms:modified xsi:type="dcterms:W3CDTF">2025-05-21T08:16:00Z</dcterms:modified>
</cp:coreProperties>
</file>