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84CC0" w14:textId="77777777" w:rsidR="00715AFC" w:rsidRPr="0061780C" w:rsidRDefault="00CA3204" w:rsidP="00DA5371">
      <w:pPr>
        <w:spacing w:before="0" w:line="240" w:lineRule="auto"/>
        <w:rPr>
          <w:rFonts w:ascii="Arial" w:hAnsi="Arial" w:cs="Arial"/>
          <w:w w:val="100"/>
          <w:sz w:val="20"/>
        </w:rPr>
      </w:pPr>
      <w:r w:rsidRPr="0061780C">
        <w:rPr>
          <w:rFonts w:ascii="Arial" w:hAnsi="Arial" w:cs="Arial"/>
          <w:noProof/>
          <w:w w:val="100"/>
          <w:sz w:val="20"/>
        </w:rPr>
        <w:drawing>
          <wp:anchor distT="0" distB="0" distL="114300" distR="114300" simplePos="0" relativeHeight="251659264"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61780C" w:rsidRDefault="002D4432" w:rsidP="00DA5371">
      <w:pPr>
        <w:spacing w:before="0" w:line="240" w:lineRule="auto"/>
        <w:rPr>
          <w:rFonts w:ascii="Arial" w:hAnsi="Arial" w:cs="Arial"/>
          <w:noProof/>
          <w:w w:val="100"/>
          <w:sz w:val="20"/>
        </w:rPr>
      </w:pPr>
    </w:p>
    <w:p w14:paraId="2C0808E7" w14:textId="77777777" w:rsidR="00413551" w:rsidRPr="0061780C" w:rsidRDefault="00413551" w:rsidP="00DA5371">
      <w:pPr>
        <w:spacing w:before="0" w:line="240" w:lineRule="auto"/>
        <w:rPr>
          <w:rFonts w:ascii="Arial" w:hAnsi="Arial" w:cs="Arial"/>
          <w:noProof/>
          <w:w w:val="100"/>
          <w:sz w:val="20"/>
        </w:rPr>
      </w:pPr>
    </w:p>
    <w:p w14:paraId="4B4A3DAA" w14:textId="77777777" w:rsidR="00413551" w:rsidRPr="0061780C" w:rsidRDefault="00413551" w:rsidP="00DA5371">
      <w:pPr>
        <w:spacing w:before="0" w:line="240" w:lineRule="auto"/>
        <w:rPr>
          <w:rFonts w:ascii="Arial" w:hAnsi="Arial" w:cs="Arial"/>
          <w:w w:val="100"/>
          <w:sz w:val="20"/>
        </w:rPr>
      </w:pPr>
    </w:p>
    <w:p w14:paraId="7A2C81FD" w14:textId="77777777" w:rsidR="002D4432" w:rsidRPr="0061780C" w:rsidRDefault="00EB196C" w:rsidP="00EB196C">
      <w:pPr>
        <w:tabs>
          <w:tab w:val="left" w:pos="4410"/>
        </w:tabs>
        <w:spacing w:before="0" w:line="240" w:lineRule="auto"/>
        <w:rPr>
          <w:rFonts w:ascii="Arial" w:hAnsi="Arial" w:cs="Arial"/>
          <w:w w:val="100"/>
          <w:sz w:val="20"/>
        </w:rPr>
      </w:pPr>
      <w:r w:rsidRPr="0061780C">
        <w:rPr>
          <w:rFonts w:ascii="Arial" w:hAnsi="Arial" w:cs="Arial"/>
          <w:w w:val="100"/>
          <w:sz w:val="20"/>
        </w:rPr>
        <w:tab/>
      </w:r>
    </w:p>
    <w:p w14:paraId="1883C1F2" w14:textId="77777777" w:rsidR="002D4432" w:rsidRPr="0061780C" w:rsidRDefault="00EB196C" w:rsidP="00EB196C">
      <w:pPr>
        <w:tabs>
          <w:tab w:val="left" w:pos="1035"/>
        </w:tabs>
        <w:spacing w:before="0" w:line="240" w:lineRule="auto"/>
        <w:rPr>
          <w:rFonts w:ascii="Arial" w:hAnsi="Arial" w:cs="Arial"/>
          <w:w w:val="100"/>
          <w:sz w:val="20"/>
        </w:rPr>
      </w:pPr>
      <w:r w:rsidRPr="0061780C">
        <w:rPr>
          <w:rFonts w:ascii="Arial" w:hAnsi="Arial" w:cs="Arial"/>
          <w:w w:val="100"/>
          <w:sz w:val="20"/>
        </w:rPr>
        <w:tab/>
      </w:r>
    </w:p>
    <w:p w14:paraId="11B41E49" w14:textId="77777777" w:rsidR="00CA3204" w:rsidRPr="0061780C" w:rsidRDefault="00CA3204" w:rsidP="00DA5371">
      <w:pPr>
        <w:spacing w:before="0" w:line="240" w:lineRule="auto"/>
        <w:rPr>
          <w:rFonts w:ascii="Arial" w:hAnsi="Arial" w:cs="Arial"/>
          <w:w w:val="100"/>
          <w:sz w:val="20"/>
        </w:rPr>
      </w:pPr>
    </w:p>
    <w:p w14:paraId="45FA80EE" w14:textId="77777777" w:rsidR="00CA3204" w:rsidRPr="0061780C" w:rsidRDefault="00CA3204" w:rsidP="00DA5371">
      <w:pPr>
        <w:spacing w:before="0" w:line="240" w:lineRule="auto"/>
        <w:rPr>
          <w:rFonts w:ascii="Arial" w:hAnsi="Arial" w:cs="Arial"/>
          <w:w w:val="100"/>
          <w:sz w:val="20"/>
        </w:rPr>
      </w:pPr>
    </w:p>
    <w:p w14:paraId="3630FCF5" w14:textId="77777777" w:rsidR="000440D5" w:rsidRPr="0061780C" w:rsidRDefault="000440D5" w:rsidP="00DA5371">
      <w:pPr>
        <w:spacing w:before="0" w:line="240" w:lineRule="auto"/>
        <w:rPr>
          <w:rFonts w:ascii="Arial" w:hAnsi="Arial" w:cs="Arial"/>
          <w:w w:val="100"/>
          <w:sz w:val="20"/>
        </w:rPr>
      </w:pPr>
    </w:p>
    <w:p w14:paraId="10651C52" w14:textId="67BC9878" w:rsidR="000440D5" w:rsidRPr="0061780C" w:rsidRDefault="00963877" w:rsidP="00963877">
      <w:pPr>
        <w:spacing w:before="0" w:line="240" w:lineRule="auto"/>
        <w:jc w:val="center"/>
        <w:rPr>
          <w:rFonts w:ascii="Arial" w:eastAsia="Arial Unicode MS" w:hAnsi="Arial" w:cs="Arial"/>
          <w:b/>
          <w:bCs/>
          <w:color w:val="000000"/>
          <w:w w:val="100"/>
          <w:sz w:val="56"/>
          <w:szCs w:val="56"/>
        </w:rPr>
      </w:pPr>
      <w:r w:rsidRPr="0061780C">
        <w:rPr>
          <w:rFonts w:ascii="Arial" w:eastAsia="Arial Unicode MS" w:hAnsi="Arial" w:cs="Arial"/>
          <w:b/>
          <w:bCs/>
          <w:color w:val="000000"/>
          <w:w w:val="100"/>
          <w:sz w:val="56"/>
          <w:szCs w:val="56"/>
        </w:rPr>
        <w:t>SPECYFIKACJA WARUNKÓW ZAMÓWIENIA</w:t>
      </w:r>
    </w:p>
    <w:p w14:paraId="46A666EA" w14:textId="77777777" w:rsidR="004D7EE1" w:rsidRPr="0061780C" w:rsidRDefault="004D7EE1" w:rsidP="00AD05A0">
      <w:pPr>
        <w:pStyle w:val="Nagwek3"/>
        <w:shd w:val="clear" w:color="auto" w:fill="FFFFFF"/>
        <w:spacing w:line="288" w:lineRule="atLeast"/>
        <w:jc w:val="center"/>
        <w:rPr>
          <w:rFonts w:ascii="Arial" w:hAnsi="Arial"/>
          <w:b w:val="0"/>
          <w:sz w:val="20"/>
          <w:szCs w:val="20"/>
        </w:rPr>
      </w:pPr>
    </w:p>
    <w:p w14:paraId="617086FB" w14:textId="6CF0767E" w:rsidR="004D7EE1" w:rsidRPr="0061780C" w:rsidRDefault="004D7EE1" w:rsidP="00AD05A0">
      <w:pPr>
        <w:pStyle w:val="Nagwek3"/>
        <w:shd w:val="clear" w:color="auto" w:fill="FFFFFF"/>
        <w:spacing w:line="288" w:lineRule="atLeast"/>
        <w:jc w:val="center"/>
        <w:rPr>
          <w:rFonts w:ascii="Arial" w:hAnsi="Arial"/>
          <w:b w:val="0"/>
          <w:sz w:val="20"/>
          <w:szCs w:val="20"/>
        </w:rPr>
      </w:pPr>
    </w:p>
    <w:p w14:paraId="5FFE9E1B" w14:textId="109B221C" w:rsidR="004D7EE1" w:rsidRPr="0061780C" w:rsidRDefault="004D7EE1" w:rsidP="004D7EE1">
      <w:pPr>
        <w:rPr>
          <w:rFonts w:ascii="Arial" w:hAnsi="Arial" w:cs="Arial"/>
          <w:w w:val="100"/>
        </w:rPr>
      </w:pPr>
    </w:p>
    <w:p w14:paraId="7FB8819D" w14:textId="77777777" w:rsidR="004D7EE1" w:rsidRPr="0061780C" w:rsidRDefault="004D7EE1" w:rsidP="004D7EE1">
      <w:pPr>
        <w:rPr>
          <w:rFonts w:ascii="Arial" w:hAnsi="Arial" w:cs="Arial"/>
          <w:w w:val="100"/>
        </w:rPr>
      </w:pPr>
    </w:p>
    <w:p w14:paraId="293BA7E9" w14:textId="77777777" w:rsidR="00581E11" w:rsidRPr="002B5649" w:rsidRDefault="00581E11" w:rsidP="00581E11">
      <w:pPr>
        <w:spacing w:before="120" w:after="120" w:line="288" w:lineRule="auto"/>
        <w:jc w:val="center"/>
        <w:rPr>
          <w:rFonts w:ascii="Century Gothic" w:hAnsi="Century Gothic" w:cs="Arial"/>
          <w:w w:val="100"/>
          <w:sz w:val="20"/>
        </w:rPr>
      </w:pPr>
      <w:r w:rsidRPr="002B5649">
        <w:rPr>
          <w:rFonts w:ascii="Century Gothic" w:hAnsi="Century Gothic" w:cs="Arial"/>
          <w:w w:val="100"/>
          <w:sz w:val="20"/>
        </w:rPr>
        <w:t>w postępowaniu o udzielenie zamówienia publicznego na:</w:t>
      </w:r>
    </w:p>
    <w:p w14:paraId="442A74A1" w14:textId="77777777" w:rsidR="007A4B9A" w:rsidRPr="0061780C" w:rsidRDefault="007A4B9A" w:rsidP="00DA5371">
      <w:pPr>
        <w:spacing w:before="0" w:line="240" w:lineRule="auto"/>
        <w:rPr>
          <w:rFonts w:ascii="Arial" w:hAnsi="Arial" w:cs="Arial"/>
          <w:w w:val="100"/>
          <w:sz w:val="20"/>
        </w:rPr>
      </w:pPr>
    </w:p>
    <w:p w14:paraId="2BC91842" w14:textId="77777777" w:rsidR="007A4B9A" w:rsidRPr="0061780C" w:rsidRDefault="007A4B9A" w:rsidP="00DA5371">
      <w:pPr>
        <w:spacing w:before="0" w:line="240" w:lineRule="auto"/>
        <w:rPr>
          <w:rFonts w:ascii="Arial" w:hAnsi="Arial" w:cs="Arial"/>
          <w:b/>
          <w:w w:val="100"/>
          <w:sz w:val="20"/>
        </w:rPr>
      </w:pPr>
    </w:p>
    <w:p w14:paraId="5CB478A9" w14:textId="7067B193" w:rsidR="008E43BC" w:rsidRPr="0061780C" w:rsidRDefault="008E43BC" w:rsidP="008E43BC">
      <w:pPr>
        <w:spacing w:before="120" w:after="120" w:line="288" w:lineRule="auto"/>
        <w:jc w:val="center"/>
        <w:rPr>
          <w:rFonts w:ascii="Arial" w:hAnsi="Arial" w:cs="Arial"/>
          <w:w w:val="100"/>
          <w:sz w:val="20"/>
        </w:rPr>
      </w:pPr>
      <w:r w:rsidRPr="0061780C">
        <w:rPr>
          <w:rFonts w:ascii="Arial" w:hAnsi="Arial" w:cs="Arial"/>
          <w:w w:val="100"/>
          <w:sz w:val="20"/>
        </w:rPr>
        <w:t>na:</w:t>
      </w:r>
    </w:p>
    <w:p w14:paraId="010F5220" w14:textId="260E628C" w:rsidR="00491A70" w:rsidRPr="0061780C" w:rsidRDefault="00491A70" w:rsidP="00D84DFC">
      <w:pPr>
        <w:spacing w:line="276" w:lineRule="auto"/>
        <w:jc w:val="center"/>
        <w:rPr>
          <w:rFonts w:ascii="Arial" w:hAnsi="Arial" w:cs="Arial"/>
          <w:w w:val="100"/>
          <w:sz w:val="20"/>
        </w:rPr>
      </w:pPr>
    </w:p>
    <w:p w14:paraId="36A2CAC1" w14:textId="31A207DC" w:rsidR="00581E11" w:rsidRPr="00581E11" w:rsidRDefault="00581E11" w:rsidP="00503A2B">
      <w:pPr>
        <w:autoSpaceDE/>
        <w:autoSpaceDN/>
        <w:spacing w:before="0" w:line="360" w:lineRule="auto"/>
        <w:jc w:val="center"/>
        <w:rPr>
          <w:rFonts w:ascii="Century Gothic" w:hAnsi="Century Gothic" w:cs="Arial"/>
          <w:b/>
          <w:w w:val="100"/>
          <w:sz w:val="20"/>
        </w:rPr>
      </w:pPr>
      <w:r>
        <w:rPr>
          <w:rFonts w:ascii="Century Gothic" w:hAnsi="Century Gothic" w:cs="Arial"/>
          <w:b/>
          <w:w w:val="100"/>
          <w:sz w:val="20"/>
        </w:rPr>
        <w:t xml:space="preserve">Świadczenie usług utrzymania czystości </w:t>
      </w:r>
      <w:r w:rsidRPr="00581E11">
        <w:rPr>
          <w:rFonts w:ascii="Century Gothic" w:hAnsi="Century Gothic" w:cs="Arial"/>
          <w:b/>
          <w:w w:val="100"/>
          <w:sz w:val="20"/>
        </w:rPr>
        <w:t xml:space="preserve">i świadczenie usług porządkowych w obiektach sportowych Centralnego Ośrodka Sportu: halach Torwar I </w:t>
      </w:r>
      <w:proofErr w:type="spellStart"/>
      <w:r w:rsidRPr="00581E11">
        <w:rPr>
          <w:rFonts w:ascii="Century Gothic" w:hAnsi="Century Gothic" w:cs="Arial"/>
          <w:b/>
          <w:w w:val="100"/>
          <w:sz w:val="20"/>
        </w:rPr>
        <w:t>i</w:t>
      </w:r>
      <w:proofErr w:type="spellEnd"/>
      <w:r w:rsidRPr="00581E11">
        <w:rPr>
          <w:rFonts w:ascii="Century Gothic" w:hAnsi="Century Gothic" w:cs="Arial"/>
          <w:b/>
          <w:w w:val="100"/>
          <w:sz w:val="20"/>
        </w:rPr>
        <w:t xml:space="preserve"> Torwar II (</w:t>
      </w:r>
      <w:r>
        <w:rPr>
          <w:rFonts w:ascii="Century Gothic" w:hAnsi="Century Gothic" w:cs="Arial"/>
          <w:b/>
          <w:w w:val="100"/>
          <w:sz w:val="20"/>
        </w:rPr>
        <w:t>lodowisko) w Warszawie przy </w:t>
      </w:r>
      <w:r w:rsidRPr="00581E11">
        <w:rPr>
          <w:rFonts w:ascii="Century Gothic" w:hAnsi="Century Gothic" w:cs="Arial"/>
          <w:b/>
          <w:w w:val="100"/>
          <w:sz w:val="20"/>
        </w:rPr>
        <w:t>ul. </w:t>
      </w:r>
      <w:r>
        <w:rPr>
          <w:rFonts w:ascii="Century Gothic" w:hAnsi="Century Gothic" w:cs="Arial"/>
          <w:b/>
          <w:w w:val="100"/>
          <w:sz w:val="20"/>
        </w:rPr>
        <w:t>Łazienkowskiej 6a</w:t>
      </w:r>
      <w:r w:rsidRPr="00581E11">
        <w:rPr>
          <w:rFonts w:ascii="Century Gothic" w:hAnsi="Century Gothic" w:cs="Arial"/>
          <w:b/>
          <w:w w:val="100"/>
          <w:sz w:val="20"/>
        </w:rPr>
        <w:t xml:space="preserve"> wraz z terenami zewnętrznymi wokół tych obiektów </w:t>
      </w:r>
      <w:bookmarkStart w:id="0" w:name="_Hlk210907933"/>
      <w:r w:rsidR="004B793E">
        <w:rPr>
          <w:rFonts w:ascii="Century Gothic" w:hAnsi="Century Gothic" w:cs="Arial"/>
          <w:b/>
          <w:w w:val="100"/>
          <w:sz w:val="20"/>
        </w:rPr>
        <w:t>w</w:t>
      </w:r>
      <w:r w:rsidR="00517A05">
        <w:rPr>
          <w:rFonts w:ascii="Century Gothic" w:hAnsi="Century Gothic" w:cs="Arial"/>
          <w:b/>
          <w:w w:val="100"/>
          <w:sz w:val="20"/>
        </w:rPr>
        <w:t> </w:t>
      </w:r>
      <w:r w:rsidR="004B793E">
        <w:rPr>
          <w:rFonts w:ascii="Century Gothic" w:hAnsi="Century Gothic" w:cs="Arial"/>
          <w:b/>
          <w:w w:val="100"/>
          <w:sz w:val="20"/>
        </w:rPr>
        <w:t>okresie</w:t>
      </w:r>
      <w:r w:rsidR="00517A05">
        <w:rPr>
          <w:rFonts w:ascii="Century Gothic" w:hAnsi="Century Gothic" w:cs="Arial"/>
          <w:b/>
          <w:w w:val="100"/>
          <w:sz w:val="20"/>
        </w:rPr>
        <w:t> </w:t>
      </w:r>
      <w:r w:rsidR="004B793E">
        <w:rPr>
          <w:rFonts w:ascii="Century Gothic" w:hAnsi="Century Gothic" w:cs="Arial"/>
          <w:b/>
          <w:w w:val="100"/>
          <w:sz w:val="20"/>
        </w:rPr>
        <w:t>24</w:t>
      </w:r>
      <w:r w:rsidR="00517A05">
        <w:rPr>
          <w:rFonts w:ascii="Century Gothic" w:hAnsi="Century Gothic" w:cs="Arial"/>
          <w:b/>
          <w:w w:val="100"/>
          <w:sz w:val="20"/>
        </w:rPr>
        <w:t> </w:t>
      </w:r>
      <w:r w:rsidR="004B793E">
        <w:rPr>
          <w:rFonts w:ascii="Century Gothic" w:hAnsi="Century Gothic" w:cs="Arial"/>
          <w:b/>
          <w:w w:val="100"/>
          <w:sz w:val="20"/>
        </w:rPr>
        <w:t>miesięcy</w:t>
      </w:r>
      <w:bookmarkEnd w:id="0"/>
      <w:r w:rsidR="004B793E">
        <w:rPr>
          <w:rFonts w:ascii="Century Gothic" w:hAnsi="Century Gothic" w:cs="Arial"/>
          <w:b/>
          <w:w w:val="100"/>
          <w:sz w:val="20"/>
        </w:rPr>
        <w:t>.</w:t>
      </w:r>
    </w:p>
    <w:p w14:paraId="1E4927CE" w14:textId="77777777" w:rsidR="00581E11" w:rsidRPr="00581E11" w:rsidRDefault="00581E11" w:rsidP="00581E11">
      <w:pPr>
        <w:autoSpaceDE/>
        <w:autoSpaceDN/>
        <w:spacing w:before="0" w:line="240" w:lineRule="auto"/>
        <w:ind w:firstLine="708"/>
        <w:rPr>
          <w:rFonts w:ascii="Century Gothic" w:hAnsi="Century Gothic"/>
          <w:spacing w:val="4"/>
          <w:w w:val="100"/>
          <w:sz w:val="22"/>
          <w:szCs w:val="22"/>
        </w:rPr>
      </w:pPr>
    </w:p>
    <w:p w14:paraId="1285DFB0" w14:textId="77777777" w:rsidR="00D07302" w:rsidRPr="0061780C" w:rsidRDefault="00D07302" w:rsidP="008E43BC">
      <w:pPr>
        <w:spacing w:before="120" w:after="120" w:line="288" w:lineRule="auto"/>
        <w:jc w:val="center"/>
        <w:rPr>
          <w:rFonts w:ascii="Arial" w:hAnsi="Arial" w:cs="Arial"/>
          <w:w w:val="100"/>
          <w:sz w:val="20"/>
        </w:rPr>
      </w:pPr>
    </w:p>
    <w:p w14:paraId="0655B864" w14:textId="155AFF6E" w:rsidR="008E43BC" w:rsidRPr="00581E11" w:rsidRDefault="00E671E9" w:rsidP="007A413E">
      <w:pPr>
        <w:spacing w:before="120" w:after="120" w:line="288" w:lineRule="auto"/>
        <w:jc w:val="center"/>
        <w:rPr>
          <w:rFonts w:ascii="Century Gothic" w:hAnsi="Century Gothic" w:cs="Arial"/>
          <w:w w:val="100"/>
          <w:sz w:val="20"/>
        </w:rPr>
      </w:pPr>
      <w:r w:rsidRPr="00581E11">
        <w:rPr>
          <w:rFonts w:ascii="Century Gothic" w:hAnsi="Century Gothic" w:cs="Arial"/>
          <w:w w:val="100"/>
          <w:sz w:val="20"/>
        </w:rPr>
        <w:t>numer</w:t>
      </w:r>
      <w:r w:rsidR="008E43BC" w:rsidRPr="00581E11">
        <w:rPr>
          <w:rFonts w:ascii="Century Gothic" w:hAnsi="Century Gothic" w:cs="Arial"/>
          <w:w w:val="100"/>
          <w:sz w:val="20"/>
        </w:rPr>
        <w:t xml:space="preserve"> postępowania: </w:t>
      </w:r>
      <w:r w:rsidR="00681E76" w:rsidRPr="00581E11">
        <w:rPr>
          <w:rFonts w:ascii="Century Gothic" w:hAnsi="Century Gothic" w:cs="Arial"/>
          <w:w w:val="100"/>
          <w:sz w:val="20"/>
        </w:rPr>
        <w:t>NZ/P/</w:t>
      </w:r>
      <w:r w:rsidR="0040523E">
        <w:rPr>
          <w:rFonts w:ascii="Century Gothic" w:hAnsi="Century Gothic" w:cs="Arial"/>
          <w:w w:val="100"/>
          <w:sz w:val="20"/>
        </w:rPr>
        <w:t>11</w:t>
      </w:r>
      <w:r w:rsidR="005C29B3" w:rsidRPr="00581E11">
        <w:rPr>
          <w:rFonts w:ascii="Century Gothic" w:hAnsi="Century Gothic" w:cs="Arial"/>
          <w:w w:val="100"/>
          <w:sz w:val="20"/>
        </w:rPr>
        <w:t>/</w:t>
      </w:r>
      <w:r w:rsidR="0012294C" w:rsidRPr="00581E11">
        <w:rPr>
          <w:rFonts w:ascii="Century Gothic" w:hAnsi="Century Gothic" w:cs="Arial"/>
          <w:w w:val="100"/>
          <w:sz w:val="20"/>
        </w:rPr>
        <w:t>202</w:t>
      </w:r>
      <w:r w:rsidR="0012294C">
        <w:rPr>
          <w:rFonts w:ascii="Century Gothic" w:hAnsi="Century Gothic" w:cs="Arial"/>
          <w:w w:val="100"/>
          <w:sz w:val="20"/>
        </w:rPr>
        <w:t>5</w:t>
      </w:r>
    </w:p>
    <w:p w14:paraId="218F8D5A" w14:textId="77777777" w:rsidR="008E43BC" w:rsidRPr="0061780C" w:rsidRDefault="008E43BC" w:rsidP="00DA5371">
      <w:pPr>
        <w:spacing w:before="0" w:line="240" w:lineRule="auto"/>
        <w:rPr>
          <w:rFonts w:ascii="Arial" w:hAnsi="Arial" w:cs="Arial"/>
          <w:b/>
          <w:w w:val="100"/>
          <w:sz w:val="20"/>
        </w:rPr>
      </w:pPr>
    </w:p>
    <w:p w14:paraId="1B2E71F1" w14:textId="77777777" w:rsidR="00625F99" w:rsidRPr="0061780C" w:rsidRDefault="00625F99" w:rsidP="00DA5371">
      <w:pPr>
        <w:spacing w:before="0" w:line="240" w:lineRule="auto"/>
        <w:rPr>
          <w:rFonts w:ascii="Arial" w:hAnsi="Arial" w:cs="Arial"/>
          <w:b/>
          <w:w w:val="100"/>
          <w:sz w:val="20"/>
        </w:rPr>
      </w:pPr>
    </w:p>
    <w:p w14:paraId="5B3436CB" w14:textId="299064E5" w:rsidR="00D12BD9" w:rsidRPr="0061780C" w:rsidRDefault="00D12BD9" w:rsidP="00C306B3">
      <w:pPr>
        <w:tabs>
          <w:tab w:val="left" w:pos="6861"/>
        </w:tabs>
        <w:spacing w:before="0" w:line="240" w:lineRule="auto"/>
        <w:rPr>
          <w:rFonts w:ascii="Arial" w:hAnsi="Arial" w:cs="Arial"/>
          <w:b/>
          <w:w w:val="100"/>
          <w:sz w:val="20"/>
        </w:rPr>
      </w:pPr>
    </w:p>
    <w:p w14:paraId="7D26DF9C" w14:textId="77777777" w:rsidR="007A4B9A" w:rsidRPr="0061780C" w:rsidRDefault="007A4B9A" w:rsidP="00DA5371">
      <w:pPr>
        <w:tabs>
          <w:tab w:val="center" w:pos="1701"/>
          <w:tab w:val="center" w:pos="7513"/>
        </w:tabs>
        <w:spacing w:before="0" w:line="240" w:lineRule="auto"/>
        <w:rPr>
          <w:rFonts w:ascii="Arial" w:hAnsi="Arial" w:cs="Arial"/>
          <w:b/>
          <w:w w:val="100"/>
          <w:sz w:val="20"/>
        </w:rPr>
      </w:pPr>
    </w:p>
    <w:p w14:paraId="575D6A04" w14:textId="77777777" w:rsidR="007A4B9A" w:rsidRPr="0061780C" w:rsidRDefault="003E652C" w:rsidP="00DA5371">
      <w:pPr>
        <w:tabs>
          <w:tab w:val="center" w:pos="0"/>
        </w:tabs>
        <w:spacing w:before="0" w:line="240" w:lineRule="auto"/>
        <w:rPr>
          <w:rFonts w:ascii="Arial" w:hAnsi="Arial" w:cs="Arial"/>
          <w:b/>
          <w:w w:val="100"/>
          <w:sz w:val="20"/>
        </w:rPr>
      </w:pPr>
      <w:r w:rsidRPr="0061780C">
        <w:rPr>
          <w:rFonts w:ascii="Arial" w:hAnsi="Arial" w:cs="Arial"/>
          <w:b/>
          <w:w w:val="100"/>
          <w:sz w:val="20"/>
        </w:rPr>
        <w:tab/>
      </w:r>
      <w:r w:rsidRPr="0061780C">
        <w:rPr>
          <w:rFonts w:ascii="Arial" w:hAnsi="Arial" w:cs="Arial"/>
          <w:b/>
          <w:w w:val="100"/>
          <w:sz w:val="20"/>
        </w:rPr>
        <w:tab/>
      </w:r>
      <w:r w:rsidRPr="0061780C">
        <w:rPr>
          <w:rFonts w:ascii="Arial" w:hAnsi="Arial" w:cs="Arial"/>
          <w:b/>
          <w:w w:val="100"/>
          <w:sz w:val="20"/>
        </w:rPr>
        <w:tab/>
      </w:r>
      <w:r w:rsidRPr="0061780C">
        <w:rPr>
          <w:rFonts w:ascii="Arial" w:hAnsi="Arial" w:cs="Arial"/>
          <w:b/>
          <w:w w:val="100"/>
          <w:sz w:val="20"/>
        </w:rPr>
        <w:tab/>
      </w:r>
      <w:r w:rsidRPr="0061780C">
        <w:rPr>
          <w:rFonts w:ascii="Arial" w:hAnsi="Arial" w:cs="Arial"/>
          <w:b/>
          <w:w w:val="100"/>
          <w:sz w:val="20"/>
        </w:rPr>
        <w:tab/>
      </w:r>
      <w:r w:rsidRPr="0061780C">
        <w:rPr>
          <w:rFonts w:ascii="Arial" w:hAnsi="Arial" w:cs="Arial"/>
          <w:b/>
          <w:w w:val="100"/>
          <w:sz w:val="20"/>
        </w:rPr>
        <w:tab/>
      </w:r>
      <w:r w:rsidRPr="0061780C">
        <w:rPr>
          <w:rFonts w:ascii="Arial" w:hAnsi="Arial" w:cs="Arial"/>
          <w:b/>
          <w:w w:val="100"/>
          <w:sz w:val="20"/>
        </w:rPr>
        <w:tab/>
      </w:r>
      <w:r w:rsidRPr="0061780C">
        <w:rPr>
          <w:rFonts w:ascii="Arial" w:hAnsi="Arial" w:cs="Arial"/>
          <w:b/>
          <w:w w:val="100"/>
          <w:sz w:val="20"/>
        </w:rPr>
        <w:tab/>
      </w:r>
      <w:r w:rsidR="00854D2A" w:rsidRPr="0061780C">
        <w:rPr>
          <w:rFonts w:ascii="Arial" w:hAnsi="Arial" w:cs="Arial"/>
          <w:b/>
          <w:w w:val="100"/>
          <w:sz w:val="20"/>
        </w:rPr>
        <w:tab/>
      </w:r>
      <w:r w:rsidR="007A4B9A" w:rsidRPr="0061780C">
        <w:rPr>
          <w:rFonts w:ascii="Arial" w:hAnsi="Arial" w:cs="Arial"/>
          <w:b/>
          <w:w w:val="100"/>
          <w:sz w:val="20"/>
        </w:rPr>
        <w:t>ZATWIERDZAM:</w:t>
      </w:r>
    </w:p>
    <w:p w14:paraId="15934509" w14:textId="2345860F" w:rsidR="007A4B9A" w:rsidRPr="0061780C" w:rsidRDefault="007A4B9A" w:rsidP="00DA5371">
      <w:pPr>
        <w:tabs>
          <w:tab w:val="center" w:pos="1701"/>
          <w:tab w:val="center" w:pos="7513"/>
        </w:tabs>
        <w:spacing w:before="0" w:line="240" w:lineRule="auto"/>
        <w:rPr>
          <w:rFonts w:ascii="Arial" w:hAnsi="Arial" w:cs="Arial"/>
          <w:i/>
          <w:w w:val="100"/>
          <w:sz w:val="20"/>
        </w:rPr>
      </w:pPr>
    </w:p>
    <w:p w14:paraId="5011C7BF" w14:textId="69270F3B" w:rsidR="00E62221" w:rsidRPr="0061780C" w:rsidRDefault="00E62221" w:rsidP="00413551">
      <w:pPr>
        <w:jc w:val="center"/>
        <w:rPr>
          <w:rFonts w:ascii="Arial" w:hAnsi="Arial" w:cs="Arial"/>
          <w:w w:val="100"/>
          <w:sz w:val="20"/>
        </w:rPr>
      </w:pPr>
    </w:p>
    <w:p w14:paraId="1A80344F" w14:textId="3878E354" w:rsidR="008D307C" w:rsidRPr="0061780C" w:rsidRDefault="008D307C" w:rsidP="00413551">
      <w:pPr>
        <w:jc w:val="center"/>
        <w:rPr>
          <w:rFonts w:ascii="Arial" w:hAnsi="Arial" w:cs="Arial"/>
          <w:w w:val="100"/>
          <w:sz w:val="20"/>
        </w:rPr>
      </w:pPr>
    </w:p>
    <w:p w14:paraId="10B5F059" w14:textId="7862B1BA" w:rsidR="003A164E" w:rsidRPr="0061780C" w:rsidRDefault="003A164E" w:rsidP="00413551">
      <w:pPr>
        <w:jc w:val="center"/>
        <w:rPr>
          <w:rFonts w:ascii="Arial" w:hAnsi="Arial" w:cs="Arial"/>
          <w:w w:val="100"/>
          <w:sz w:val="20"/>
        </w:rPr>
      </w:pPr>
    </w:p>
    <w:p w14:paraId="7D491B29" w14:textId="3FD35A95" w:rsidR="003A164E" w:rsidRPr="0061780C" w:rsidRDefault="003A164E" w:rsidP="00413551">
      <w:pPr>
        <w:jc w:val="center"/>
        <w:rPr>
          <w:rFonts w:ascii="Arial" w:hAnsi="Arial" w:cs="Arial"/>
          <w:w w:val="100"/>
          <w:sz w:val="20"/>
        </w:rPr>
      </w:pPr>
    </w:p>
    <w:p w14:paraId="2A46E238" w14:textId="77777777" w:rsidR="003A164E" w:rsidRPr="0061780C" w:rsidRDefault="003A164E" w:rsidP="00413551">
      <w:pPr>
        <w:jc w:val="center"/>
        <w:rPr>
          <w:rFonts w:ascii="Arial" w:hAnsi="Arial" w:cs="Arial"/>
          <w:w w:val="100"/>
          <w:sz w:val="20"/>
        </w:rPr>
      </w:pPr>
    </w:p>
    <w:p w14:paraId="08B3628E" w14:textId="5101FA77" w:rsidR="008D307C" w:rsidRPr="0061780C" w:rsidRDefault="008D307C" w:rsidP="007957D8">
      <w:pPr>
        <w:rPr>
          <w:rFonts w:ascii="Arial" w:hAnsi="Arial" w:cs="Arial"/>
          <w:w w:val="100"/>
          <w:sz w:val="20"/>
        </w:rPr>
      </w:pPr>
    </w:p>
    <w:p w14:paraId="02A3A62D" w14:textId="7CA92CE4" w:rsidR="00730066" w:rsidRPr="00581E11" w:rsidRDefault="00E4349A" w:rsidP="00581E11">
      <w:pPr>
        <w:jc w:val="center"/>
        <w:rPr>
          <w:rFonts w:ascii="Century Gothic" w:hAnsi="Century Gothic" w:cs="Arial"/>
          <w:w w:val="100"/>
          <w:sz w:val="20"/>
        </w:rPr>
      </w:pPr>
      <w:r w:rsidRPr="00581E11">
        <w:rPr>
          <w:rFonts w:ascii="Century Gothic" w:hAnsi="Century Gothic" w:cs="Arial"/>
          <w:w w:val="100"/>
          <w:sz w:val="20"/>
        </w:rPr>
        <w:t xml:space="preserve">Warszawa, </w:t>
      </w:r>
      <w:r w:rsidRPr="00817DC4">
        <w:rPr>
          <w:rFonts w:ascii="Century Gothic" w:hAnsi="Century Gothic" w:cs="Arial"/>
          <w:w w:val="100"/>
          <w:sz w:val="20"/>
        </w:rPr>
        <w:t>dnia</w:t>
      </w:r>
      <w:r w:rsidR="002E1609">
        <w:rPr>
          <w:rFonts w:ascii="Century Gothic" w:hAnsi="Century Gothic" w:cs="Arial"/>
          <w:w w:val="100"/>
          <w:sz w:val="20"/>
        </w:rPr>
        <w:t xml:space="preserve"> 10</w:t>
      </w:r>
      <w:r w:rsidR="00817DC4" w:rsidRPr="00817DC4">
        <w:rPr>
          <w:rFonts w:ascii="Century Gothic" w:hAnsi="Century Gothic" w:cs="Arial"/>
          <w:w w:val="100"/>
          <w:sz w:val="20"/>
        </w:rPr>
        <w:t xml:space="preserve"> </w:t>
      </w:r>
      <w:r w:rsidR="0012294C">
        <w:rPr>
          <w:rFonts w:ascii="Century Gothic" w:hAnsi="Century Gothic" w:cs="Arial"/>
          <w:w w:val="100"/>
          <w:sz w:val="20"/>
        </w:rPr>
        <w:t>października</w:t>
      </w:r>
      <w:r w:rsidR="002E51A9" w:rsidRPr="00817DC4">
        <w:rPr>
          <w:rFonts w:ascii="Century Gothic" w:hAnsi="Century Gothic" w:cs="Arial"/>
          <w:w w:val="100"/>
          <w:sz w:val="20"/>
        </w:rPr>
        <w:t xml:space="preserve"> </w:t>
      </w:r>
      <w:r w:rsidR="00B06FA4" w:rsidRPr="00817DC4">
        <w:rPr>
          <w:rFonts w:ascii="Century Gothic" w:hAnsi="Century Gothic" w:cs="Arial"/>
          <w:w w:val="100"/>
          <w:sz w:val="20"/>
        </w:rPr>
        <w:t>202</w:t>
      </w:r>
      <w:r w:rsidR="009803A3">
        <w:rPr>
          <w:rFonts w:ascii="Century Gothic" w:hAnsi="Century Gothic" w:cs="Arial"/>
          <w:w w:val="100"/>
          <w:sz w:val="20"/>
        </w:rPr>
        <w:t xml:space="preserve">5 </w:t>
      </w:r>
      <w:r w:rsidR="001E34A6" w:rsidRPr="00817DC4">
        <w:rPr>
          <w:rFonts w:ascii="Century Gothic" w:hAnsi="Century Gothic" w:cs="Arial"/>
          <w:w w:val="100"/>
          <w:sz w:val="20"/>
        </w:rPr>
        <w:t>r.</w:t>
      </w:r>
    </w:p>
    <w:p w14:paraId="3D0BCEF7" w14:textId="5A8E7B8C" w:rsidR="002F55FD" w:rsidRPr="0061780C" w:rsidRDefault="006874EE" w:rsidP="00132206">
      <w:pPr>
        <w:pStyle w:val="Nagwek1"/>
        <w:numPr>
          <w:ilvl w:val="0"/>
          <w:numId w:val="0"/>
        </w:numPr>
        <w:rPr>
          <w:rFonts w:ascii="Arial" w:hAnsi="Arial" w:cs="Arial"/>
          <w:sz w:val="22"/>
          <w:szCs w:val="22"/>
        </w:rPr>
      </w:pPr>
      <w:bookmarkStart w:id="1" w:name="_Toc136762073"/>
      <w:bookmarkStart w:id="2" w:name="_Toc534368246"/>
      <w:r w:rsidRPr="0061780C">
        <w:rPr>
          <w:rFonts w:ascii="Arial" w:hAnsi="Arial" w:cs="Arial"/>
          <w:sz w:val="22"/>
          <w:szCs w:val="22"/>
        </w:rPr>
        <w:lastRenderedPageBreak/>
        <w:t>Rozdział I.</w:t>
      </w:r>
      <w:bookmarkStart w:id="3" w:name="_Toc525046018"/>
      <w:bookmarkStart w:id="4" w:name="_Toc525046190"/>
      <w:bookmarkEnd w:id="1"/>
      <w:r w:rsidR="00851C7E" w:rsidRPr="0061780C">
        <w:rPr>
          <w:rFonts w:ascii="Arial" w:hAnsi="Arial" w:cs="Arial"/>
          <w:sz w:val="22"/>
          <w:szCs w:val="22"/>
        </w:rPr>
        <w:br/>
      </w:r>
      <w:r w:rsidR="008E43BC" w:rsidRPr="0061780C">
        <w:rPr>
          <w:rFonts w:ascii="Arial" w:hAnsi="Arial" w:cs="Arial"/>
          <w:sz w:val="22"/>
          <w:szCs w:val="22"/>
        </w:rPr>
        <w:t>DANE ZAMAWIAJĄCEGO</w:t>
      </w:r>
      <w:bookmarkEnd w:id="2"/>
      <w:bookmarkEnd w:id="3"/>
      <w:bookmarkEnd w:id="4"/>
    </w:p>
    <w:p w14:paraId="27269263" w14:textId="77777777" w:rsidR="00A45A26" w:rsidRPr="0061780C" w:rsidRDefault="00A45A26" w:rsidP="00A45A26">
      <w:pPr>
        <w:rPr>
          <w:rFonts w:ascii="Arial" w:hAnsi="Arial" w:cs="Arial"/>
          <w:w w:val="100"/>
        </w:rPr>
      </w:pPr>
    </w:p>
    <w:p w14:paraId="090FA82F" w14:textId="77777777" w:rsidR="007A4B9A" w:rsidRPr="0061780C" w:rsidRDefault="006874EE" w:rsidP="00164C1C">
      <w:pPr>
        <w:pStyle w:val="Nagwek2"/>
        <w:tabs>
          <w:tab w:val="clear" w:pos="284"/>
          <w:tab w:val="left" w:pos="-5529"/>
        </w:tabs>
        <w:ind w:left="0" w:firstLine="0"/>
        <w:rPr>
          <w:rFonts w:ascii="Arial" w:hAnsi="Arial" w:cs="Arial"/>
        </w:rPr>
      </w:pPr>
      <w:bookmarkStart w:id="5" w:name="_Toc136762074"/>
      <w:bookmarkStart w:id="6" w:name="_Toc483473968"/>
      <w:bookmarkStart w:id="7" w:name="_Toc525046019"/>
      <w:bookmarkStart w:id="8" w:name="_Toc525046191"/>
      <w:bookmarkStart w:id="9" w:name="_Toc534368247"/>
      <w:r w:rsidRPr="0061780C">
        <w:rPr>
          <w:rFonts w:ascii="Arial" w:hAnsi="Arial" w:cs="Arial"/>
        </w:rPr>
        <w:t>INFORMACJA O ZAMAWIAJĄCYM</w:t>
      </w:r>
      <w:bookmarkEnd w:id="5"/>
      <w:bookmarkEnd w:id="6"/>
      <w:bookmarkEnd w:id="7"/>
      <w:bookmarkEnd w:id="8"/>
      <w:bookmarkEnd w:id="9"/>
    </w:p>
    <w:p w14:paraId="38B3CD5F" w14:textId="77777777" w:rsidR="00057B44" w:rsidRPr="0061780C" w:rsidRDefault="006D254D" w:rsidP="002C480E">
      <w:pPr>
        <w:pStyle w:val="Zwykytekst"/>
        <w:spacing w:before="120" w:after="120" w:line="264" w:lineRule="auto"/>
        <w:ind w:left="284"/>
        <w:rPr>
          <w:rFonts w:ascii="Arial" w:hAnsi="Arial" w:cs="Arial"/>
          <w:b/>
          <w:w w:val="100"/>
          <w:sz w:val="20"/>
        </w:rPr>
      </w:pPr>
      <w:r w:rsidRPr="0061780C">
        <w:rPr>
          <w:rFonts w:ascii="Arial" w:hAnsi="Arial" w:cs="Arial"/>
          <w:b/>
          <w:w w:val="100"/>
          <w:sz w:val="20"/>
        </w:rPr>
        <w:t>Centralny Ośrodek Sportu</w:t>
      </w:r>
    </w:p>
    <w:p w14:paraId="64DA7520" w14:textId="77777777" w:rsidR="00057B44" w:rsidRPr="00581E11" w:rsidRDefault="00057B44" w:rsidP="002C480E">
      <w:pPr>
        <w:pStyle w:val="Zwykytekst"/>
        <w:spacing w:before="120" w:after="120" w:line="264" w:lineRule="auto"/>
        <w:ind w:left="284"/>
        <w:rPr>
          <w:rFonts w:ascii="Century Gothic" w:hAnsi="Century Gothic" w:cs="Arial"/>
          <w:w w:val="100"/>
          <w:sz w:val="20"/>
        </w:rPr>
      </w:pPr>
      <w:r w:rsidRPr="0061780C">
        <w:rPr>
          <w:rFonts w:ascii="Arial" w:hAnsi="Arial" w:cs="Arial"/>
          <w:w w:val="100"/>
          <w:sz w:val="20"/>
        </w:rPr>
        <w:t>ul</w:t>
      </w:r>
      <w:r w:rsidRPr="00581E11">
        <w:rPr>
          <w:rFonts w:ascii="Century Gothic" w:hAnsi="Century Gothic" w:cs="Arial"/>
          <w:w w:val="100"/>
          <w:sz w:val="20"/>
        </w:rPr>
        <w:t xml:space="preserve">. </w:t>
      </w:r>
      <w:r w:rsidR="00F47F9D" w:rsidRPr="00581E11">
        <w:rPr>
          <w:rFonts w:ascii="Century Gothic" w:hAnsi="Century Gothic" w:cs="Arial"/>
          <w:w w:val="100"/>
          <w:sz w:val="20"/>
        </w:rPr>
        <w:t>Łazienkowska 6a</w:t>
      </w:r>
      <w:r w:rsidRPr="00581E11">
        <w:rPr>
          <w:rFonts w:ascii="Century Gothic" w:hAnsi="Century Gothic" w:cs="Arial"/>
          <w:w w:val="100"/>
          <w:sz w:val="20"/>
        </w:rPr>
        <w:t>, 0</w:t>
      </w:r>
      <w:r w:rsidR="00F47F9D" w:rsidRPr="00581E11">
        <w:rPr>
          <w:rFonts w:ascii="Century Gothic" w:hAnsi="Century Gothic" w:cs="Arial"/>
          <w:w w:val="100"/>
          <w:sz w:val="20"/>
        </w:rPr>
        <w:t>0</w:t>
      </w:r>
      <w:r w:rsidRPr="00581E11">
        <w:rPr>
          <w:rFonts w:ascii="Century Gothic" w:hAnsi="Century Gothic" w:cs="Arial"/>
          <w:w w:val="100"/>
          <w:sz w:val="20"/>
        </w:rPr>
        <w:t>-</w:t>
      </w:r>
      <w:r w:rsidR="00F47F9D" w:rsidRPr="00581E11">
        <w:rPr>
          <w:rFonts w:ascii="Century Gothic" w:hAnsi="Century Gothic" w:cs="Arial"/>
          <w:w w:val="100"/>
          <w:sz w:val="20"/>
        </w:rPr>
        <w:t>449</w:t>
      </w:r>
      <w:r w:rsidRPr="00581E11">
        <w:rPr>
          <w:rFonts w:ascii="Century Gothic" w:hAnsi="Century Gothic" w:cs="Arial"/>
          <w:w w:val="100"/>
          <w:sz w:val="20"/>
        </w:rPr>
        <w:t xml:space="preserve"> Warszawa</w:t>
      </w:r>
      <w:r w:rsidRPr="00581E11">
        <w:rPr>
          <w:rFonts w:ascii="Century Gothic" w:hAnsi="Century Gothic" w:cs="Arial"/>
          <w:w w:val="100"/>
          <w:sz w:val="20"/>
        </w:rPr>
        <w:tab/>
      </w:r>
      <w:r w:rsidRPr="00581E11">
        <w:rPr>
          <w:rFonts w:ascii="Century Gothic" w:hAnsi="Century Gothic" w:cs="Arial"/>
          <w:w w:val="100"/>
          <w:sz w:val="20"/>
        </w:rPr>
        <w:tab/>
      </w:r>
      <w:r w:rsidRPr="00581E11">
        <w:rPr>
          <w:rFonts w:ascii="Century Gothic" w:hAnsi="Century Gothic" w:cs="Arial"/>
          <w:w w:val="100"/>
          <w:sz w:val="20"/>
        </w:rPr>
        <w:tab/>
      </w:r>
    </w:p>
    <w:p w14:paraId="2BCC2EA2" w14:textId="77777777" w:rsidR="00057B44" w:rsidRPr="00581E11" w:rsidRDefault="00057B44" w:rsidP="002C480E">
      <w:pPr>
        <w:pStyle w:val="Zwykytekst"/>
        <w:spacing w:before="120" w:after="120" w:line="264" w:lineRule="auto"/>
        <w:ind w:left="284"/>
        <w:rPr>
          <w:rFonts w:ascii="Century Gothic" w:hAnsi="Century Gothic" w:cs="Arial"/>
          <w:w w:val="100"/>
          <w:sz w:val="20"/>
        </w:rPr>
      </w:pPr>
      <w:r w:rsidRPr="00581E11">
        <w:rPr>
          <w:rFonts w:ascii="Century Gothic" w:hAnsi="Century Gothic" w:cs="Arial"/>
          <w:w w:val="100"/>
          <w:sz w:val="20"/>
        </w:rPr>
        <w:t xml:space="preserve">NIP: </w:t>
      </w:r>
      <w:r w:rsidR="00F47F9D" w:rsidRPr="00581E11">
        <w:rPr>
          <w:rFonts w:ascii="Century Gothic" w:hAnsi="Century Gothic" w:cs="Arial"/>
          <w:w w:val="100"/>
          <w:sz w:val="20"/>
        </w:rPr>
        <w:t>701-027-39-50</w:t>
      </w:r>
      <w:r w:rsidRPr="00581E11">
        <w:rPr>
          <w:rFonts w:ascii="Century Gothic" w:hAnsi="Century Gothic" w:cs="Arial"/>
          <w:w w:val="100"/>
          <w:sz w:val="20"/>
        </w:rPr>
        <w:tab/>
      </w:r>
      <w:r w:rsidRPr="00581E11">
        <w:rPr>
          <w:rFonts w:ascii="Century Gothic" w:hAnsi="Century Gothic" w:cs="Arial"/>
          <w:w w:val="100"/>
          <w:sz w:val="20"/>
        </w:rPr>
        <w:tab/>
      </w:r>
      <w:r w:rsidRPr="00581E11">
        <w:rPr>
          <w:rFonts w:ascii="Century Gothic" w:hAnsi="Century Gothic" w:cs="Arial"/>
          <w:w w:val="100"/>
          <w:sz w:val="20"/>
        </w:rPr>
        <w:tab/>
      </w:r>
      <w:r w:rsidRPr="00581E11">
        <w:rPr>
          <w:rFonts w:ascii="Century Gothic" w:hAnsi="Century Gothic" w:cs="Arial"/>
          <w:w w:val="100"/>
          <w:sz w:val="20"/>
        </w:rPr>
        <w:tab/>
      </w:r>
      <w:r w:rsidRPr="00581E11">
        <w:rPr>
          <w:rFonts w:ascii="Century Gothic" w:hAnsi="Century Gothic" w:cs="Arial"/>
          <w:w w:val="100"/>
          <w:sz w:val="20"/>
        </w:rPr>
        <w:tab/>
      </w:r>
    </w:p>
    <w:p w14:paraId="5325C6CE" w14:textId="77777777" w:rsidR="00057B44" w:rsidRPr="00581E11" w:rsidRDefault="00B31D63" w:rsidP="002C480E">
      <w:pPr>
        <w:pStyle w:val="Zwykytekst"/>
        <w:spacing w:before="120" w:after="120" w:line="264" w:lineRule="auto"/>
        <w:ind w:left="284"/>
        <w:rPr>
          <w:rFonts w:ascii="Century Gothic" w:hAnsi="Century Gothic" w:cs="Arial"/>
          <w:w w:val="100"/>
          <w:sz w:val="20"/>
        </w:rPr>
      </w:pPr>
      <w:r w:rsidRPr="00581E11">
        <w:rPr>
          <w:rFonts w:ascii="Century Gothic" w:hAnsi="Century Gothic" w:cs="Arial"/>
          <w:w w:val="100"/>
          <w:sz w:val="20"/>
        </w:rPr>
        <w:t>REGON</w:t>
      </w:r>
      <w:r w:rsidR="00057B44" w:rsidRPr="00581E11">
        <w:rPr>
          <w:rFonts w:ascii="Century Gothic" w:hAnsi="Century Gothic" w:cs="Arial"/>
          <w:w w:val="100"/>
          <w:sz w:val="20"/>
        </w:rPr>
        <w:t xml:space="preserve">: </w:t>
      </w:r>
      <w:r w:rsidR="00F47F9D" w:rsidRPr="00581E11">
        <w:rPr>
          <w:rFonts w:ascii="Century Gothic" w:hAnsi="Century Gothic"/>
          <w:sz w:val="20"/>
        </w:rPr>
        <w:t>142733356</w:t>
      </w:r>
    </w:p>
    <w:p w14:paraId="6B48B163" w14:textId="77777777" w:rsidR="00057B44" w:rsidRPr="00581E11" w:rsidRDefault="00057B44" w:rsidP="002C480E">
      <w:pPr>
        <w:pStyle w:val="Zwykytekst"/>
        <w:spacing w:before="120" w:after="120" w:line="264" w:lineRule="auto"/>
        <w:ind w:left="284"/>
        <w:rPr>
          <w:rFonts w:ascii="Century Gothic" w:hAnsi="Century Gothic" w:cs="Arial"/>
          <w:w w:val="100"/>
          <w:sz w:val="20"/>
        </w:rPr>
      </w:pPr>
      <w:r w:rsidRPr="00581E11">
        <w:rPr>
          <w:rFonts w:ascii="Century Gothic" w:hAnsi="Century Gothic" w:cs="Arial"/>
          <w:w w:val="100"/>
          <w:sz w:val="20"/>
        </w:rPr>
        <w:t>Strona internetowa</w:t>
      </w:r>
      <w:r w:rsidR="006E5658" w:rsidRPr="00581E11">
        <w:rPr>
          <w:rFonts w:ascii="Century Gothic" w:hAnsi="Century Gothic" w:cs="Arial"/>
          <w:w w:val="100"/>
          <w:sz w:val="20"/>
        </w:rPr>
        <w:t>:</w:t>
      </w:r>
      <w:r w:rsidRPr="00581E11">
        <w:rPr>
          <w:rFonts w:ascii="Century Gothic" w:hAnsi="Century Gothic" w:cs="Arial"/>
          <w:w w:val="100"/>
          <w:sz w:val="20"/>
        </w:rPr>
        <w:t xml:space="preserve"> </w:t>
      </w:r>
      <w:r w:rsidR="00F47F9D" w:rsidRPr="00581E11">
        <w:rPr>
          <w:rFonts w:ascii="Century Gothic" w:hAnsi="Century Gothic"/>
          <w:sz w:val="20"/>
        </w:rPr>
        <w:t>https://cos.</w:t>
      </w:r>
      <w:r w:rsidR="00235F3B" w:rsidRPr="00581E11">
        <w:rPr>
          <w:rFonts w:ascii="Century Gothic" w:hAnsi="Century Gothic"/>
          <w:sz w:val="20"/>
        </w:rPr>
        <w:t>pl</w:t>
      </w:r>
    </w:p>
    <w:p w14:paraId="5ECA1A06" w14:textId="77777777" w:rsidR="00057B44" w:rsidRPr="00581E11" w:rsidRDefault="00057B44" w:rsidP="002C480E">
      <w:pPr>
        <w:tabs>
          <w:tab w:val="center" w:pos="5103"/>
          <w:tab w:val="center" w:pos="6946"/>
        </w:tabs>
        <w:spacing w:before="120" w:after="120" w:line="264" w:lineRule="auto"/>
        <w:ind w:left="284"/>
        <w:rPr>
          <w:rFonts w:ascii="Century Gothic" w:hAnsi="Century Gothic"/>
          <w:sz w:val="20"/>
        </w:rPr>
      </w:pPr>
      <w:r w:rsidRPr="00581E11">
        <w:rPr>
          <w:rFonts w:ascii="Century Gothic" w:hAnsi="Century Gothic" w:cs="Arial"/>
          <w:w w:val="100"/>
          <w:sz w:val="20"/>
        </w:rPr>
        <w:t xml:space="preserve">Strona BIP: </w:t>
      </w:r>
      <w:hyperlink r:id="rId12" w:history="1">
        <w:r w:rsidR="00235F3B" w:rsidRPr="00581E11">
          <w:rPr>
            <w:rFonts w:ascii="Century Gothic" w:hAnsi="Century Gothic"/>
            <w:sz w:val="20"/>
          </w:rPr>
          <w:t>www.bip.cos.pl</w:t>
        </w:r>
      </w:hyperlink>
    </w:p>
    <w:p w14:paraId="0A554A26" w14:textId="77777777" w:rsidR="00F47F9D" w:rsidRPr="00581E11" w:rsidRDefault="00F47F9D" w:rsidP="002C480E">
      <w:pPr>
        <w:tabs>
          <w:tab w:val="center" w:pos="5103"/>
          <w:tab w:val="center" w:pos="6946"/>
        </w:tabs>
        <w:spacing w:before="120" w:after="120" w:line="264" w:lineRule="auto"/>
        <w:ind w:left="284"/>
        <w:rPr>
          <w:rFonts w:ascii="Century Gothic" w:hAnsi="Century Gothic"/>
          <w:sz w:val="20"/>
        </w:rPr>
      </w:pPr>
      <w:r w:rsidRPr="00581E11">
        <w:rPr>
          <w:rFonts w:ascii="Century Gothic" w:hAnsi="Century Gothic"/>
          <w:sz w:val="20"/>
        </w:rPr>
        <w:t xml:space="preserve">e-mail: </w:t>
      </w:r>
      <w:r w:rsidR="00C306B3" w:rsidRPr="00581E11">
        <w:rPr>
          <w:rFonts w:ascii="Century Gothic" w:hAnsi="Century Gothic"/>
          <w:sz w:val="20"/>
        </w:rPr>
        <w:t>przet</w:t>
      </w:r>
      <w:r w:rsidRPr="00581E11">
        <w:rPr>
          <w:rFonts w:ascii="Century Gothic" w:hAnsi="Century Gothic"/>
          <w:sz w:val="20"/>
        </w:rPr>
        <w:t>a</w:t>
      </w:r>
      <w:r w:rsidR="00C306B3" w:rsidRPr="00581E11">
        <w:rPr>
          <w:rFonts w:ascii="Century Gothic" w:hAnsi="Century Gothic"/>
          <w:sz w:val="20"/>
        </w:rPr>
        <w:t>r</w:t>
      </w:r>
      <w:r w:rsidRPr="00581E11">
        <w:rPr>
          <w:rFonts w:ascii="Century Gothic" w:hAnsi="Century Gothic"/>
          <w:sz w:val="20"/>
        </w:rPr>
        <w:t>gi@cos.pl</w:t>
      </w:r>
    </w:p>
    <w:p w14:paraId="1A18CC72" w14:textId="77777777" w:rsidR="00A45A26" w:rsidRPr="0061780C" w:rsidRDefault="00A45A26" w:rsidP="00132206">
      <w:pPr>
        <w:tabs>
          <w:tab w:val="center" w:pos="5103"/>
          <w:tab w:val="center" w:pos="6946"/>
        </w:tabs>
        <w:spacing w:before="120" w:after="120" w:line="264" w:lineRule="auto"/>
        <w:ind w:left="284"/>
        <w:rPr>
          <w:rFonts w:ascii="Arial" w:hAnsi="Arial" w:cs="Arial"/>
          <w:w w:val="100"/>
          <w:sz w:val="20"/>
          <w:u w:val="single"/>
          <w:lang w:val="en-US"/>
        </w:rPr>
      </w:pPr>
    </w:p>
    <w:p w14:paraId="3506FEFD" w14:textId="77777777" w:rsidR="00623B44" w:rsidRPr="0061780C" w:rsidRDefault="00851C7E" w:rsidP="00164C1C">
      <w:pPr>
        <w:pStyle w:val="Nagwek1"/>
        <w:ind w:left="0"/>
        <w:rPr>
          <w:rFonts w:ascii="Arial" w:hAnsi="Arial" w:cs="Arial"/>
          <w:sz w:val="22"/>
          <w:szCs w:val="22"/>
        </w:rPr>
      </w:pPr>
      <w:bookmarkStart w:id="10" w:name="_Toc525046020"/>
      <w:bookmarkStart w:id="11" w:name="_Toc525046192"/>
      <w:bookmarkStart w:id="12" w:name="_Toc525046021"/>
      <w:bookmarkStart w:id="13" w:name="_Toc525046193"/>
      <w:bookmarkEnd w:id="10"/>
      <w:bookmarkEnd w:id="11"/>
      <w:r w:rsidRPr="0061780C">
        <w:rPr>
          <w:rFonts w:ascii="Arial" w:hAnsi="Arial" w:cs="Arial"/>
          <w:sz w:val="22"/>
          <w:szCs w:val="22"/>
        </w:rPr>
        <w:t xml:space="preserve"> </w:t>
      </w:r>
      <w:r w:rsidRPr="0061780C">
        <w:rPr>
          <w:rFonts w:ascii="Arial" w:hAnsi="Arial" w:cs="Arial"/>
          <w:sz w:val="22"/>
          <w:szCs w:val="22"/>
        </w:rPr>
        <w:br/>
      </w:r>
      <w:bookmarkStart w:id="14" w:name="_Toc534368248"/>
      <w:r w:rsidR="006874EE" w:rsidRPr="0061780C">
        <w:rPr>
          <w:rFonts w:ascii="Arial" w:hAnsi="Arial" w:cs="Arial"/>
          <w:sz w:val="22"/>
          <w:szCs w:val="22"/>
        </w:rPr>
        <w:t>INFORMACJA O PRZETWARZANIU DANYCH OSOBOWYCH</w:t>
      </w:r>
      <w:bookmarkEnd w:id="12"/>
      <w:bookmarkEnd w:id="13"/>
      <w:bookmarkEnd w:id="14"/>
    </w:p>
    <w:p w14:paraId="68710CBF" w14:textId="67642200" w:rsidR="00F47F9D" w:rsidRPr="00581E11" w:rsidRDefault="00FC0C79" w:rsidP="00520479">
      <w:pPr>
        <w:pStyle w:val="Lista"/>
        <w:numPr>
          <w:ilvl w:val="0"/>
          <w:numId w:val="9"/>
        </w:numPr>
        <w:spacing w:before="120" w:after="120" w:line="360" w:lineRule="auto"/>
        <w:ind w:left="426" w:hanging="426"/>
        <w:rPr>
          <w:rFonts w:ascii="Century Gothic" w:hAnsi="Century Gothic" w:cs="Arial"/>
          <w:w w:val="100"/>
          <w:sz w:val="20"/>
        </w:rPr>
      </w:pPr>
      <w:r w:rsidRPr="00581E11">
        <w:rPr>
          <w:rFonts w:ascii="Century Gothic" w:hAnsi="Century Gothic" w:cs="Arial"/>
          <w:w w:val="100"/>
          <w:sz w:val="20"/>
        </w:rPr>
        <w:t xml:space="preserve">Zgodnie z art. 13 ust. 1 i ust. 2 ogólnego Rozporządzenia o ochronie danych osobowych z dnia 27 kwietnia 2016 r. (RODO) </w:t>
      </w:r>
      <w:r w:rsidR="000B043A">
        <w:rPr>
          <w:rFonts w:ascii="Century Gothic" w:hAnsi="Century Gothic" w:cs="Arial"/>
          <w:w w:val="100"/>
          <w:sz w:val="20"/>
        </w:rPr>
        <w:t xml:space="preserve">Zamawiający </w:t>
      </w:r>
      <w:r w:rsidRPr="00581E11">
        <w:rPr>
          <w:rFonts w:ascii="Century Gothic" w:hAnsi="Century Gothic" w:cs="Arial"/>
          <w:w w:val="100"/>
          <w:sz w:val="20"/>
        </w:rPr>
        <w:t>informuję, iż Administratorem danych osobowych jest Centralny Ośrodek Sportu, ul. Łazienkowska 6a, 00-449 Warszawa. Dane kontaktowe do Inspektora Ochrony Danych: </w:t>
      </w:r>
      <w:hyperlink r:id="rId13" w:history="1">
        <w:r w:rsidRPr="00581E11">
          <w:rPr>
            <w:rStyle w:val="Hipercze"/>
            <w:rFonts w:ascii="Century Gothic" w:hAnsi="Century Gothic" w:cs="Arial"/>
            <w:w w:val="100"/>
            <w:sz w:val="20"/>
          </w:rPr>
          <w:t>iod@cos.pl</w:t>
        </w:r>
      </w:hyperlink>
      <w:r w:rsidR="00520479" w:rsidRPr="00581E11">
        <w:rPr>
          <w:rFonts w:ascii="Century Gothic" w:hAnsi="Century Gothic" w:cs="Arial"/>
          <w:w w:val="100"/>
          <w:sz w:val="20"/>
        </w:rPr>
        <w:t>.</w:t>
      </w:r>
    </w:p>
    <w:p w14:paraId="5402D73F" w14:textId="561F821B" w:rsidR="00F47F9D" w:rsidRPr="00581E11" w:rsidRDefault="00FC0C79" w:rsidP="00520479">
      <w:pPr>
        <w:pStyle w:val="Lista"/>
        <w:numPr>
          <w:ilvl w:val="0"/>
          <w:numId w:val="9"/>
        </w:numPr>
        <w:spacing w:before="120" w:after="120" w:line="360" w:lineRule="auto"/>
        <w:ind w:left="425" w:hanging="425"/>
        <w:rPr>
          <w:rFonts w:ascii="Century Gothic" w:hAnsi="Century Gothic" w:cs="Arial"/>
          <w:w w:val="100"/>
          <w:sz w:val="20"/>
        </w:rPr>
      </w:pPr>
      <w:r w:rsidRPr="00581E11">
        <w:rPr>
          <w:rFonts w:ascii="Century Gothic" w:hAnsi="Century Gothic" w:cs="Arial"/>
          <w:w w:val="100"/>
          <w:sz w:val="20"/>
        </w:rPr>
        <w:t>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r w:rsidR="00F47F9D" w:rsidRPr="00581E11">
        <w:rPr>
          <w:rFonts w:ascii="Century Gothic" w:hAnsi="Century Gothic" w:cs="Arial"/>
          <w:w w:val="100"/>
          <w:sz w:val="20"/>
        </w:rPr>
        <w:t>.</w:t>
      </w:r>
    </w:p>
    <w:p w14:paraId="0C088041" w14:textId="174C138C" w:rsidR="00F47F9D" w:rsidRPr="00581E11" w:rsidRDefault="00FC0C79" w:rsidP="00520479">
      <w:pPr>
        <w:pStyle w:val="Lista"/>
        <w:numPr>
          <w:ilvl w:val="0"/>
          <w:numId w:val="9"/>
        </w:numPr>
        <w:spacing w:before="120" w:after="120" w:line="360" w:lineRule="auto"/>
        <w:ind w:left="425" w:hanging="425"/>
        <w:rPr>
          <w:rFonts w:ascii="Century Gothic" w:hAnsi="Century Gothic" w:cs="Arial"/>
          <w:w w:val="100"/>
          <w:sz w:val="20"/>
        </w:rPr>
      </w:pPr>
      <w:r w:rsidRPr="00581E11">
        <w:rPr>
          <w:rFonts w:ascii="Century Gothic" w:hAnsi="Century Gothic" w:cs="Arial"/>
          <w:w w:val="100"/>
          <w:sz w:val="20"/>
        </w:rPr>
        <w:t>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w:t>
      </w:r>
      <w:r w:rsidR="00F47F9D" w:rsidRPr="00581E11">
        <w:rPr>
          <w:rFonts w:ascii="Century Gothic" w:hAnsi="Century Gothic" w:cs="Arial"/>
          <w:w w:val="100"/>
          <w:sz w:val="20"/>
        </w:rPr>
        <w:t xml:space="preserve">. </w:t>
      </w:r>
    </w:p>
    <w:p w14:paraId="3D2CF476" w14:textId="4909AB9E" w:rsidR="00F47F9D" w:rsidRPr="00581E11" w:rsidRDefault="00FC0C79" w:rsidP="00520479">
      <w:pPr>
        <w:pStyle w:val="Lista"/>
        <w:numPr>
          <w:ilvl w:val="0"/>
          <w:numId w:val="9"/>
        </w:numPr>
        <w:spacing w:before="120" w:after="120" w:line="360" w:lineRule="auto"/>
        <w:ind w:left="425" w:hanging="425"/>
        <w:rPr>
          <w:rFonts w:ascii="Century Gothic" w:hAnsi="Century Gothic" w:cs="Arial"/>
          <w:w w:val="100"/>
          <w:sz w:val="20"/>
        </w:rPr>
      </w:pPr>
      <w:r w:rsidRPr="00581E11">
        <w:rPr>
          <w:rFonts w:ascii="Century Gothic" w:hAnsi="Century Gothic" w:cs="Arial"/>
          <w:w w:val="100"/>
          <w:sz w:val="20"/>
        </w:rPr>
        <w:t>Wykonawca/Oferent lub jego przedstawiciele posiadają prawo dostępu do treści swoich danych oraz prawo ich sprostowania, ograniczenia przetwarzania</w:t>
      </w:r>
      <w:r w:rsidR="00F47F9D" w:rsidRPr="00581E11">
        <w:rPr>
          <w:rFonts w:ascii="Century Gothic" w:hAnsi="Century Gothic" w:cs="Arial"/>
          <w:w w:val="100"/>
          <w:sz w:val="20"/>
        </w:rPr>
        <w:t>.</w:t>
      </w:r>
    </w:p>
    <w:p w14:paraId="00AB2B36" w14:textId="7C479609" w:rsidR="00F47F9D" w:rsidRPr="00581E11" w:rsidRDefault="00FC0C79" w:rsidP="00520479">
      <w:pPr>
        <w:pStyle w:val="Lista"/>
        <w:numPr>
          <w:ilvl w:val="0"/>
          <w:numId w:val="9"/>
        </w:numPr>
        <w:spacing w:before="120" w:after="120" w:line="360" w:lineRule="auto"/>
        <w:ind w:left="425" w:hanging="425"/>
        <w:rPr>
          <w:rFonts w:ascii="Century Gothic" w:hAnsi="Century Gothic" w:cs="Arial"/>
          <w:w w:val="100"/>
          <w:sz w:val="20"/>
        </w:rPr>
      </w:pPr>
      <w:r w:rsidRPr="00581E11">
        <w:rPr>
          <w:rFonts w:ascii="Century Gothic" w:hAnsi="Century Gothic" w:cs="Arial"/>
          <w:w w:val="100"/>
          <w:sz w:val="20"/>
        </w:rPr>
        <w:t xml:space="preserve">Skorzystanie z uprawnienia do sprostowania lub uzupełnienia danych nie skutkuje zmianą wyniku postępowania </w:t>
      </w:r>
      <w:r w:rsidR="00835869" w:rsidRPr="00581E11">
        <w:rPr>
          <w:rFonts w:ascii="Century Gothic" w:hAnsi="Century Gothic" w:cs="Arial"/>
          <w:w w:val="100"/>
          <w:sz w:val="20"/>
        </w:rPr>
        <w:t xml:space="preserve">o </w:t>
      </w:r>
      <w:r w:rsidRPr="00581E11">
        <w:rPr>
          <w:rFonts w:ascii="Century Gothic" w:hAnsi="Century Gothic" w:cs="Arial"/>
          <w:w w:val="100"/>
          <w:sz w:val="20"/>
        </w:rPr>
        <w:t>udzielenie zamówienia publicznego ani zmianą postanowień umowy w sprawie zamówienia publicznego w zakresie niezgodnym z ustawą</w:t>
      </w:r>
      <w:r w:rsidR="00F47F9D" w:rsidRPr="00581E11">
        <w:rPr>
          <w:rFonts w:ascii="Century Gothic" w:hAnsi="Century Gothic" w:cs="Arial"/>
          <w:w w:val="100"/>
          <w:sz w:val="20"/>
        </w:rPr>
        <w:t>.</w:t>
      </w:r>
    </w:p>
    <w:p w14:paraId="0AA8FF84" w14:textId="77777777" w:rsidR="00FC0C79" w:rsidRPr="00581E11" w:rsidRDefault="00FC0C79" w:rsidP="00520479">
      <w:pPr>
        <w:pStyle w:val="Lista"/>
        <w:numPr>
          <w:ilvl w:val="0"/>
          <w:numId w:val="9"/>
        </w:numPr>
        <w:spacing w:before="120" w:after="120" w:line="360" w:lineRule="auto"/>
        <w:ind w:left="425" w:hanging="425"/>
        <w:rPr>
          <w:rFonts w:ascii="Century Gothic" w:hAnsi="Century Gothic" w:cs="Arial"/>
          <w:w w:val="100"/>
          <w:sz w:val="20"/>
        </w:rPr>
      </w:pPr>
      <w:r w:rsidRPr="00581E11">
        <w:rPr>
          <w:rFonts w:ascii="Century Gothic" w:hAnsi="Century Gothic" w:cs="Arial"/>
          <w:w w:val="100"/>
          <w:sz w:val="20"/>
        </w:rPr>
        <w:lastRenderedPageBreak/>
        <w:t>W postępowaniu o udzielenie zamówienia zgłoszenie żądania ograniczenia przetwarzania nie ogranicza przetwarzania danych osobowych do czasu zakończenia tego postępowania</w:t>
      </w:r>
      <w:r w:rsidR="00F47F9D" w:rsidRPr="00581E11">
        <w:rPr>
          <w:rFonts w:ascii="Century Gothic" w:hAnsi="Century Gothic" w:cs="Arial"/>
          <w:w w:val="100"/>
          <w:sz w:val="20"/>
        </w:rPr>
        <w:t>.</w:t>
      </w:r>
    </w:p>
    <w:p w14:paraId="41A57003" w14:textId="770E838C" w:rsidR="00F47F9D" w:rsidRPr="00581E11" w:rsidRDefault="00FC0C79" w:rsidP="00520479">
      <w:pPr>
        <w:pStyle w:val="Lista"/>
        <w:numPr>
          <w:ilvl w:val="0"/>
          <w:numId w:val="9"/>
        </w:numPr>
        <w:spacing w:before="120" w:after="120" w:line="360" w:lineRule="auto"/>
        <w:ind w:left="425" w:hanging="425"/>
        <w:rPr>
          <w:rFonts w:ascii="Century Gothic" w:hAnsi="Century Gothic" w:cs="Arial"/>
          <w:w w:val="100"/>
          <w:sz w:val="20"/>
        </w:rPr>
      </w:pPr>
      <w:r w:rsidRPr="00581E11">
        <w:rPr>
          <w:rFonts w:ascii="Century Gothic" w:hAnsi="Century Gothic" w:cs="Arial"/>
          <w:w w:val="100"/>
          <w:sz w:val="20"/>
        </w:rPr>
        <w:t>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02D99117" w14:textId="4CBF5751" w:rsidR="00FC0C79" w:rsidRPr="00581E11" w:rsidRDefault="00FC0C79" w:rsidP="00520479">
      <w:pPr>
        <w:pStyle w:val="Lista"/>
        <w:numPr>
          <w:ilvl w:val="0"/>
          <w:numId w:val="9"/>
        </w:numPr>
        <w:spacing w:before="120" w:after="120" w:line="360" w:lineRule="auto"/>
        <w:ind w:left="425" w:hanging="425"/>
        <w:rPr>
          <w:rFonts w:ascii="Century Gothic" w:hAnsi="Century Gothic" w:cs="Arial"/>
          <w:w w:val="100"/>
          <w:sz w:val="20"/>
        </w:rPr>
      </w:pPr>
      <w:r w:rsidRPr="00581E11">
        <w:rPr>
          <w:rFonts w:ascii="Century Gothic" w:hAnsi="Century Gothic" w:cs="Arial"/>
          <w:w w:val="100"/>
          <w:sz w:val="20"/>
        </w:rPr>
        <w:t>Dane osobowe nie będą podlegać zautomatyzowanemu podejmowaniu decyzji w tym profilowaniu.</w:t>
      </w:r>
    </w:p>
    <w:p w14:paraId="63859BDC" w14:textId="506C270A" w:rsidR="00FC0C79" w:rsidRPr="00581E11" w:rsidRDefault="00FC0C79" w:rsidP="00520479">
      <w:pPr>
        <w:pStyle w:val="Lista"/>
        <w:numPr>
          <w:ilvl w:val="0"/>
          <w:numId w:val="9"/>
        </w:numPr>
        <w:spacing w:before="120" w:after="120" w:line="360" w:lineRule="auto"/>
        <w:ind w:left="425" w:hanging="425"/>
        <w:rPr>
          <w:rFonts w:ascii="Century Gothic" w:hAnsi="Century Gothic" w:cs="Arial"/>
          <w:w w:val="100"/>
          <w:sz w:val="20"/>
        </w:rPr>
      </w:pPr>
      <w:r w:rsidRPr="00581E11">
        <w:rPr>
          <w:rFonts w:ascii="Century Gothic" w:hAnsi="Century Gothic" w:cs="Arial"/>
          <w:w w:val="100"/>
          <w:sz w:val="20"/>
        </w:rPr>
        <w:t>Wykonawca/Oferent jest zobowiązany do przekazania niniejszej informacji swoim przedstawicielom, których dane zostaną przekazane Administratorowi w ramach realizacji umowy.</w:t>
      </w:r>
    </w:p>
    <w:p w14:paraId="02C7022E" w14:textId="77777777" w:rsidR="008E43BC" w:rsidRPr="0061780C" w:rsidRDefault="008F145D" w:rsidP="00164C1C">
      <w:pPr>
        <w:pStyle w:val="Nagwek1"/>
        <w:ind w:left="0"/>
        <w:rPr>
          <w:rFonts w:ascii="Arial" w:hAnsi="Arial" w:cs="Arial"/>
          <w:sz w:val="22"/>
          <w:szCs w:val="22"/>
        </w:rPr>
      </w:pPr>
      <w:bookmarkStart w:id="15" w:name="_Toc136762075"/>
      <w:r w:rsidRPr="0061780C">
        <w:rPr>
          <w:rFonts w:ascii="Arial" w:hAnsi="Arial" w:cs="Arial"/>
          <w:sz w:val="22"/>
          <w:szCs w:val="22"/>
        </w:rPr>
        <w:br/>
      </w:r>
      <w:bookmarkStart w:id="16" w:name="_Toc534368249"/>
      <w:r w:rsidR="008E43BC" w:rsidRPr="0061780C">
        <w:rPr>
          <w:rFonts w:ascii="Arial" w:hAnsi="Arial" w:cs="Arial"/>
          <w:sz w:val="22"/>
          <w:szCs w:val="22"/>
        </w:rPr>
        <w:t>SPOSÓB KOMUNIKACJI</w:t>
      </w:r>
      <w:bookmarkEnd w:id="16"/>
    </w:p>
    <w:p w14:paraId="27AB4A8C" w14:textId="22B9277D" w:rsidR="008E43BC" w:rsidRPr="00581E11" w:rsidRDefault="008E43BC" w:rsidP="006A0257">
      <w:pPr>
        <w:pStyle w:val="Akapitzlist"/>
        <w:numPr>
          <w:ilvl w:val="0"/>
          <w:numId w:val="17"/>
        </w:numPr>
        <w:autoSpaceDE/>
        <w:autoSpaceDN/>
        <w:spacing w:before="120" w:after="120" w:line="288" w:lineRule="auto"/>
        <w:ind w:left="425" w:hanging="426"/>
        <w:rPr>
          <w:rFonts w:ascii="Century Gothic" w:hAnsi="Century Gothic" w:cs="Arial"/>
          <w:w w:val="100"/>
          <w:sz w:val="20"/>
        </w:rPr>
      </w:pPr>
      <w:r w:rsidRPr="00581E11">
        <w:rPr>
          <w:rFonts w:ascii="Century Gothic" w:hAnsi="Century Gothic" w:cs="Arial"/>
          <w:w w:val="100"/>
          <w:sz w:val="20"/>
        </w:rPr>
        <w:t>Osob</w:t>
      </w:r>
      <w:r w:rsidR="003E1809" w:rsidRPr="00581E11">
        <w:rPr>
          <w:rFonts w:ascii="Century Gothic" w:hAnsi="Century Gothic" w:cs="Arial"/>
          <w:w w:val="100"/>
          <w:sz w:val="20"/>
        </w:rPr>
        <w:t>ami</w:t>
      </w:r>
      <w:r w:rsidRPr="00581E11">
        <w:rPr>
          <w:rFonts w:ascii="Century Gothic" w:hAnsi="Century Gothic" w:cs="Arial"/>
          <w:w w:val="100"/>
          <w:sz w:val="20"/>
        </w:rPr>
        <w:t xml:space="preserve"> uprawnion</w:t>
      </w:r>
      <w:r w:rsidR="003E1809" w:rsidRPr="00581E11">
        <w:rPr>
          <w:rFonts w:ascii="Century Gothic" w:hAnsi="Century Gothic" w:cs="Arial"/>
          <w:w w:val="100"/>
          <w:sz w:val="20"/>
        </w:rPr>
        <w:t>ymi do kontaktu z Wykonawcami są</w:t>
      </w:r>
      <w:r w:rsidRPr="00581E11">
        <w:rPr>
          <w:rFonts w:ascii="Century Gothic" w:hAnsi="Century Gothic" w:cs="Arial"/>
          <w:w w:val="100"/>
          <w:sz w:val="20"/>
        </w:rPr>
        <w:t xml:space="preserve">: </w:t>
      </w:r>
    </w:p>
    <w:p w14:paraId="71579A4D" w14:textId="15006C78" w:rsidR="004629CD" w:rsidRPr="00581E11" w:rsidRDefault="004629CD" w:rsidP="004629CD">
      <w:pPr>
        <w:pStyle w:val="Akapitzlist"/>
        <w:autoSpaceDE/>
        <w:autoSpaceDN/>
        <w:spacing w:before="120" w:after="120" w:line="288" w:lineRule="auto"/>
        <w:ind w:left="425"/>
        <w:rPr>
          <w:rFonts w:ascii="Century Gothic" w:hAnsi="Century Gothic" w:cs="Arial"/>
          <w:w w:val="100"/>
          <w:sz w:val="20"/>
        </w:rPr>
      </w:pPr>
      <w:r w:rsidRPr="00581E11">
        <w:rPr>
          <w:rFonts w:ascii="Century Gothic" w:hAnsi="Century Gothic" w:cs="Arial"/>
          <w:w w:val="100"/>
          <w:sz w:val="20"/>
        </w:rPr>
        <w:t>Renata Kaliń</w:t>
      </w:r>
      <w:r w:rsidR="003E1809" w:rsidRPr="00581E11">
        <w:rPr>
          <w:rFonts w:ascii="Century Gothic" w:hAnsi="Century Gothic" w:cs="Arial"/>
          <w:w w:val="100"/>
          <w:sz w:val="20"/>
        </w:rPr>
        <w:t xml:space="preserve">ska </w:t>
      </w:r>
      <w:r w:rsidR="00581E11" w:rsidRPr="00581E11">
        <w:rPr>
          <w:rFonts w:ascii="Century Gothic" w:hAnsi="Century Gothic" w:cs="Arial"/>
          <w:w w:val="100"/>
          <w:sz w:val="20"/>
        </w:rPr>
        <w:t>i Sława Malinowska</w:t>
      </w:r>
    </w:p>
    <w:p w14:paraId="48C76AB7" w14:textId="335E3A46" w:rsidR="004629CD" w:rsidRPr="00581E11" w:rsidRDefault="004629CD" w:rsidP="004629CD">
      <w:pPr>
        <w:pStyle w:val="Zwykytekst"/>
        <w:spacing w:before="120" w:after="120" w:line="288" w:lineRule="auto"/>
        <w:ind w:left="425"/>
        <w:rPr>
          <w:rFonts w:ascii="Century Gothic" w:hAnsi="Century Gothic" w:cs="Arial"/>
          <w:w w:val="100"/>
          <w:sz w:val="20"/>
          <w:lang w:val="en-US"/>
        </w:rPr>
      </w:pPr>
      <w:proofErr w:type="spellStart"/>
      <w:r w:rsidRPr="00581E11">
        <w:rPr>
          <w:rFonts w:ascii="Century Gothic" w:hAnsi="Century Gothic" w:cs="Arial"/>
          <w:w w:val="100"/>
          <w:sz w:val="20"/>
          <w:lang w:val="en-US"/>
        </w:rPr>
        <w:t>adres</w:t>
      </w:r>
      <w:proofErr w:type="spellEnd"/>
      <w:r w:rsidR="0017527A" w:rsidRPr="00581E11">
        <w:rPr>
          <w:rFonts w:ascii="Century Gothic" w:hAnsi="Century Gothic" w:cs="Arial"/>
          <w:w w:val="100"/>
          <w:sz w:val="20"/>
          <w:lang w:val="en-US"/>
        </w:rPr>
        <w:t>:</w:t>
      </w:r>
      <w:r w:rsidRPr="00581E11">
        <w:rPr>
          <w:rFonts w:ascii="Century Gothic" w:hAnsi="Century Gothic" w:cs="Arial"/>
          <w:w w:val="100"/>
          <w:sz w:val="20"/>
          <w:lang w:val="en-US"/>
        </w:rPr>
        <w:t xml:space="preserve"> e-mail: </w:t>
      </w:r>
      <w:hyperlink r:id="rId14" w:history="1">
        <w:r w:rsidRPr="00581E11">
          <w:rPr>
            <w:rStyle w:val="Hipercze"/>
            <w:rFonts w:ascii="Century Gothic" w:hAnsi="Century Gothic" w:cs="Arial"/>
            <w:color w:val="auto"/>
            <w:w w:val="100"/>
            <w:sz w:val="20"/>
            <w:lang w:val="en-US"/>
          </w:rPr>
          <w:t>przetargi@cos.pl</w:t>
        </w:r>
      </w:hyperlink>
      <w:r w:rsidRPr="00581E11">
        <w:rPr>
          <w:rFonts w:ascii="Century Gothic" w:hAnsi="Century Gothic" w:cs="Arial"/>
          <w:w w:val="100"/>
          <w:sz w:val="20"/>
          <w:lang w:val="en-US"/>
        </w:rPr>
        <w:t xml:space="preserve"> </w:t>
      </w:r>
    </w:p>
    <w:p w14:paraId="2555DA4E" w14:textId="56F2FF81" w:rsidR="007F6F3D" w:rsidRPr="00581E11" w:rsidRDefault="00396BD2" w:rsidP="006A0257">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 xml:space="preserve">W postępowaniu o udzielenie zamówienia publicznego komunikacja między Zamawiającym a wykonawcami odbywa się przy użyciu Platformy e-Zamówienia, która jest dostępna pod adresem </w:t>
      </w:r>
      <w:hyperlink r:id="rId15" w:history="1">
        <w:r w:rsidRPr="00581E11">
          <w:rPr>
            <w:rStyle w:val="Hipercze"/>
            <w:rFonts w:ascii="Century Gothic" w:hAnsi="Century Gothic" w:cs="Arial"/>
            <w:w w:val="100"/>
            <w:sz w:val="20"/>
          </w:rPr>
          <w:t>https://ezamowienia.gov.pl</w:t>
        </w:r>
      </w:hyperlink>
      <w:r w:rsidRPr="00581E11">
        <w:rPr>
          <w:rFonts w:ascii="Century Gothic" w:hAnsi="Century Gothic" w:cs="Arial"/>
          <w:w w:val="100"/>
          <w:sz w:val="20"/>
        </w:rPr>
        <w:t xml:space="preserve">. </w:t>
      </w:r>
    </w:p>
    <w:p w14:paraId="69A4A46C" w14:textId="69B8C23D" w:rsidR="007F6F3D" w:rsidRPr="00581E11" w:rsidRDefault="007732A9" w:rsidP="006A0257">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Korzystanie z Platformy e-Zamówienia jest bezpłatne</w:t>
      </w:r>
      <w:r w:rsidR="007F6F3D" w:rsidRPr="00581E11">
        <w:rPr>
          <w:rFonts w:ascii="Century Gothic" w:hAnsi="Century Gothic" w:cs="Arial"/>
          <w:w w:val="100"/>
          <w:sz w:val="20"/>
        </w:rPr>
        <w:t>.</w:t>
      </w:r>
    </w:p>
    <w:p w14:paraId="6C44A503" w14:textId="677B6320" w:rsidR="007F6F3D" w:rsidRPr="00581E11" w:rsidRDefault="007732A9" w:rsidP="006A0257">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Postępowanie można wyszukać ze strony głównej Platformy e-Zamówienia (przycisk „Przeglądaj postępowania/konkursy”).</w:t>
      </w:r>
    </w:p>
    <w:p w14:paraId="0396C3A8" w14:textId="16552A7C" w:rsidR="007732A9" w:rsidRPr="00581E11" w:rsidRDefault="007732A9" w:rsidP="007732A9">
      <w:pPr>
        <w:pStyle w:val="Zwykytekst"/>
        <w:spacing w:before="120" w:after="120" w:line="360" w:lineRule="auto"/>
        <w:ind w:left="360"/>
        <w:rPr>
          <w:rFonts w:ascii="Century Gothic" w:hAnsi="Century Gothic" w:cs="Arial"/>
          <w:w w:val="100"/>
          <w:sz w:val="20"/>
        </w:rPr>
      </w:pPr>
      <w:r w:rsidRPr="00817DC4">
        <w:rPr>
          <w:rFonts w:ascii="Century Gothic" w:hAnsi="Century Gothic" w:cs="Arial"/>
          <w:w w:val="100"/>
          <w:sz w:val="20"/>
        </w:rPr>
        <w:t>Identyfikator postępowania</w:t>
      </w:r>
      <w:r w:rsidR="00BA3861" w:rsidRPr="00817DC4">
        <w:rPr>
          <w:rFonts w:ascii="Century Gothic" w:hAnsi="Century Gothic" w:cs="Arial"/>
          <w:w w:val="100"/>
          <w:sz w:val="20"/>
        </w:rPr>
        <w:t>:</w:t>
      </w:r>
      <w:r w:rsidR="00BA3861" w:rsidRPr="00581E11">
        <w:rPr>
          <w:rFonts w:ascii="Century Gothic" w:hAnsi="Century Gothic" w:cs="Arial"/>
          <w:w w:val="100"/>
          <w:sz w:val="20"/>
        </w:rPr>
        <w:t xml:space="preserve"> </w:t>
      </w:r>
      <w:r w:rsidR="00517A05">
        <w:rPr>
          <w:rFonts w:ascii="Century Gothic" w:hAnsi="Century Gothic" w:cs="Arial"/>
          <w:w w:val="100"/>
          <w:sz w:val="20"/>
        </w:rPr>
        <w:t xml:space="preserve"> </w:t>
      </w:r>
      <w:r w:rsidR="00517A05">
        <w:t>ocds-148610-bd84b4d5-2ba6-4a51-b897-e3fad7bb88a9</w:t>
      </w:r>
    </w:p>
    <w:p w14:paraId="207B65DE" w14:textId="29B8E789" w:rsidR="007F6F3D" w:rsidRPr="00581E11" w:rsidRDefault="00241FB5" w:rsidP="006A0257">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6" w:history="1">
        <w:r w:rsidRPr="00581E11">
          <w:rPr>
            <w:rStyle w:val="Hipercze"/>
            <w:rFonts w:ascii="Century Gothic" w:hAnsi="Century Gothic" w:cs="Arial"/>
            <w:w w:val="100"/>
            <w:sz w:val="20"/>
          </w:rPr>
          <w:t>https://ezamowienia.gov.pl</w:t>
        </w:r>
      </w:hyperlink>
      <w:r w:rsidRPr="00581E11">
        <w:rPr>
          <w:rFonts w:ascii="Century Gothic" w:hAnsi="Century Gothic" w:cs="Arial"/>
          <w:w w:val="100"/>
          <w:sz w:val="20"/>
        </w:rPr>
        <w:t xml:space="preserve"> oraz informacje zamieszczone w zakładce „Centrum Pomocy”</w:t>
      </w:r>
      <w:r w:rsidR="007F6F3D" w:rsidRPr="00581E11">
        <w:rPr>
          <w:rFonts w:ascii="Century Gothic" w:hAnsi="Century Gothic" w:cs="Arial"/>
          <w:w w:val="100"/>
          <w:sz w:val="20"/>
        </w:rPr>
        <w:t xml:space="preserve">. </w:t>
      </w:r>
    </w:p>
    <w:p w14:paraId="38FFC034" w14:textId="5FC581CD" w:rsidR="007F6F3D" w:rsidRPr="00581E11" w:rsidRDefault="00241FB5" w:rsidP="006A0257">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Przeglądanie i pobieranie publicznej treści dokumentacji postępowania nie wymaga posiadania konta na Platformie e-Zamówienia ani logowania</w:t>
      </w:r>
      <w:r w:rsidR="007F6F3D" w:rsidRPr="00581E11">
        <w:rPr>
          <w:rFonts w:ascii="Century Gothic" w:hAnsi="Century Gothic" w:cs="Arial"/>
          <w:w w:val="100"/>
          <w:sz w:val="20"/>
        </w:rPr>
        <w:t>.</w:t>
      </w:r>
    </w:p>
    <w:p w14:paraId="467D5A77" w14:textId="64C2D69F" w:rsidR="007F6F3D" w:rsidRPr="00581E11" w:rsidRDefault="00241FB5" w:rsidP="006A0257">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 xml:space="preserve">Sposób sporządzenia dokumentów elektronicznych lub dokumentów elektronicznych będących kopią elektroniczną treści zapisanej w postaci papierowej (cyfrowe </w:t>
      </w:r>
      <w:r w:rsidR="001001FC" w:rsidRPr="00581E11">
        <w:rPr>
          <w:rFonts w:ascii="Century Gothic" w:hAnsi="Century Gothic" w:cs="Arial"/>
          <w:w w:val="100"/>
          <w:sz w:val="20"/>
        </w:rPr>
        <w:t>odwzorowania) musi być zgodny z </w:t>
      </w:r>
      <w:r w:rsidRPr="00581E11">
        <w:rPr>
          <w:rFonts w:ascii="Century Gothic" w:hAnsi="Century Gothic" w:cs="Arial"/>
          <w:w w:val="100"/>
          <w:sz w:val="20"/>
        </w:rPr>
        <w:t xml:space="preserve">wymaganiami określonymi w rozporządzeniu Prezesa Rady Ministrów w sprawie </w:t>
      </w:r>
      <w:r w:rsidRPr="00581E11">
        <w:rPr>
          <w:rFonts w:ascii="Century Gothic" w:hAnsi="Century Gothic" w:cs="Arial"/>
          <w:w w:val="100"/>
          <w:sz w:val="20"/>
        </w:rPr>
        <w:lastRenderedPageBreak/>
        <w:t>wymagań dla</w:t>
      </w:r>
      <w:r w:rsidRPr="0061780C">
        <w:rPr>
          <w:rFonts w:ascii="Arial" w:hAnsi="Arial" w:cs="Arial"/>
          <w:w w:val="100"/>
          <w:sz w:val="20"/>
        </w:rPr>
        <w:t xml:space="preserve"> </w:t>
      </w:r>
      <w:r w:rsidRPr="00581E11">
        <w:rPr>
          <w:rFonts w:ascii="Century Gothic" w:hAnsi="Century Gothic" w:cs="Arial"/>
          <w:w w:val="100"/>
          <w:sz w:val="20"/>
        </w:rPr>
        <w:t>dokumentów elektronicznych. W przypadku formatów, o których mowa w</w:t>
      </w:r>
      <w:r w:rsidR="00EC3101" w:rsidRPr="00581E11">
        <w:rPr>
          <w:rFonts w:ascii="Century Gothic" w:hAnsi="Century Gothic" w:cs="Arial"/>
          <w:w w:val="100"/>
          <w:sz w:val="20"/>
        </w:rPr>
        <w:t xml:space="preserve"> art. 66 ust. 1 ustawy </w:t>
      </w:r>
      <w:proofErr w:type="spellStart"/>
      <w:r w:rsidR="00EC3101" w:rsidRPr="00581E11">
        <w:rPr>
          <w:rFonts w:ascii="Century Gothic" w:hAnsi="Century Gothic" w:cs="Arial"/>
          <w:w w:val="100"/>
          <w:sz w:val="20"/>
        </w:rPr>
        <w:t>Pzp</w:t>
      </w:r>
      <w:proofErr w:type="spellEnd"/>
      <w:r w:rsidR="00EC3101" w:rsidRPr="00581E11">
        <w:rPr>
          <w:rFonts w:ascii="Century Gothic" w:hAnsi="Century Gothic" w:cs="Arial"/>
          <w:w w:val="100"/>
          <w:sz w:val="20"/>
        </w:rPr>
        <w:t>, ww. </w:t>
      </w:r>
      <w:r w:rsidRPr="00581E11">
        <w:rPr>
          <w:rFonts w:ascii="Century Gothic" w:hAnsi="Century Gothic" w:cs="Arial"/>
          <w:w w:val="100"/>
          <w:sz w:val="20"/>
        </w:rPr>
        <w:t>regulacje nie będą miały bezpośredniego zastosowania</w:t>
      </w:r>
      <w:r w:rsidR="007F6F3D" w:rsidRPr="00581E11">
        <w:rPr>
          <w:rFonts w:ascii="Century Gothic" w:hAnsi="Century Gothic" w:cs="Arial"/>
          <w:w w:val="100"/>
          <w:sz w:val="20"/>
        </w:rPr>
        <w:t xml:space="preserve">. </w:t>
      </w:r>
    </w:p>
    <w:p w14:paraId="52045D53" w14:textId="733009BE" w:rsidR="007F6F3D" w:rsidRPr="00581E11" w:rsidRDefault="00241FB5" w:rsidP="006A0257">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 xml:space="preserve">Dokumenty elektroniczne, o których mowa w § 2 ust. 1 rozporządzenia Prezesa Rady Ministrów w sprawie wymagań dla dokumentów elektronicznych, sporządza </w:t>
      </w:r>
      <w:r w:rsidR="001001FC" w:rsidRPr="00581E11">
        <w:rPr>
          <w:rFonts w:ascii="Century Gothic" w:hAnsi="Century Gothic" w:cs="Arial"/>
          <w:w w:val="100"/>
          <w:sz w:val="20"/>
        </w:rPr>
        <w:t>się w postaci elektronicznej, w </w:t>
      </w:r>
      <w:r w:rsidRPr="00581E11">
        <w:rPr>
          <w:rFonts w:ascii="Century Gothic" w:hAnsi="Century Gothic" w:cs="Arial"/>
          <w:w w:val="100"/>
          <w:sz w:val="20"/>
        </w:rPr>
        <w:t>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w:t>
      </w:r>
      <w:r w:rsidR="001001FC" w:rsidRPr="00581E11">
        <w:rPr>
          <w:rFonts w:ascii="Century Gothic" w:hAnsi="Century Gothic" w:cs="Arial"/>
          <w:w w:val="100"/>
          <w:sz w:val="20"/>
        </w:rPr>
        <w:t>ez Zamawiającego w rozdziale IX </w:t>
      </w:r>
      <w:r w:rsidRPr="00581E11">
        <w:rPr>
          <w:rFonts w:ascii="Century Gothic" w:hAnsi="Century Gothic" w:cs="Arial"/>
          <w:w w:val="100"/>
          <w:sz w:val="20"/>
        </w:rPr>
        <w:t>SWZ</w:t>
      </w:r>
      <w:r w:rsidR="007F6F3D" w:rsidRPr="00581E11">
        <w:rPr>
          <w:rFonts w:ascii="Century Gothic" w:hAnsi="Century Gothic" w:cs="Arial"/>
          <w:w w:val="100"/>
          <w:sz w:val="20"/>
        </w:rPr>
        <w:t>.</w:t>
      </w:r>
    </w:p>
    <w:p w14:paraId="0C7D07AE" w14:textId="737747F6" w:rsidR="007F6F3D" w:rsidRPr="00581E11" w:rsidRDefault="00241FB5" w:rsidP="00241FB5">
      <w:pPr>
        <w:pStyle w:val="Zwykytekst"/>
        <w:numPr>
          <w:ilvl w:val="0"/>
          <w:numId w:val="17"/>
        </w:numPr>
        <w:spacing w:before="0" w:line="360" w:lineRule="auto"/>
        <w:rPr>
          <w:rFonts w:ascii="Century Gothic" w:hAnsi="Century Gothic" w:cs="Arial"/>
          <w:w w:val="100"/>
          <w:sz w:val="20"/>
        </w:rPr>
      </w:pPr>
      <w:r w:rsidRPr="00581E11">
        <w:rPr>
          <w:rFonts w:ascii="Century Gothic" w:hAnsi="Century Gothic" w:cs="Arial"/>
          <w:w w:val="100"/>
          <w:sz w:val="20"/>
        </w:rPr>
        <w:t>Informacje, oświadczenia lub dokumenty, inne niż wymienione w § 2 ust. 1 rozporządzenia Prezesa Rady Ministrów w sprawie wymagań dla dokumentów elektronicznych, przekazywane w postępowaniu sporządza się w postaci elektronicznej:</w:t>
      </w:r>
    </w:p>
    <w:p w14:paraId="421091B7" w14:textId="17689924" w:rsidR="00241FB5" w:rsidRPr="00581E11" w:rsidRDefault="00241FB5" w:rsidP="00241FB5">
      <w:pPr>
        <w:pStyle w:val="Lista3"/>
        <w:spacing w:before="0"/>
        <w:ind w:left="709"/>
        <w:rPr>
          <w:rFonts w:ascii="Century Gothic" w:hAnsi="Century Gothic" w:cs="Arial"/>
          <w:w w:val="100"/>
          <w:sz w:val="20"/>
        </w:rPr>
      </w:pPr>
      <w:r w:rsidRPr="00581E11">
        <w:rPr>
          <w:rFonts w:ascii="Century Gothic" w:hAnsi="Century Gothic" w:cs="Arial"/>
          <w:w w:val="100"/>
          <w:sz w:val="20"/>
        </w:rPr>
        <w:t>w formatach danych określonych w przepisach rozporządzenia Rady Ministrów w sprawie Krajowych Ram Interoperacyjności (i przekazuje się jako załącznik), lub</w:t>
      </w:r>
    </w:p>
    <w:p w14:paraId="22C7C575" w14:textId="52EEC236" w:rsidR="00241FB5" w:rsidRPr="00581E11" w:rsidRDefault="00241FB5" w:rsidP="00241FB5">
      <w:pPr>
        <w:pStyle w:val="Lista3"/>
        <w:spacing w:before="0" w:after="240"/>
        <w:ind w:left="709"/>
        <w:rPr>
          <w:rFonts w:ascii="Century Gothic" w:hAnsi="Century Gothic" w:cs="Arial"/>
          <w:w w:val="100"/>
          <w:sz w:val="20"/>
        </w:rPr>
      </w:pPr>
      <w:r w:rsidRPr="00581E11">
        <w:rPr>
          <w:rFonts w:ascii="Century Gothic" w:hAnsi="Century Gothic" w:cs="Arial"/>
          <w:w w:val="100"/>
          <w:sz w:val="20"/>
        </w:rPr>
        <w:t>jako tekst wpisany bezpośrednio do wiadomości przekazywanej przy użyciu środków komunikacji elektronicznej (np. w treści wiadomości e-mail lub w treści „Formularza do komunikacji”).</w:t>
      </w:r>
    </w:p>
    <w:p w14:paraId="339C5F79" w14:textId="24A8FBB3" w:rsidR="007F6F3D" w:rsidRPr="00581E11" w:rsidRDefault="00241FB5" w:rsidP="006A0257">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Jeżeli dokumenty elektroniczne, przekazywane przy użyciu środków komunikacji elektronicznej, zawierają informacje stanowiące tajemnicę przedsiębiorstwa w rozumi</w:t>
      </w:r>
      <w:r w:rsidR="001001FC" w:rsidRPr="00581E11">
        <w:rPr>
          <w:rFonts w:ascii="Century Gothic" w:hAnsi="Century Gothic" w:cs="Arial"/>
          <w:w w:val="100"/>
          <w:sz w:val="20"/>
        </w:rPr>
        <w:t>eniu przepisów ustawy z dnia 16 </w:t>
      </w:r>
      <w:r w:rsidRPr="00581E11">
        <w:rPr>
          <w:rFonts w:ascii="Century Gothic" w:hAnsi="Century Gothic" w:cs="Arial"/>
          <w:w w:val="100"/>
          <w:sz w:val="20"/>
        </w:rPr>
        <w:t xml:space="preserve">kwietnia 1993 r. o zwalczaniu nieuczciwej konkurencji (Dz. U. z 2022 r. poz. 1233) </w:t>
      </w:r>
      <w:r w:rsidR="00536704" w:rsidRPr="00581E11">
        <w:rPr>
          <w:rFonts w:ascii="Century Gothic" w:hAnsi="Century Gothic" w:cs="Arial"/>
          <w:w w:val="100"/>
          <w:sz w:val="20"/>
        </w:rPr>
        <w:t>W</w:t>
      </w:r>
      <w:r w:rsidR="001001FC" w:rsidRPr="00581E11">
        <w:rPr>
          <w:rFonts w:ascii="Century Gothic" w:hAnsi="Century Gothic" w:cs="Arial"/>
          <w:w w:val="100"/>
          <w:sz w:val="20"/>
        </w:rPr>
        <w:t>ykonawca, w </w:t>
      </w:r>
      <w:r w:rsidRPr="00581E11">
        <w:rPr>
          <w:rFonts w:ascii="Century Gothic" w:hAnsi="Century Gothic" w:cs="Arial"/>
          <w:w w:val="100"/>
          <w:sz w:val="20"/>
        </w:rPr>
        <w:t>celu utrzymania w poufności tych informacji, przekazuje je w wydzielonym i odpowiednio oznaczonym pliku, wraz z jednoczesnym zaznaczeniem w nazwie pliku „Dokument stanowiący tajemnicę przedsiębiorstwa”</w:t>
      </w:r>
      <w:r w:rsidR="007F6F3D" w:rsidRPr="00581E11">
        <w:rPr>
          <w:rFonts w:ascii="Century Gothic" w:hAnsi="Century Gothic" w:cs="Arial"/>
          <w:w w:val="100"/>
          <w:sz w:val="20"/>
        </w:rPr>
        <w:t>.</w:t>
      </w:r>
    </w:p>
    <w:p w14:paraId="110786D1" w14:textId="33B9781D" w:rsidR="007F6F3D" w:rsidRPr="00581E11" w:rsidRDefault="00241FB5" w:rsidP="006A0257">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 xml:space="preserve">Komunikacja w postępowaniu, </w:t>
      </w:r>
      <w:r w:rsidRPr="00581E11">
        <w:rPr>
          <w:rFonts w:ascii="Century Gothic" w:hAnsi="Century Gothic" w:cs="Arial"/>
          <w:b/>
          <w:w w:val="100"/>
          <w:sz w:val="20"/>
          <w:u w:val="single"/>
        </w:rPr>
        <w:t>z wyłączeniem składania ofert</w:t>
      </w:r>
      <w:r w:rsidRPr="00581E11">
        <w:rPr>
          <w:rFonts w:ascii="Century Gothic" w:hAnsi="Century Gothic" w:cs="Arial"/>
          <w:w w:val="100"/>
          <w:sz w:val="20"/>
        </w:rPr>
        <w:t>, od</w:t>
      </w:r>
      <w:r w:rsidR="001001FC" w:rsidRPr="00581E11">
        <w:rPr>
          <w:rFonts w:ascii="Century Gothic" w:hAnsi="Century Gothic" w:cs="Arial"/>
          <w:w w:val="100"/>
          <w:sz w:val="20"/>
        </w:rPr>
        <w:t>bywa się drogą elektroniczną za </w:t>
      </w:r>
      <w:r w:rsidRPr="00581E11">
        <w:rPr>
          <w:rFonts w:ascii="Century Gothic" w:hAnsi="Century Gothic" w:cs="Arial"/>
          <w:w w:val="100"/>
          <w:sz w:val="20"/>
        </w:rPr>
        <w:t xml:space="preserve">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581E11">
        <w:rPr>
          <w:rFonts w:ascii="Century Gothic" w:hAnsi="Century Gothic" w:cs="Arial"/>
          <w:w w:val="100"/>
          <w:sz w:val="20"/>
        </w:rPr>
        <w:t>Pzp</w:t>
      </w:r>
      <w:proofErr w:type="spellEnd"/>
      <w:r w:rsidRPr="00581E11">
        <w:rPr>
          <w:rFonts w:ascii="Century Gothic" w:hAnsi="Century Gothic" w:cs="Arial"/>
          <w:w w:val="100"/>
          <w:sz w:val="20"/>
        </w:rPr>
        <w:t xml:space="preserve"> lub rozporządzeniem Prezesa Rady Ministrów w sprawie wymagań dla dokumentów elektronicznych opatrzone kwalifikowanym podpisem elektronicznym</w:t>
      </w:r>
      <w:r w:rsidR="00BA6C72" w:rsidRPr="00581E11">
        <w:rPr>
          <w:rFonts w:ascii="Century Gothic" w:hAnsi="Century Gothic" w:cs="Arial"/>
          <w:w w:val="100"/>
          <w:sz w:val="20"/>
        </w:rPr>
        <w:t xml:space="preserve">, </w:t>
      </w:r>
      <w:r w:rsidR="00BA6C72" w:rsidRPr="00581E11">
        <w:rPr>
          <w:rFonts w:ascii="Century Gothic" w:hAnsi="Century Gothic" w:cs="Arial"/>
          <w:bCs/>
          <w:w w:val="100"/>
          <w:sz w:val="20"/>
        </w:rPr>
        <w:t>profilem zaufanym lub podpisem osobistym</w:t>
      </w:r>
      <w:r w:rsidR="00EC3101" w:rsidRPr="00581E11">
        <w:rPr>
          <w:rFonts w:ascii="Century Gothic" w:hAnsi="Century Gothic" w:cs="Arial"/>
          <w:w w:val="100"/>
          <w:sz w:val="20"/>
        </w:rPr>
        <w:t>, mogą być opatrzone, zgodnie z </w:t>
      </w:r>
      <w:r w:rsidRPr="00581E11">
        <w:rPr>
          <w:rFonts w:ascii="Century Gothic" w:hAnsi="Century Gothic" w:cs="Arial"/>
          <w:w w:val="100"/>
          <w:sz w:val="20"/>
        </w:rPr>
        <w:t xml:space="preserve">wyborem wykonawcy/wykonawcy wspólnie ubiegającego się o udzielenie zamówienia/podmiotu udostępniającego zasoby, </w:t>
      </w:r>
      <w:r w:rsidRPr="00581E11">
        <w:rPr>
          <w:rFonts w:ascii="Century Gothic" w:hAnsi="Century Gothic" w:cs="Arial"/>
          <w:b/>
          <w:w w:val="100"/>
          <w:sz w:val="20"/>
          <w:u w:val="single"/>
        </w:rPr>
        <w:t>podpisem typu zewnętrznego</w:t>
      </w:r>
      <w:r w:rsidRPr="00581E11">
        <w:rPr>
          <w:rFonts w:ascii="Century Gothic" w:hAnsi="Century Gothic" w:cs="Arial"/>
          <w:w w:val="100"/>
          <w:sz w:val="20"/>
        </w:rPr>
        <w:t xml:space="preserve"> lub </w:t>
      </w:r>
      <w:r w:rsidRPr="00581E11">
        <w:rPr>
          <w:rFonts w:ascii="Century Gothic" w:hAnsi="Century Gothic" w:cs="Arial"/>
          <w:b/>
          <w:w w:val="100"/>
          <w:sz w:val="20"/>
          <w:u w:val="single"/>
        </w:rPr>
        <w:t>wewnętrznego</w:t>
      </w:r>
      <w:r w:rsidRPr="00581E11">
        <w:rPr>
          <w:rFonts w:ascii="Century Gothic" w:hAnsi="Century Gothic" w:cs="Arial"/>
          <w:w w:val="100"/>
          <w:sz w:val="20"/>
        </w:rPr>
        <w:t>. W zależności od rodzaju podpisu i jego typu (zewnętrzny, wewnętrzny) dodaje się uprze</w:t>
      </w:r>
      <w:r w:rsidR="00EC3101" w:rsidRPr="00581E11">
        <w:rPr>
          <w:rFonts w:ascii="Century Gothic" w:hAnsi="Century Gothic" w:cs="Arial"/>
          <w:w w:val="100"/>
          <w:sz w:val="20"/>
        </w:rPr>
        <w:t>dnio podpisane dokumenty wraz z </w:t>
      </w:r>
      <w:r w:rsidRPr="00581E11">
        <w:rPr>
          <w:rFonts w:ascii="Century Gothic" w:hAnsi="Century Gothic" w:cs="Arial"/>
          <w:w w:val="100"/>
          <w:sz w:val="20"/>
        </w:rPr>
        <w:t xml:space="preserve">wygenerowanym plikiem podpisu (typ zewnętrzny) lub dokument z wszytym podpisem (typ wewnętrzny). Zamawiający </w:t>
      </w:r>
      <w:r w:rsidRPr="00581E11">
        <w:rPr>
          <w:rFonts w:ascii="Century Gothic" w:hAnsi="Century Gothic" w:cs="Arial"/>
          <w:w w:val="100"/>
          <w:sz w:val="20"/>
        </w:rPr>
        <w:lastRenderedPageBreak/>
        <w:t>dopuszcza komunikację przy użyciu poczty elektronicznej (pytania, uzupełnienia, wezwania) z wyłączeniem składania ofert</w:t>
      </w:r>
      <w:r w:rsidR="007F6F3D" w:rsidRPr="00581E11">
        <w:rPr>
          <w:rFonts w:ascii="Century Gothic" w:hAnsi="Century Gothic" w:cs="Arial"/>
          <w:w w:val="100"/>
          <w:sz w:val="20"/>
        </w:rPr>
        <w:t xml:space="preserve">. </w:t>
      </w:r>
    </w:p>
    <w:p w14:paraId="796B9B47" w14:textId="4AC4FE09" w:rsidR="007F6F3D" w:rsidRPr="00581E11" w:rsidRDefault="00241FB5" w:rsidP="00241FB5">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 xml:space="preserve">Możliwość korzystania w postępowaniu z „Formularzy do komunikacji” w pełnym zakresie wymaga posiadania konta „Wykonawcy” na Platformie e-Zamówienia oraz </w:t>
      </w:r>
      <w:r w:rsidR="001001FC" w:rsidRPr="00581E11">
        <w:rPr>
          <w:rFonts w:ascii="Century Gothic" w:hAnsi="Century Gothic" w:cs="Arial"/>
          <w:w w:val="100"/>
          <w:sz w:val="20"/>
        </w:rPr>
        <w:t>zalogowania się na Platformie e-</w:t>
      </w:r>
      <w:r w:rsidRPr="00581E11">
        <w:rPr>
          <w:rFonts w:ascii="Century Gothic" w:hAnsi="Century Gothic" w:cs="Arial"/>
          <w:w w:val="100"/>
          <w:sz w:val="20"/>
        </w:rPr>
        <w:t>Zamówienia. Do korzystania z „Formularzy do komunikacji” służących do zadawania pytań dotyczących treści dokumentów zamówienia wystarczające jest posiadanie tzw. konta uproszczonego na Platformie e-Zamówienia.</w:t>
      </w:r>
    </w:p>
    <w:p w14:paraId="3030EBCE" w14:textId="7B96A921" w:rsidR="007F6F3D" w:rsidRPr="00581E11" w:rsidRDefault="00241FB5" w:rsidP="006A0257">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 xml:space="preserve">Wszystkie wysłane i odebrane w postępowaniu przez </w:t>
      </w:r>
      <w:r w:rsidR="00D470C9" w:rsidRPr="00581E11">
        <w:rPr>
          <w:rFonts w:ascii="Century Gothic" w:hAnsi="Century Gothic" w:cs="Arial"/>
          <w:w w:val="100"/>
          <w:sz w:val="20"/>
        </w:rPr>
        <w:t>W</w:t>
      </w:r>
      <w:r w:rsidRPr="00581E11">
        <w:rPr>
          <w:rFonts w:ascii="Century Gothic" w:hAnsi="Century Gothic" w:cs="Arial"/>
          <w:w w:val="100"/>
          <w:sz w:val="20"/>
        </w:rPr>
        <w:t>ykonawcę wiadomości widoczne są po zalogowaniu w podglądzie postępowania w zakładce „Komunikacja”</w:t>
      </w:r>
      <w:r w:rsidR="007F6F3D" w:rsidRPr="00581E11">
        <w:rPr>
          <w:rFonts w:ascii="Century Gothic" w:hAnsi="Century Gothic" w:cs="Arial"/>
          <w:w w:val="100"/>
          <w:sz w:val="20"/>
        </w:rPr>
        <w:t>.</w:t>
      </w:r>
    </w:p>
    <w:p w14:paraId="5FD2FECC" w14:textId="50F92AF0" w:rsidR="00E51306" w:rsidRPr="00581E11" w:rsidRDefault="00241FB5" w:rsidP="006A0257">
      <w:pPr>
        <w:pStyle w:val="Akapitzlist"/>
        <w:numPr>
          <w:ilvl w:val="0"/>
          <w:numId w:val="17"/>
        </w:numPr>
        <w:spacing w:line="360" w:lineRule="auto"/>
        <w:rPr>
          <w:rFonts w:ascii="Century Gothic" w:hAnsi="Century Gothic" w:cs="Arial"/>
          <w:w w:val="100"/>
          <w:sz w:val="20"/>
        </w:rPr>
      </w:pPr>
      <w:r w:rsidRPr="00581E11">
        <w:rPr>
          <w:rFonts w:ascii="Century Gothic" w:hAnsi="Century Gothic" w:cs="Arial"/>
          <w:w w:val="100"/>
          <w:sz w:val="20"/>
        </w:rPr>
        <w:t>Maksymalny rozmiar plików przesyłanych za pośrednictwem „Formularzy do komunikacji” wynosi 150 MB (wielkość ta dotyczy plików przesyłanych jako załączniki do jednego formularza)</w:t>
      </w:r>
      <w:r w:rsidR="00E51306" w:rsidRPr="00581E11">
        <w:rPr>
          <w:rFonts w:ascii="Century Gothic" w:hAnsi="Century Gothic" w:cs="Arial"/>
          <w:w w:val="100"/>
          <w:sz w:val="20"/>
        </w:rPr>
        <w:t>.</w:t>
      </w:r>
    </w:p>
    <w:p w14:paraId="14A794BC" w14:textId="75BA5A7A" w:rsidR="003C6091" w:rsidRPr="00581E11" w:rsidRDefault="00241FB5" w:rsidP="006A0257">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Minimalne wymagania techniczne dotyczące sprzętu używanego w celu korzystania z usług Platformy e-Zamówienia oraz informacje dotyczące specyfikacji połączenia określa Regulamin Platformy e-Zamówienia</w:t>
      </w:r>
      <w:r w:rsidR="007F6F3D" w:rsidRPr="00581E11">
        <w:rPr>
          <w:rFonts w:ascii="Century Gothic" w:hAnsi="Century Gothic" w:cs="Arial"/>
          <w:w w:val="100"/>
          <w:sz w:val="20"/>
        </w:rPr>
        <w:t>.</w:t>
      </w:r>
    </w:p>
    <w:p w14:paraId="092DE8FE" w14:textId="535FC4F7" w:rsidR="00241FB5" w:rsidRPr="00581E11" w:rsidRDefault="00241FB5" w:rsidP="006A0257">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 xml:space="preserve">W przypadku problemów technicznych i awarii związanych z funkcjonowaniem Platformy </w:t>
      </w:r>
      <w:r w:rsidRPr="00581E11">
        <w:rPr>
          <w:rFonts w:ascii="Century Gothic" w:hAnsi="Century Gothic" w:cs="Arial"/>
          <w:w w:val="100"/>
          <w:sz w:val="20"/>
        </w:rPr>
        <w:br/>
        <w:t>e-Zamówienia użytkownicy mogą skorzystać ze wsparcia technicznego dostępnego pod numerem telefonu (32) 77 88 999 lub drogą elektroniczną poprzez formularz udostępniony na stronie internetowej https://ezamowienia.gov.pl w zakładce „Zgłoś problem”.</w:t>
      </w:r>
    </w:p>
    <w:p w14:paraId="1C142222" w14:textId="69CF9A8A" w:rsidR="00241FB5" w:rsidRPr="00581E11" w:rsidRDefault="00241FB5" w:rsidP="006A0257">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 xml:space="preserve">Oferta powinna być sporządzona w języku polskim, z zachowaniem postaci elektronicznej w formacie danych </w:t>
      </w:r>
      <w:proofErr w:type="spellStart"/>
      <w:r w:rsidRPr="00581E11">
        <w:rPr>
          <w:rFonts w:ascii="Century Gothic" w:hAnsi="Century Gothic" w:cs="Arial"/>
          <w:w w:val="100"/>
          <w:sz w:val="20"/>
        </w:rPr>
        <w:t>doc</w:t>
      </w:r>
      <w:proofErr w:type="spellEnd"/>
      <w:r w:rsidRPr="00581E11">
        <w:rPr>
          <w:rFonts w:ascii="Century Gothic" w:hAnsi="Century Gothic" w:cs="Arial"/>
          <w:w w:val="100"/>
          <w:sz w:val="20"/>
        </w:rPr>
        <w:t>, .</w:t>
      </w:r>
      <w:proofErr w:type="spellStart"/>
      <w:r w:rsidRPr="00581E11">
        <w:rPr>
          <w:rFonts w:ascii="Century Gothic" w:hAnsi="Century Gothic" w:cs="Arial"/>
          <w:w w:val="100"/>
          <w:sz w:val="20"/>
        </w:rPr>
        <w:t>docx</w:t>
      </w:r>
      <w:proofErr w:type="spellEnd"/>
      <w:r w:rsidRPr="00581E11">
        <w:rPr>
          <w:rFonts w:ascii="Century Gothic" w:hAnsi="Century Gothic" w:cs="Arial"/>
          <w:w w:val="100"/>
          <w:sz w:val="20"/>
        </w:rPr>
        <w:t xml:space="preserve"> i podpisana kwalifik</w:t>
      </w:r>
      <w:r w:rsidR="002E51A9" w:rsidRPr="00581E11">
        <w:rPr>
          <w:rFonts w:ascii="Century Gothic" w:hAnsi="Century Gothic" w:cs="Arial"/>
          <w:w w:val="100"/>
          <w:sz w:val="20"/>
        </w:rPr>
        <w:t xml:space="preserve">owanym podpisem elektronicznym, profilem zaufanym lub podpisem osobistym. </w:t>
      </w:r>
      <w:r w:rsidRPr="00581E11">
        <w:rPr>
          <w:rFonts w:ascii="Century Gothic" w:hAnsi="Century Gothic" w:cs="Arial"/>
          <w:w w:val="100"/>
          <w:sz w:val="20"/>
        </w:rPr>
        <w:t>Zamawiający dopuszcza format .pdf oferty pod warunkiem, że będzie możliwe dołączenie oferty na Portalu e-Zamówienia, a jej odszyfrowanie nie spowoduje powstania dodatkowych kosztów po stronie</w:t>
      </w:r>
      <w:r w:rsidR="007A3CB7" w:rsidRPr="00581E11">
        <w:rPr>
          <w:rFonts w:ascii="Century Gothic" w:hAnsi="Century Gothic" w:cs="Arial"/>
          <w:w w:val="100"/>
          <w:sz w:val="20"/>
        </w:rPr>
        <w:t xml:space="preserve"> Zamawiającego, wiążących się z </w:t>
      </w:r>
      <w:r w:rsidRPr="00581E11">
        <w:rPr>
          <w:rFonts w:ascii="Century Gothic" w:hAnsi="Century Gothic" w:cs="Arial"/>
          <w:w w:val="100"/>
          <w:sz w:val="20"/>
        </w:rPr>
        <w:t>zakupem licencji programu do odszyfrowywania danego pliku .pdf.</w:t>
      </w:r>
    </w:p>
    <w:p w14:paraId="742B61E7" w14:textId="10981191" w:rsidR="00241FB5" w:rsidRPr="00581E11" w:rsidRDefault="00241FB5" w:rsidP="006A0257">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Ofertę należy złożyć w oryginale.</w:t>
      </w:r>
    </w:p>
    <w:p w14:paraId="34E6A318" w14:textId="5F68679B" w:rsidR="00241FB5" w:rsidRPr="00581E11" w:rsidRDefault="00241FB5" w:rsidP="006A0257">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Wykonawca może zwrócić się do Zam</w:t>
      </w:r>
      <w:r w:rsidR="00581E11">
        <w:rPr>
          <w:rFonts w:ascii="Century Gothic" w:hAnsi="Century Gothic" w:cs="Arial"/>
          <w:w w:val="100"/>
          <w:sz w:val="20"/>
        </w:rPr>
        <w:t>awiającego na podstawie art. 135</w:t>
      </w:r>
      <w:r w:rsidRPr="00581E11">
        <w:rPr>
          <w:rFonts w:ascii="Century Gothic" w:hAnsi="Century Gothic" w:cs="Arial"/>
          <w:w w:val="100"/>
          <w:sz w:val="20"/>
        </w:rPr>
        <w:t xml:space="preserve"> ust. 1 Ustawy </w:t>
      </w:r>
      <w:proofErr w:type="spellStart"/>
      <w:r w:rsidRPr="00581E11">
        <w:rPr>
          <w:rFonts w:ascii="Century Gothic" w:hAnsi="Century Gothic" w:cs="Arial"/>
          <w:w w:val="100"/>
          <w:sz w:val="20"/>
        </w:rPr>
        <w:t>Pzp</w:t>
      </w:r>
      <w:proofErr w:type="spellEnd"/>
      <w:r w:rsidRPr="00581E11">
        <w:rPr>
          <w:rFonts w:ascii="Century Gothic" w:hAnsi="Century Gothic" w:cs="Arial"/>
          <w:w w:val="100"/>
          <w:sz w:val="20"/>
        </w:rPr>
        <w:t xml:space="preserve"> o wyjaśnienie treści SWZ.</w:t>
      </w:r>
    </w:p>
    <w:p w14:paraId="438A2C37" w14:textId="666D5501" w:rsidR="00241FB5" w:rsidRPr="00581E11" w:rsidRDefault="00241FB5" w:rsidP="006A0257">
      <w:pPr>
        <w:pStyle w:val="Zwykytekst"/>
        <w:numPr>
          <w:ilvl w:val="0"/>
          <w:numId w:val="17"/>
        </w:numPr>
        <w:spacing w:before="120" w:after="120" w:line="360" w:lineRule="auto"/>
        <w:rPr>
          <w:rFonts w:ascii="Century Gothic" w:hAnsi="Century Gothic" w:cs="Arial"/>
          <w:w w:val="100"/>
          <w:sz w:val="20"/>
        </w:rPr>
      </w:pPr>
      <w:r w:rsidRPr="00581E11">
        <w:rPr>
          <w:rFonts w:ascii="Century Gothic" w:hAnsi="Century Gothic" w:cs="Arial"/>
          <w:w w:val="100"/>
          <w:sz w:val="20"/>
        </w:rPr>
        <w:t>Zamawiający nie zamierza zwoływać zebrania wszystkich Wykonawców w celu wyjaśnienia wątpliwości dotyczących treści specyfikacji warunków zamówienia.</w:t>
      </w:r>
    </w:p>
    <w:p w14:paraId="7C01A904" w14:textId="77777777" w:rsidR="008E43BC" w:rsidRPr="0061780C" w:rsidRDefault="008F145D" w:rsidP="00164C1C">
      <w:pPr>
        <w:pStyle w:val="Nagwek1"/>
        <w:ind w:left="0"/>
        <w:rPr>
          <w:rFonts w:ascii="Arial" w:hAnsi="Arial" w:cs="Arial"/>
          <w:sz w:val="22"/>
          <w:szCs w:val="22"/>
        </w:rPr>
      </w:pPr>
      <w:r w:rsidRPr="0061780C">
        <w:rPr>
          <w:rFonts w:ascii="Arial" w:hAnsi="Arial" w:cs="Arial"/>
          <w:sz w:val="22"/>
          <w:szCs w:val="22"/>
        </w:rPr>
        <w:br/>
      </w:r>
      <w:bookmarkStart w:id="17" w:name="_Toc534368250"/>
      <w:r w:rsidR="008E43BC" w:rsidRPr="0061780C">
        <w:rPr>
          <w:rFonts w:ascii="Arial" w:hAnsi="Arial" w:cs="Arial"/>
          <w:sz w:val="22"/>
          <w:szCs w:val="22"/>
        </w:rPr>
        <w:t>TRYB POSTĘPOWANIA</w:t>
      </w:r>
      <w:bookmarkEnd w:id="17"/>
    </w:p>
    <w:p w14:paraId="2E4B1061" w14:textId="0C3B9762" w:rsidR="001E39ED" w:rsidRPr="00581E11" w:rsidRDefault="008E43BC" w:rsidP="001E0025">
      <w:pPr>
        <w:pStyle w:val="Akapitzlist"/>
        <w:numPr>
          <w:ilvl w:val="0"/>
          <w:numId w:val="50"/>
        </w:numPr>
        <w:autoSpaceDE/>
        <w:autoSpaceDN/>
        <w:spacing w:before="0" w:line="360" w:lineRule="auto"/>
        <w:ind w:left="426" w:hanging="284"/>
        <w:rPr>
          <w:rFonts w:ascii="Century Gothic" w:hAnsi="Century Gothic" w:cs="Arial"/>
          <w:b/>
          <w:w w:val="100"/>
          <w:sz w:val="20"/>
        </w:rPr>
      </w:pPr>
      <w:r w:rsidRPr="00581E11">
        <w:rPr>
          <w:rFonts w:ascii="Century Gothic" w:hAnsi="Century Gothic" w:cs="Arial"/>
          <w:w w:val="100"/>
          <w:sz w:val="20"/>
        </w:rPr>
        <w:t xml:space="preserve">Postępowanie o udzielenie zamówienia publicznego </w:t>
      </w:r>
      <w:r w:rsidR="00241FB5" w:rsidRPr="00581E11">
        <w:rPr>
          <w:rFonts w:ascii="Century Gothic" w:hAnsi="Century Gothic" w:cs="Arial"/>
          <w:w w:val="100"/>
          <w:sz w:val="20"/>
        </w:rPr>
        <w:t xml:space="preserve">na </w:t>
      </w:r>
      <w:r w:rsidR="00581E11" w:rsidRPr="00581E11">
        <w:rPr>
          <w:rFonts w:ascii="Century Gothic" w:hAnsi="Century Gothic" w:cs="Arial"/>
          <w:b/>
          <w:w w:val="100"/>
          <w:sz w:val="20"/>
        </w:rPr>
        <w:t xml:space="preserve">Świadczenie usług utrzymania czystości i świadczenie usług porządkowych w obiektach sportowych Centralnego Ośrodka Sportu: halach Torwar I </w:t>
      </w:r>
      <w:proofErr w:type="spellStart"/>
      <w:r w:rsidR="00581E11" w:rsidRPr="00581E11">
        <w:rPr>
          <w:rFonts w:ascii="Century Gothic" w:hAnsi="Century Gothic" w:cs="Arial"/>
          <w:b/>
          <w:w w:val="100"/>
          <w:sz w:val="20"/>
        </w:rPr>
        <w:t>i</w:t>
      </w:r>
      <w:proofErr w:type="spellEnd"/>
      <w:r w:rsidR="00581E11" w:rsidRPr="00581E11">
        <w:rPr>
          <w:rFonts w:ascii="Century Gothic" w:hAnsi="Century Gothic" w:cs="Arial"/>
          <w:b/>
          <w:w w:val="100"/>
          <w:sz w:val="20"/>
        </w:rPr>
        <w:t xml:space="preserve"> Torwar II (lodowisko) w Warszawie przy ul. Łazienkowskiej 6a wraz z</w:t>
      </w:r>
      <w:r w:rsidR="00581E11">
        <w:rPr>
          <w:rFonts w:ascii="Century Gothic" w:hAnsi="Century Gothic" w:cs="Arial"/>
          <w:b/>
          <w:w w:val="100"/>
          <w:sz w:val="20"/>
        </w:rPr>
        <w:t> </w:t>
      </w:r>
      <w:r w:rsidR="00581E11" w:rsidRPr="00581E11">
        <w:rPr>
          <w:rFonts w:ascii="Century Gothic" w:hAnsi="Century Gothic" w:cs="Arial"/>
          <w:b/>
          <w:w w:val="100"/>
          <w:sz w:val="20"/>
        </w:rPr>
        <w:t xml:space="preserve">terenami </w:t>
      </w:r>
      <w:r w:rsidR="00581E11" w:rsidRPr="00581E11">
        <w:rPr>
          <w:rFonts w:ascii="Century Gothic" w:hAnsi="Century Gothic" w:cs="Arial"/>
          <w:b/>
          <w:w w:val="100"/>
          <w:sz w:val="20"/>
        </w:rPr>
        <w:lastRenderedPageBreak/>
        <w:t xml:space="preserve">zewnętrznymi wokół tych obiektów </w:t>
      </w:r>
      <w:bookmarkStart w:id="18" w:name="_Hlk210899002"/>
      <w:r w:rsidR="00581E11" w:rsidRPr="00581E11">
        <w:rPr>
          <w:rFonts w:ascii="Century Gothic" w:hAnsi="Century Gothic" w:cs="Arial"/>
          <w:b/>
          <w:w w:val="100"/>
          <w:sz w:val="20"/>
        </w:rPr>
        <w:t>w okr</w:t>
      </w:r>
      <w:r w:rsidR="0097387F">
        <w:rPr>
          <w:rFonts w:ascii="Century Gothic" w:hAnsi="Century Gothic" w:cs="Arial"/>
          <w:b/>
          <w:w w:val="100"/>
          <w:sz w:val="20"/>
        </w:rPr>
        <w:t>esie 24 miesięcy</w:t>
      </w:r>
      <w:bookmarkEnd w:id="18"/>
      <w:r w:rsidR="0097387F">
        <w:rPr>
          <w:rFonts w:ascii="Century Gothic" w:hAnsi="Century Gothic" w:cs="Arial"/>
          <w:b/>
          <w:w w:val="100"/>
          <w:sz w:val="20"/>
        </w:rPr>
        <w:t xml:space="preserve">, </w:t>
      </w:r>
      <w:r w:rsidR="00D07302" w:rsidRPr="00581E11">
        <w:rPr>
          <w:rFonts w:ascii="Century Gothic" w:hAnsi="Century Gothic" w:cs="Arial"/>
          <w:w w:val="100"/>
          <w:sz w:val="20"/>
        </w:rPr>
        <w:t>(</w:t>
      </w:r>
      <w:r w:rsidR="00A2412A" w:rsidRPr="00581E11">
        <w:rPr>
          <w:rFonts w:ascii="Century Gothic" w:hAnsi="Century Gothic" w:cs="Arial"/>
          <w:w w:val="100"/>
          <w:sz w:val="20"/>
        </w:rPr>
        <w:t>nr </w:t>
      </w:r>
      <w:r w:rsidRPr="00581E11">
        <w:rPr>
          <w:rFonts w:ascii="Century Gothic" w:hAnsi="Century Gothic" w:cs="Arial"/>
          <w:w w:val="100"/>
          <w:sz w:val="20"/>
        </w:rPr>
        <w:t xml:space="preserve">postępowania </w:t>
      </w:r>
      <w:r w:rsidR="00944839" w:rsidRPr="00581E11">
        <w:rPr>
          <w:rFonts w:ascii="Century Gothic" w:hAnsi="Century Gothic" w:cs="Arial"/>
          <w:w w:val="100"/>
          <w:sz w:val="20"/>
        </w:rPr>
        <w:t>NZ/P/</w:t>
      </w:r>
      <w:r w:rsidR="0010324A">
        <w:rPr>
          <w:rFonts w:ascii="Century Gothic" w:hAnsi="Century Gothic" w:cs="Arial"/>
          <w:w w:val="100"/>
          <w:sz w:val="20"/>
        </w:rPr>
        <w:t>11</w:t>
      </w:r>
      <w:r w:rsidR="006D5250" w:rsidRPr="00581E11">
        <w:rPr>
          <w:rFonts w:ascii="Century Gothic" w:hAnsi="Century Gothic" w:cs="Arial"/>
          <w:w w:val="100"/>
          <w:sz w:val="20"/>
        </w:rPr>
        <w:t>/202</w:t>
      </w:r>
      <w:r w:rsidR="0010324A">
        <w:rPr>
          <w:rFonts w:ascii="Century Gothic" w:hAnsi="Century Gothic" w:cs="Arial"/>
          <w:w w:val="100"/>
          <w:sz w:val="20"/>
        </w:rPr>
        <w:t>5</w:t>
      </w:r>
      <w:r w:rsidRPr="00581E11">
        <w:rPr>
          <w:rFonts w:ascii="Century Gothic" w:hAnsi="Century Gothic" w:cs="Arial"/>
          <w:w w:val="100"/>
          <w:sz w:val="20"/>
        </w:rPr>
        <w:t>)</w:t>
      </w:r>
      <w:r w:rsidR="00AD7267" w:rsidRPr="00581E11">
        <w:rPr>
          <w:rFonts w:ascii="Century Gothic" w:hAnsi="Century Gothic" w:cs="Arial"/>
          <w:w w:val="100"/>
          <w:sz w:val="20"/>
        </w:rPr>
        <w:t xml:space="preserve">. </w:t>
      </w:r>
      <w:r w:rsidR="00755E5D" w:rsidRPr="00581E11">
        <w:rPr>
          <w:rFonts w:ascii="Century Gothic" w:hAnsi="Century Gothic" w:cs="Arial"/>
          <w:w w:val="100"/>
          <w:sz w:val="20"/>
        </w:rPr>
        <w:t>Postę</w:t>
      </w:r>
      <w:r w:rsidR="00045A1F" w:rsidRPr="00581E11">
        <w:rPr>
          <w:rFonts w:ascii="Century Gothic" w:hAnsi="Century Gothic" w:cs="Arial"/>
          <w:w w:val="100"/>
          <w:sz w:val="20"/>
        </w:rPr>
        <w:t>powanie</w:t>
      </w:r>
      <w:r w:rsidR="003E2599" w:rsidRPr="00581E11">
        <w:rPr>
          <w:rFonts w:ascii="Century Gothic" w:hAnsi="Century Gothic" w:cs="Arial"/>
          <w:w w:val="100"/>
          <w:sz w:val="20"/>
        </w:rPr>
        <w:t xml:space="preserve"> </w:t>
      </w:r>
      <w:r w:rsidR="00045A1F" w:rsidRPr="00581E11">
        <w:rPr>
          <w:rFonts w:ascii="Century Gothic" w:hAnsi="Century Gothic" w:cs="Arial"/>
          <w:w w:val="100"/>
          <w:sz w:val="20"/>
        </w:rPr>
        <w:t>o udzielenie zamówienia prowadzone</w:t>
      </w:r>
      <w:r w:rsidR="00AC1BA2" w:rsidRPr="00581E11">
        <w:rPr>
          <w:rFonts w:ascii="Century Gothic" w:hAnsi="Century Gothic" w:cs="Arial"/>
          <w:w w:val="100"/>
          <w:sz w:val="20"/>
        </w:rPr>
        <w:t xml:space="preserve"> </w:t>
      </w:r>
      <w:r w:rsidR="00241FB5" w:rsidRPr="00581E11">
        <w:rPr>
          <w:rFonts w:ascii="Century Gothic" w:hAnsi="Century Gothic" w:cs="Arial"/>
          <w:w w:val="100"/>
          <w:sz w:val="20"/>
        </w:rPr>
        <w:t>jest w </w:t>
      </w:r>
      <w:r w:rsidR="00F274A9">
        <w:rPr>
          <w:rFonts w:ascii="Century Gothic" w:hAnsi="Century Gothic" w:cs="Arial"/>
          <w:w w:val="100"/>
          <w:sz w:val="20"/>
        </w:rPr>
        <w:t>trybie przetargu nieograniczonego</w:t>
      </w:r>
      <w:r w:rsidR="00045A1F" w:rsidRPr="00581E11">
        <w:rPr>
          <w:rFonts w:ascii="Century Gothic" w:hAnsi="Century Gothic" w:cs="Arial"/>
          <w:w w:val="100"/>
          <w:sz w:val="20"/>
        </w:rPr>
        <w:t xml:space="preserve">, na podstawie art. </w:t>
      </w:r>
      <w:r w:rsidR="00F274A9">
        <w:rPr>
          <w:rFonts w:ascii="Century Gothic" w:hAnsi="Century Gothic" w:cs="Arial"/>
          <w:w w:val="100"/>
          <w:sz w:val="20"/>
        </w:rPr>
        <w:t xml:space="preserve">132 </w:t>
      </w:r>
      <w:r w:rsidR="006D5250" w:rsidRPr="00581E11">
        <w:rPr>
          <w:rFonts w:ascii="Century Gothic" w:hAnsi="Century Gothic" w:cs="Arial"/>
          <w:w w:val="100"/>
          <w:sz w:val="20"/>
        </w:rPr>
        <w:t xml:space="preserve">ustawy </w:t>
      </w:r>
      <w:proofErr w:type="spellStart"/>
      <w:r w:rsidR="006D5250" w:rsidRPr="00581E11">
        <w:rPr>
          <w:rFonts w:ascii="Century Gothic" w:hAnsi="Century Gothic" w:cs="Arial"/>
          <w:w w:val="100"/>
          <w:sz w:val="20"/>
        </w:rPr>
        <w:t>Pzp</w:t>
      </w:r>
      <w:proofErr w:type="spellEnd"/>
      <w:r w:rsidR="001E39ED" w:rsidRPr="00581E11">
        <w:rPr>
          <w:rFonts w:ascii="Century Gothic" w:hAnsi="Century Gothic" w:cs="Arial"/>
          <w:w w:val="100"/>
          <w:sz w:val="20"/>
        </w:rPr>
        <w:t xml:space="preserve"> </w:t>
      </w:r>
      <w:r w:rsidR="0097387F">
        <w:rPr>
          <w:rFonts w:ascii="Century Gothic" w:hAnsi="Century Gothic" w:cs="Arial"/>
          <w:w w:val="100"/>
          <w:sz w:val="20"/>
        </w:rPr>
        <w:t>oraz </w:t>
      </w:r>
      <w:r w:rsidR="006D5250" w:rsidRPr="00581E11">
        <w:rPr>
          <w:rFonts w:ascii="Century Gothic" w:hAnsi="Century Gothic" w:cs="Arial"/>
          <w:w w:val="100"/>
          <w:sz w:val="20"/>
        </w:rPr>
        <w:t>wydanych na jej podstawie aktów wykonawczych.</w:t>
      </w:r>
    </w:p>
    <w:p w14:paraId="1F0245AF" w14:textId="77777777" w:rsidR="008E43BC" w:rsidRPr="0061780C" w:rsidRDefault="008F145D" w:rsidP="00164C1C">
      <w:pPr>
        <w:pStyle w:val="Nagwek1"/>
        <w:ind w:left="0"/>
        <w:rPr>
          <w:rFonts w:ascii="Arial" w:hAnsi="Arial" w:cs="Arial"/>
          <w:sz w:val="22"/>
          <w:szCs w:val="22"/>
        </w:rPr>
      </w:pPr>
      <w:r w:rsidRPr="0061780C">
        <w:rPr>
          <w:rFonts w:ascii="Arial" w:hAnsi="Arial" w:cs="Arial"/>
          <w:sz w:val="22"/>
          <w:szCs w:val="22"/>
        </w:rPr>
        <w:br/>
      </w:r>
      <w:bookmarkStart w:id="19" w:name="_Toc534368251"/>
      <w:r w:rsidR="008E43BC" w:rsidRPr="0061780C">
        <w:rPr>
          <w:rFonts w:ascii="Arial" w:hAnsi="Arial" w:cs="Arial"/>
          <w:sz w:val="22"/>
          <w:szCs w:val="22"/>
        </w:rPr>
        <w:t>PODWYKONAWCY</w:t>
      </w:r>
      <w:bookmarkEnd w:id="19"/>
    </w:p>
    <w:p w14:paraId="07A88576" w14:textId="0807EFC0" w:rsidR="00B72292" w:rsidRPr="003D43A9" w:rsidRDefault="00B72292" w:rsidP="00721202">
      <w:pPr>
        <w:pStyle w:val="Lista"/>
        <w:numPr>
          <w:ilvl w:val="1"/>
          <w:numId w:val="9"/>
        </w:numPr>
        <w:spacing w:before="120" w:after="120" w:line="360" w:lineRule="auto"/>
        <w:ind w:left="426"/>
        <w:rPr>
          <w:rFonts w:ascii="Century Gothic" w:hAnsi="Century Gothic" w:cs="Arial"/>
          <w:w w:val="100"/>
          <w:sz w:val="20"/>
        </w:rPr>
      </w:pPr>
      <w:r w:rsidRPr="003D43A9">
        <w:rPr>
          <w:rFonts w:ascii="Century Gothic" w:hAnsi="Century Gothic" w:cs="Arial"/>
          <w:w w:val="100"/>
          <w:sz w:val="20"/>
        </w:rPr>
        <w:t xml:space="preserve">Zamawiający dopuszcza udział podwykonawców przy realizacji zamówienia. </w:t>
      </w:r>
    </w:p>
    <w:p w14:paraId="6714B331" w14:textId="4C534B89" w:rsidR="00B72292" w:rsidRPr="003D43A9" w:rsidRDefault="00B72292" w:rsidP="00721202">
      <w:pPr>
        <w:pStyle w:val="Lista"/>
        <w:numPr>
          <w:ilvl w:val="1"/>
          <w:numId w:val="9"/>
        </w:numPr>
        <w:spacing w:before="120" w:after="120" w:line="360" w:lineRule="auto"/>
        <w:ind w:left="426"/>
        <w:rPr>
          <w:rFonts w:ascii="Century Gothic" w:hAnsi="Century Gothic" w:cs="Arial"/>
          <w:w w:val="100"/>
          <w:sz w:val="20"/>
        </w:rPr>
      </w:pPr>
      <w:r w:rsidRPr="003D43A9">
        <w:rPr>
          <w:rFonts w:ascii="Century Gothic" w:hAnsi="Century Gothic" w:cs="Arial"/>
          <w:w w:val="100"/>
          <w:sz w:val="20"/>
        </w:rPr>
        <w:t xml:space="preserve">W przypadku udziału podwykonawców przy realizacji zamówienia, Zamawiający wymaga wskazania w Ofercie części zamówienia, których wykonanie Wykonawca zamierza powierzyć podwykonawcom i podania firm (nazw) podwykonawców, </w:t>
      </w:r>
      <w:r w:rsidR="00AB6C1F" w:rsidRPr="003D43A9">
        <w:rPr>
          <w:rFonts w:ascii="Century Gothic" w:hAnsi="Century Gothic" w:cs="Arial"/>
          <w:w w:val="100"/>
          <w:sz w:val="20"/>
        </w:rPr>
        <w:t>ich danych kontaktowych i </w:t>
      </w:r>
      <w:r w:rsidRPr="003D43A9">
        <w:rPr>
          <w:rFonts w:ascii="Century Gothic" w:hAnsi="Century Gothic" w:cs="Arial"/>
          <w:w w:val="100"/>
          <w:sz w:val="20"/>
        </w:rPr>
        <w:t>danych przedstawicieli o ile są one znane. W przypadku braku tej informacji, Zamawiający uzna, ż</w:t>
      </w:r>
      <w:r w:rsidR="00721202" w:rsidRPr="003D43A9">
        <w:rPr>
          <w:rFonts w:ascii="Century Gothic" w:hAnsi="Century Gothic" w:cs="Arial"/>
          <w:w w:val="100"/>
          <w:sz w:val="20"/>
        </w:rPr>
        <w:t>e </w:t>
      </w:r>
      <w:r w:rsidRPr="003D43A9">
        <w:rPr>
          <w:rFonts w:ascii="Century Gothic" w:hAnsi="Century Gothic" w:cs="Arial"/>
          <w:w w:val="100"/>
          <w:sz w:val="20"/>
        </w:rPr>
        <w:t>Wykonawca sam zrealizuje zamówienie i nie będzie korzystał z podwykonawców przy jego realizacji. Wykonawca zawiadamia zamawiającego o wsze</w:t>
      </w:r>
      <w:r w:rsidR="00721202" w:rsidRPr="003D43A9">
        <w:rPr>
          <w:rFonts w:ascii="Century Gothic" w:hAnsi="Century Gothic" w:cs="Arial"/>
          <w:w w:val="100"/>
          <w:sz w:val="20"/>
        </w:rPr>
        <w:t>lkich zmianach w odniesieniu do </w:t>
      </w:r>
      <w:r w:rsidRPr="003D43A9">
        <w:rPr>
          <w:rFonts w:ascii="Century Gothic" w:hAnsi="Century Gothic" w:cs="Arial"/>
          <w:w w:val="100"/>
          <w:sz w:val="20"/>
        </w:rPr>
        <w:t>informacji, o których mowa w zdaniu pierwszym, w trakcie realizacji zamówienia, a także przekazuje wymagane informacje na temat nowych podwykonawców, którym w późniejszym okresie zamierza powierzyć realizację usług</w:t>
      </w:r>
      <w:r w:rsidR="00721202" w:rsidRPr="003D43A9">
        <w:rPr>
          <w:rFonts w:ascii="Century Gothic" w:hAnsi="Century Gothic" w:cs="Arial"/>
          <w:w w:val="100"/>
          <w:sz w:val="20"/>
        </w:rPr>
        <w:t>.</w:t>
      </w:r>
    </w:p>
    <w:p w14:paraId="202B48E7" w14:textId="7FFE44A8" w:rsidR="00B72292" w:rsidRPr="003D43A9" w:rsidRDefault="00B72292" w:rsidP="00721202">
      <w:pPr>
        <w:pStyle w:val="Lista"/>
        <w:numPr>
          <w:ilvl w:val="1"/>
          <w:numId w:val="9"/>
        </w:numPr>
        <w:spacing w:before="120" w:after="120" w:line="360" w:lineRule="auto"/>
        <w:ind w:left="426"/>
        <w:rPr>
          <w:rFonts w:ascii="Century Gothic" w:hAnsi="Century Gothic" w:cs="Arial"/>
          <w:w w:val="100"/>
          <w:sz w:val="20"/>
        </w:rPr>
      </w:pPr>
      <w:r w:rsidRPr="003D43A9">
        <w:rPr>
          <w:rFonts w:ascii="Century Gothic" w:hAnsi="Century Gothic" w:cs="Arial"/>
          <w:w w:val="100"/>
          <w:sz w:val="20"/>
        </w:rPr>
        <w:t>Powierzenie wykonania części zamówienia podwykonawcom nie zwalnia Wykonawcy z odpowiedzialności za należyte wykonanie zamówienia.</w:t>
      </w:r>
    </w:p>
    <w:p w14:paraId="37988130" w14:textId="589CD1B9" w:rsidR="00B72292" w:rsidRPr="003D43A9" w:rsidRDefault="00B72292" w:rsidP="00721202">
      <w:pPr>
        <w:pStyle w:val="Lista"/>
        <w:numPr>
          <w:ilvl w:val="1"/>
          <w:numId w:val="9"/>
        </w:numPr>
        <w:spacing w:before="120" w:after="120" w:line="360" w:lineRule="auto"/>
        <w:ind w:left="426"/>
        <w:rPr>
          <w:rFonts w:ascii="Century Gothic" w:hAnsi="Century Gothic" w:cs="Arial"/>
          <w:w w:val="100"/>
          <w:sz w:val="20"/>
        </w:rPr>
      </w:pPr>
      <w:r w:rsidRPr="003D43A9">
        <w:rPr>
          <w:rFonts w:ascii="Century Gothic" w:hAnsi="Century Gothic" w:cs="Arial"/>
          <w:w w:val="100"/>
          <w:sz w:val="20"/>
        </w:rPr>
        <w:t xml:space="preserve">Jeżeli zmiana albo rezygnacja z podwykonawcy dotyczy podmiotu, na którego zasoby Wykonawca powoływał się, na zasadach określonych w art. 118 ust. 1 ustawy </w:t>
      </w:r>
      <w:proofErr w:type="spellStart"/>
      <w:r w:rsidRPr="003D43A9">
        <w:rPr>
          <w:rFonts w:ascii="Century Gothic" w:hAnsi="Century Gothic" w:cs="Arial"/>
          <w:w w:val="100"/>
          <w:sz w:val="20"/>
        </w:rPr>
        <w:t>Pzp</w:t>
      </w:r>
      <w:proofErr w:type="spellEnd"/>
      <w:r w:rsidRPr="003D43A9">
        <w:rPr>
          <w:rFonts w:ascii="Century Gothic" w:hAnsi="Century Gothic" w:cs="Arial"/>
          <w:w w:val="100"/>
          <w:sz w:val="20"/>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0A0DBE9" w14:textId="1326873E" w:rsidR="00B72292" w:rsidRPr="003D43A9" w:rsidRDefault="00B72292" w:rsidP="00721202">
      <w:pPr>
        <w:pStyle w:val="Lista"/>
        <w:numPr>
          <w:ilvl w:val="1"/>
          <w:numId w:val="9"/>
        </w:numPr>
        <w:spacing w:before="120" w:after="120" w:line="360" w:lineRule="auto"/>
        <w:ind w:left="426"/>
        <w:rPr>
          <w:rFonts w:ascii="Century Gothic" w:hAnsi="Century Gothic" w:cs="Arial"/>
          <w:w w:val="100"/>
          <w:sz w:val="20"/>
        </w:rPr>
      </w:pPr>
      <w:r w:rsidRPr="003D43A9">
        <w:rPr>
          <w:rFonts w:ascii="Century Gothic" w:hAnsi="Century Gothic" w:cs="Arial"/>
          <w:w w:val="100"/>
          <w:sz w:val="20"/>
        </w:rPr>
        <w:t>Wykonawca zawiadamia Zamawiającego o wszelkich zmianach danych w trakcie realizacji zamówienia, a także przekazuje informacje na temat nowych podwykonawców, którym w późniejszym okresie zamierza powierzyć realizację zamówienia.</w:t>
      </w:r>
    </w:p>
    <w:p w14:paraId="662172CD" w14:textId="7D0544EF" w:rsidR="00B72292" w:rsidRPr="003D43A9" w:rsidRDefault="00B72292" w:rsidP="00721202">
      <w:pPr>
        <w:pStyle w:val="Akapitzlist"/>
        <w:numPr>
          <w:ilvl w:val="1"/>
          <w:numId w:val="9"/>
        </w:numPr>
        <w:ind w:left="426"/>
        <w:rPr>
          <w:rFonts w:ascii="Century Gothic" w:hAnsi="Century Gothic" w:cs="Arial"/>
          <w:w w:val="100"/>
          <w:sz w:val="20"/>
        </w:rPr>
      </w:pPr>
      <w:r w:rsidRPr="003D43A9">
        <w:rPr>
          <w:rFonts w:ascii="Century Gothic" w:hAnsi="Century Gothic" w:cs="Arial"/>
          <w:w w:val="100"/>
          <w:sz w:val="20"/>
        </w:rPr>
        <w:t>W przypadkach, o których mowa w art. 462 ust. 2 i 3 oraz ust. 4 pkt 1 PZP, Zamawiający zbada, czy nie zachodzą wobec podwykonawcy niebędącego podmiotem udostępniającym zasoby podstawy wykluczenia, o których mowa w </w:t>
      </w:r>
      <w:hyperlink r:id="rId17" w:history="1">
        <w:r w:rsidRPr="003D43A9">
          <w:rPr>
            <w:rFonts w:ascii="Century Gothic" w:hAnsi="Century Gothic" w:cs="Arial"/>
            <w:w w:val="100"/>
            <w:sz w:val="20"/>
          </w:rPr>
          <w:t>art. 108</w:t>
        </w:r>
      </w:hyperlink>
      <w:r w:rsidRPr="003D43A9">
        <w:rPr>
          <w:rFonts w:ascii="Century Gothic" w:hAnsi="Century Gothic" w:cs="Arial"/>
          <w:w w:val="100"/>
          <w:sz w:val="20"/>
        </w:rPr>
        <w:t> i </w:t>
      </w:r>
      <w:hyperlink r:id="rId18" w:history="1">
        <w:r w:rsidRPr="003D43A9">
          <w:rPr>
            <w:rFonts w:ascii="Century Gothic" w:hAnsi="Century Gothic" w:cs="Arial"/>
            <w:w w:val="100"/>
            <w:sz w:val="20"/>
          </w:rPr>
          <w:t>art. 109</w:t>
        </w:r>
      </w:hyperlink>
      <w:r w:rsidR="00AB6C1F" w:rsidRPr="003D43A9">
        <w:rPr>
          <w:rFonts w:ascii="Century Gothic" w:hAnsi="Century Gothic" w:cs="Arial"/>
          <w:w w:val="100"/>
          <w:sz w:val="20"/>
        </w:rPr>
        <w:t> PZP,  przewidziane w SWZ w </w:t>
      </w:r>
      <w:r w:rsidRPr="003D43A9">
        <w:rPr>
          <w:rFonts w:ascii="Century Gothic" w:hAnsi="Century Gothic" w:cs="Arial"/>
          <w:w w:val="100"/>
          <w:sz w:val="20"/>
        </w:rPr>
        <w:t>rozdziale VIII Warunki udziału w postępowaniu oraz podstawy wykluczenia.  </w:t>
      </w:r>
    </w:p>
    <w:p w14:paraId="3707345B" w14:textId="3F8A0586" w:rsidR="00A45A26" w:rsidRPr="003D43A9" w:rsidRDefault="00B72292" w:rsidP="009153F8">
      <w:pPr>
        <w:pStyle w:val="Lista"/>
        <w:numPr>
          <w:ilvl w:val="1"/>
          <w:numId w:val="9"/>
        </w:numPr>
        <w:spacing w:before="120" w:after="120" w:line="360" w:lineRule="auto"/>
        <w:ind w:left="426"/>
        <w:rPr>
          <w:rFonts w:ascii="Century Gothic" w:hAnsi="Century Gothic" w:cs="Arial"/>
          <w:w w:val="100"/>
          <w:sz w:val="20"/>
        </w:rPr>
      </w:pPr>
      <w:r w:rsidRPr="003D43A9">
        <w:rPr>
          <w:rFonts w:ascii="Century Gothic" w:hAnsi="Century Gothic" w:cs="Arial"/>
          <w:w w:val="100"/>
          <w:sz w:val="20"/>
        </w:rPr>
        <w:t>Wykonawca na żądanie Zamawiającego przedstawi oświadczenie, o którym mowa w </w:t>
      </w:r>
      <w:hyperlink r:id="rId19" w:history="1">
        <w:r w:rsidRPr="003D43A9">
          <w:rPr>
            <w:rFonts w:ascii="Century Gothic" w:hAnsi="Century Gothic" w:cs="Arial"/>
            <w:w w:val="100"/>
            <w:sz w:val="20"/>
          </w:rPr>
          <w:t>art</w:t>
        </w:r>
        <w:r w:rsidR="0062272F" w:rsidRPr="003D43A9">
          <w:rPr>
            <w:rFonts w:ascii="Century Gothic" w:hAnsi="Century Gothic" w:cs="Arial"/>
            <w:w w:val="100"/>
            <w:sz w:val="20"/>
          </w:rPr>
          <w:t xml:space="preserve">. 125 </w:t>
        </w:r>
        <w:r w:rsidRPr="003D43A9">
          <w:rPr>
            <w:rFonts w:ascii="Century Gothic" w:hAnsi="Century Gothic" w:cs="Arial"/>
            <w:w w:val="100"/>
            <w:sz w:val="20"/>
          </w:rPr>
          <w:t>ust. 1</w:t>
        </w:r>
      </w:hyperlink>
      <w:r w:rsidRPr="003D43A9">
        <w:rPr>
          <w:rFonts w:ascii="Century Gothic" w:hAnsi="Century Gothic" w:cs="Arial"/>
          <w:w w:val="100"/>
          <w:sz w:val="20"/>
        </w:rPr>
        <w:t> PZP, lub podmiotowe środki dowodowe dotyczące tego podwykonawcy.</w:t>
      </w:r>
    </w:p>
    <w:p w14:paraId="2D02B52E" w14:textId="03F3F3C1" w:rsidR="004B7275" w:rsidRDefault="004B7275" w:rsidP="004B7275">
      <w:pPr>
        <w:pStyle w:val="Lista"/>
        <w:spacing w:before="120" w:after="120" w:line="360" w:lineRule="auto"/>
        <w:ind w:left="426"/>
        <w:rPr>
          <w:rFonts w:ascii="Arial" w:hAnsi="Arial" w:cs="Arial"/>
          <w:w w:val="100"/>
          <w:sz w:val="20"/>
        </w:rPr>
      </w:pPr>
    </w:p>
    <w:p w14:paraId="40DAEA1C" w14:textId="77777777" w:rsidR="002E1609" w:rsidRPr="0061780C" w:rsidRDefault="002E1609" w:rsidP="004B7275">
      <w:pPr>
        <w:pStyle w:val="Lista"/>
        <w:spacing w:before="120" w:after="120" w:line="360" w:lineRule="auto"/>
        <w:ind w:left="426"/>
        <w:rPr>
          <w:rFonts w:ascii="Arial" w:hAnsi="Arial" w:cs="Arial"/>
          <w:w w:val="100"/>
          <w:sz w:val="20"/>
        </w:rPr>
      </w:pPr>
    </w:p>
    <w:p w14:paraId="4D7A4F34" w14:textId="691A2A49" w:rsidR="004B7275" w:rsidRPr="0061780C" w:rsidRDefault="008F145D" w:rsidP="004B7275">
      <w:pPr>
        <w:pStyle w:val="Nagwek1"/>
        <w:spacing w:before="120" w:after="120" w:line="288" w:lineRule="auto"/>
        <w:ind w:left="0"/>
        <w:rPr>
          <w:rFonts w:ascii="Arial" w:hAnsi="Arial" w:cs="Arial"/>
          <w:sz w:val="22"/>
          <w:szCs w:val="22"/>
        </w:rPr>
      </w:pPr>
      <w:bookmarkStart w:id="20" w:name="_Toc136762082"/>
      <w:bookmarkStart w:id="21" w:name="_Toc213040530"/>
      <w:bookmarkStart w:id="22" w:name="_Toc483473973"/>
      <w:bookmarkStart w:id="23" w:name="_Toc136762083"/>
      <w:bookmarkEnd w:id="15"/>
      <w:r w:rsidRPr="0061780C">
        <w:rPr>
          <w:rFonts w:ascii="Arial" w:hAnsi="Arial" w:cs="Arial"/>
          <w:sz w:val="22"/>
          <w:szCs w:val="22"/>
        </w:rPr>
        <w:lastRenderedPageBreak/>
        <w:br/>
      </w:r>
      <w:bookmarkStart w:id="24" w:name="_Toc534368252"/>
      <w:r w:rsidR="007A4B9A" w:rsidRPr="0061780C">
        <w:rPr>
          <w:rFonts w:ascii="Arial" w:hAnsi="Arial" w:cs="Arial"/>
          <w:sz w:val="22"/>
          <w:szCs w:val="22"/>
        </w:rPr>
        <w:t>OPIS PRZEDMIOTU ZAMÓWIENIA I TERMIN WYKONANIA</w:t>
      </w:r>
      <w:bookmarkEnd w:id="20"/>
      <w:bookmarkEnd w:id="21"/>
      <w:bookmarkEnd w:id="22"/>
      <w:bookmarkEnd w:id="24"/>
    </w:p>
    <w:p w14:paraId="7644C5A2" w14:textId="6C3D104D" w:rsidR="007A4B9A" w:rsidRDefault="006874EE" w:rsidP="00164C1C">
      <w:pPr>
        <w:pStyle w:val="Nagwek2"/>
        <w:tabs>
          <w:tab w:val="clear" w:pos="284"/>
        </w:tabs>
        <w:spacing w:line="288" w:lineRule="auto"/>
        <w:ind w:left="0" w:firstLine="0"/>
        <w:rPr>
          <w:rFonts w:ascii="Arial" w:hAnsi="Arial" w:cs="Arial"/>
          <w:sz w:val="20"/>
          <w:szCs w:val="20"/>
        </w:rPr>
      </w:pPr>
      <w:bookmarkStart w:id="25" w:name="_Toc483473974"/>
      <w:bookmarkStart w:id="26" w:name="_Toc525046022"/>
      <w:bookmarkStart w:id="27" w:name="_Toc525046194"/>
      <w:bookmarkStart w:id="28" w:name="_Toc534368253"/>
      <w:bookmarkEnd w:id="23"/>
      <w:r w:rsidRPr="0061780C">
        <w:rPr>
          <w:rFonts w:ascii="Arial" w:hAnsi="Arial" w:cs="Arial"/>
          <w:sz w:val="20"/>
          <w:szCs w:val="20"/>
        </w:rPr>
        <w:t>OPIS PRZEDMIOTU ZAMÓWIENIA</w:t>
      </w:r>
      <w:bookmarkEnd w:id="25"/>
      <w:bookmarkEnd w:id="26"/>
      <w:bookmarkEnd w:id="27"/>
      <w:bookmarkEnd w:id="28"/>
    </w:p>
    <w:p w14:paraId="7505CB47" w14:textId="011332E5" w:rsidR="0098678A" w:rsidRPr="0097387F" w:rsidRDefault="0098678A" w:rsidP="00F04D12">
      <w:pPr>
        <w:numPr>
          <w:ilvl w:val="0"/>
          <w:numId w:val="72"/>
        </w:numPr>
        <w:autoSpaceDE/>
        <w:autoSpaceDN/>
        <w:spacing w:before="120" w:after="120" w:line="360" w:lineRule="auto"/>
        <w:rPr>
          <w:rFonts w:ascii="Century Gothic" w:hAnsi="Century Gothic" w:cs="Open Sans"/>
          <w:w w:val="100"/>
          <w:sz w:val="20"/>
        </w:rPr>
      </w:pPr>
      <w:r w:rsidRPr="0097387F">
        <w:rPr>
          <w:rFonts w:ascii="Century Gothic" w:hAnsi="Century Gothic" w:cs="Open Sans"/>
          <w:w w:val="100"/>
          <w:sz w:val="20"/>
        </w:rPr>
        <w:t xml:space="preserve">Przedmiotem zamówienia jest świadczenie usług utrzymania czystości i świadczenie usług porządkowych w obiektach sportowych Centralnego Ośrodka Sportu: halach Torwar I </w:t>
      </w:r>
      <w:proofErr w:type="spellStart"/>
      <w:r w:rsidRPr="0097387F">
        <w:rPr>
          <w:rFonts w:ascii="Century Gothic" w:hAnsi="Century Gothic" w:cs="Open Sans"/>
          <w:w w:val="100"/>
          <w:sz w:val="20"/>
        </w:rPr>
        <w:t>i</w:t>
      </w:r>
      <w:proofErr w:type="spellEnd"/>
      <w:r w:rsidRPr="0097387F">
        <w:rPr>
          <w:rFonts w:ascii="Century Gothic" w:hAnsi="Century Gothic" w:cs="Open Sans"/>
          <w:w w:val="100"/>
          <w:sz w:val="20"/>
        </w:rPr>
        <w:t xml:space="preserve"> T</w:t>
      </w:r>
      <w:r w:rsidR="008752D0">
        <w:rPr>
          <w:rFonts w:ascii="Century Gothic" w:hAnsi="Century Gothic" w:cs="Open Sans"/>
          <w:w w:val="100"/>
          <w:sz w:val="20"/>
        </w:rPr>
        <w:t xml:space="preserve">orwar II (lodowisko) </w:t>
      </w:r>
      <w:r w:rsidRPr="0097387F">
        <w:rPr>
          <w:rFonts w:ascii="Century Gothic" w:hAnsi="Century Gothic" w:cs="Open Sans"/>
          <w:w w:val="100"/>
          <w:sz w:val="20"/>
        </w:rPr>
        <w:t>przy ulicy Łazienkowskiej 6a w Warszawie</w:t>
      </w:r>
      <w:r w:rsidR="004B793E">
        <w:rPr>
          <w:rFonts w:ascii="Century Gothic" w:hAnsi="Century Gothic" w:cs="Open Sans"/>
          <w:w w:val="100"/>
          <w:sz w:val="20"/>
        </w:rPr>
        <w:t xml:space="preserve"> </w:t>
      </w:r>
      <w:bookmarkStart w:id="29" w:name="_Hlk210896806"/>
      <w:r w:rsidR="004B793E">
        <w:rPr>
          <w:rFonts w:ascii="Century Gothic" w:hAnsi="Century Gothic" w:cs="Open Sans"/>
          <w:w w:val="100"/>
          <w:sz w:val="20"/>
        </w:rPr>
        <w:t>w okresie 24 miesięcy jednak nie wcześniej niż od dnia 1 stycznia 2026 r.</w:t>
      </w:r>
      <w:bookmarkEnd w:id="29"/>
      <w:r w:rsidR="004B793E">
        <w:rPr>
          <w:rFonts w:ascii="Century Gothic" w:hAnsi="Century Gothic" w:cs="Open Sans"/>
          <w:w w:val="100"/>
          <w:sz w:val="20"/>
        </w:rPr>
        <w:t xml:space="preserve"> </w:t>
      </w:r>
    </w:p>
    <w:p w14:paraId="7A54628B" w14:textId="30D6F489" w:rsidR="0098678A" w:rsidRPr="0097387F" w:rsidRDefault="0098678A" w:rsidP="00F04D12">
      <w:pPr>
        <w:numPr>
          <w:ilvl w:val="0"/>
          <w:numId w:val="72"/>
        </w:numPr>
        <w:autoSpaceDE/>
        <w:autoSpaceDN/>
        <w:spacing w:before="120" w:after="120" w:line="360" w:lineRule="auto"/>
        <w:rPr>
          <w:rFonts w:ascii="Century Gothic" w:hAnsi="Century Gothic" w:cs="Open Sans"/>
          <w:w w:val="100"/>
          <w:sz w:val="20"/>
        </w:rPr>
      </w:pPr>
      <w:r w:rsidRPr="0097387F">
        <w:rPr>
          <w:rFonts w:ascii="Century Gothic" w:hAnsi="Century Gothic" w:cs="Open Sans"/>
          <w:w w:val="100"/>
          <w:sz w:val="20"/>
        </w:rPr>
        <w:t xml:space="preserve">W przedmiot zamówienia nie wchodzą tereny </w:t>
      </w:r>
      <w:r w:rsidR="0097387F">
        <w:rPr>
          <w:rFonts w:ascii="Century Gothic" w:hAnsi="Century Gothic" w:cs="Open Sans"/>
          <w:w w:val="100"/>
          <w:sz w:val="20"/>
        </w:rPr>
        <w:t>i pomieszczenia dzierżawione od </w:t>
      </w:r>
      <w:r w:rsidRPr="0097387F">
        <w:rPr>
          <w:rFonts w:ascii="Century Gothic" w:hAnsi="Century Gothic" w:cs="Open Sans"/>
          <w:w w:val="100"/>
          <w:sz w:val="20"/>
        </w:rPr>
        <w:t>Zamawiającego przez inne podmioty.</w:t>
      </w:r>
    </w:p>
    <w:p w14:paraId="12556EB4" w14:textId="0DDCE3E9" w:rsidR="0098678A" w:rsidRPr="0097387F" w:rsidRDefault="0098678A" w:rsidP="00F04D12">
      <w:pPr>
        <w:numPr>
          <w:ilvl w:val="0"/>
          <w:numId w:val="72"/>
        </w:numPr>
        <w:tabs>
          <w:tab w:val="num" w:pos="653"/>
        </w:tabs>
        <w:spacing w:before="120" w:after="120" w:line="360" w:lineRule="auto"/>
        <w:ind w:left="283" w:hanging="283"/>
        <w:rPr>
          <w:rFonts w:ascii="Century Gothic" w:hAnsi="Century Gothic" w:cs="Open Sans"/>
          <w:w w:val="100"/>
          <w:sz w:val="20"/>
        </w:rPr>
      </w:pPr>
      <w:r w:rsidRPr="0097387F">
        <w:rPr>
          <w:rFonts w:ascii="Century Gothic" w:hAnsi="Century Gothic" w:cs="Open Sans"/>
          <w:w w:val="100"/>
          <w:sz w:val="20"/>
        </w:rPr>
        <w:t>Szczegółowy sposób realizacji przedmiotu zamówienia zo</w:t>
      </w:r>
      <w:r w:rsidR="00372CAC">
        <w:rPr>
          <w:rFonts w:ascii="Century Gothic" w:hAnsi="Century Gothic" w:cs="Open Sans"/>
          <w:w w:val="100"/>
          <w:sz w:val="20"/>
        </w:rPr>
        <w:t>stał określony w Załączniku nr 7</w:t>
      </w:r>
      <w:r w:rsidRPr="0097387F">
        <w:rPr>
          <w:rFonts w:ascii="Century Gothic" w:hAnsi="Century Gothic" w:cs="Open Sans"/>
          <w:w w:val="100"/>
          <w:sz w:val="20"/>
        </w:rPr>
        <w:t xml:space="preserve"> do SWZ – Opisie przedmiotu</w:t>
      </w:r>
      <w:r w:rsidR="0097387F">
        <w:rPr>
          <w:rFonts w:ascii="Century Gothic" w:hAnsi="Century Gothic" w:cs="Open Sans"/>
          <w:w w:val="100"/>
          <w:sz w:val="20"/>
        </w:rPr>
        <w:t xml:space="preserve"> zamówienia oraz Załączniku nr 1 do SWZ – Projektowanych P</w:t>
      </w:r>
      <w:r w:rsidRPr="0097387F">
        <w:rPr>
          <w:rFonts w:ascii="Century Gothic" w:hAnsi="Century Gothic" w:cs="Open Sans"/>
          <w:w w:val="100"/>
          <w:sz w:val="20"/>
        </w:rPr>
        <w:t>ostanowieniach umowy.</w:t>
      </w:r>
    </w:p>
    <w:p w14:paraId="1423C76C" w14:textId="467BF70E" w:rsidR="00FA6C4B" w:rsidRDefault="00FA6C4B" w:rsidP="00FA6C4B">
      <w:pPr>
        <w:numPr>
          <w:ilvl w:val="0"/>
          <w:numId w:val="72"/>
        </w:numPr>
        <w:spacing w:before="120" w:after="120" w:line="360" w:lineRule="auto"/>
        <w:ind w:left="283" w:hanging="283"/>
        <w:rPr>
          <w:rFonts w:ascii="Century Gothic" w:hAnsi="Century Gothic" w:cs="Open Sans"/>
          <w:w w:val="100"/>
          <w:sz w:val="20"/>
        </w:rPr>
      </w:pPr>
      <w:r w:rsidRPr="000A25E3">
        <w:rPr>
          <w:rFonts w:ascii="Century Gothic" w:hAnsi="Century Gothic" w:cs="Open Sans"/>
          <w:w w:val="100"/>
          <w:sz w:val="20"/>
        </w:rPr>
        <w:t>Zamawiający wymaga od Wykonawcy podpisani</w:t>
      </w:r>
      <w:r>
        <w:rPr>
          <w:rFonts w:ascii="Century Gothic" w:hAnsi="Century Gothic" w:cs="Open Sans"/>
          <w:w w:val="100"/>
          <w:sz w:val="20"/>
        </w:rPr>
        <w:t xml:space="preserve">a umowy najmu na pomieszczenia w hali widowiskowo-sportowej Torwar I: </w:t>
      </w:r>
      <w:r w:rsidRPr="000A25E3">
        <w:rPr>
          <w:rFonts w:ascii="Century Gothic" w:hAnsi="Century Gothic" w:cs="Open Sans"/>
          <w:w w:val="100"/>
          <w:sz w:val="20"/>
        </w:rPr>
        <w:t>nr 55 o powierzchni 29 m</w:t>
      </w:r>
      <w:r w:rsidRPr="000A25E3">
        <w:rPr>
          <w:rFonts w:ascii="Century Gothic" w:hAnsi="Century Gothic" w:cs="Open Sans"/>
          <w:w w:val="100"/>
          <w:sz w:val="20"/>
          <w:vertAlign w:val="superscript"/>
        </w:rPr>
        <w:t>2</w:t>
      </w:r>
      <w:r>
        <w:rPr>
          <w:rFonts w:ascii="Century Gothic" w:hAnsi="Century Gothic" w:cs="Open Sans"/>
          <w:w w:val="100"/>
          <w:sz w:val="20"/>
          <w:vertAlign w:val="superscript"/>
        </w:rPr>
        <w:t xml:space="preserve"> </w:t>
      </w:r>
      <w:r>
        <w:rPr>
          <w:rFonts w:ascii="Century Gothic" w:hAnsi="Century Gothic" w:cs="Open Sans"/>
          <w:w w:val="100"/>
          <w:sz w:val="20"/>
        </w:rPr>
        <w:t>(socjalno-magazynowe</w:t>
      </w:r>
      <w:r w:rsidRPr="000A25E3">
        <w:rPr>
          <w:rFonts w:ascii="Century Gothic" w:hAnsi="Century Gothic" w:cs="Open Sans"/>
          <w:w w:val="100"/>
          <w:sz w:val="20"/>
        </w:rPr>
        <w:t>); pomieszczenie nr 47 o powierzchni 16 m</w:t>
      </w:r>
      <w:r w:rsidRPr="000A25E3">
        <w:rPr>
          <w:rFonts w:ascii="Century Gothic" w:hAnsi="Century Gothic" w:cs="Open Sans"/>
          <w:w w:val="100"/>
          <w:sz w:val="20"/>
          <w:vertAlign w:val="superscript"/>
        </w:rPr>
        <w:t>2</w:t>
      </w:r>
      <w:r>
        <w:rPr>
          <w:rFonts w:ascii="Century Gothic" w:hAnsi="Century Gothic" w:cs="Open Sans"/>
          <w:w w:val="100"/>
          <w:sz w:val="20"/>
          <w:vertAlign w:val="superscript"/>
        </w:rPr>
        <w:t xml:space="preserve"> </w:t>
      </w:r>
      <w:r>
        <w:rPr>
          <w:rFonts w:ascii="Century Gothic" w:hAnsi="Century Gothic" w:cs="Open Sans"/>
          <w:w w:val="100"/>
          <w:sz w:val="20"/>
        </w:rPr>
        <w:t>(magazyn</w:t>
      </w:r>
      <w:r w:rsidRPr="000A25E3">
        <w:rPr>
          <w:rFonts w:ascii="Century Gothic" w:hAnsi="Century Gothic" w:cs="Open Sans"/>
          <w:w w:val="100"/>
          <w:sz w:val="20"/>
        </w:rPr>
        <w:t>), pomieszczenie nr 48 o powierzchni 21 m</w:t>
      </w:r>
      <w:r w:rsidRPr="000A25E3">
        <w:rPr>
          <w:rFonts w:ascii="Century Gothic" w:hAnsi="Century Gothic" w:cs="Open Sans"/>
          <w:w w:val="100"/>
          <w:sz w:val="20"/>
          <w:vertAlign w:val="superscript"/>
        </w:rPr>
        <w:t xml:space="preserve">2 </w:t>
      </w:r>
      <w:r w:rsidRPr="000A25E3">
        <w:rPr>
          <w:rFonts w:ascii="Century Gothic" w:hAnsi="Century Gothic" w:cs="Open Sans"/>
          <w:w w:val="100"/>
          <w:sz w:val="20"/>
        </w:rPr>
        <w:t xml:space="preserve">(biurowe); 5 </w:t>
      </w:r>
      <w:r>
        <w:rPr>
          <w:rFonts w:ascii="Century Gothic" w:hAnsi="Century Gothic" w:cs="Open Sans"/>
          <w:w w:val="100"/>
          <w:sz w:val="20"/>
        </w:rPr>
        <w:t>magazynków w </w:t>
      </w:r>
      <w:r w:rsidRPr="000A25E3">
        <w:rPr>
          <w:rFonts w:ascii="Century Gothic" w:hAnsi="Century Gothic" w:cs="Open Sans"/>
          <w:w w:val="100"/>
          <w:sz w:val="20"/>
        </w:rPr>
        <w:t>pomieszczeniach toalet, każdy z nich po 2 m</w:t>
      </w:r>
      <w:r w:rsidRPr="000A25E3">
        <w:rPr>
          <w:rFonts w:ascii="Century Gothic" w:hAnsi="Century Gothic" w:cs="Open Sans"/>
          <w:w w:val="100"/>
          <w:sz w:val="20"/>
          <w:vertAlign w:val="superscript"/>
        </w:rPr>
        <w:t>2</w:t>
      </w:r>
      <w:r w:rsidRPr="000A25E3">
        <w:rPr>
          <w:rFonts w:ascii="Century Gothic" w:hAnsi="Century Gothic" w:cs="Open Sans"/>
          <w:w w:val="100"/>
          <w:sz w:val="20"/>
        </w:rPr>
        <w:t xml:space="preserve"> oraz </w:t>
      </w:r>
      <w:r w:rsidRPr="00821470">
        <w:rPr>
          <w:rFonts w:ascii="Century Gothic" w:hAnsi="Century Gothic" w:cs="Open Sans"/>
          <w:w w:val="100"/>
          <w:sz w:val="20"/>
        </w:rPr>
        <w:t>w obiekcie Torwar II: pomieszczenie nr 54 o powierzchni 10 m</w:t>
      </w:r>
      <w:r w:rsidRPr="00821470">
        <w:rPr>
          <w:rFonts w:ascii="Century Gothic" w:hAnsi="Century Gothic" w:cs="Open Sans"/>
          <w:w w:val="100"/>
          <w:sz w:val="20"/>
          <w:vertAlign w:val="superscript"/>
        </w:rPr>
        <w:t>2</w:t>
      </w:r>
      <w:r w:rsidRPr="00821470">
        <w:rPr>
          <w:rFonts w:ascii="Century Gothic" w:hAnsi="Century Gothic" w:cs="Open Sans"/>
          <w:w w:val="100"/>
          <w:sz w:val="20"/>
        </w:rPr>
        <w:t xml:space="preserve"> na cele socjalne i magazynowe, kt</w:t>
      </w:r>
      <w:r>
        <w:rPr>
          <w:rFonts w:ascii="Century Gothic" w:hAnsi="Century Gothic" w:cs="Open Sans"/>
          <w:w w:val="100"/>
          <w:sz w:val="20"/>
        </w:rPr>
        <w:t>órej wzór stanowi załącznik nr 10</w:t>
      </w:r>
      <w:r w:rsidRPr="00821470">
        <w:rPr>
          <w:rFonts w:ascii="Century Gothic" w:hAnsi="Century Gothic" w:cs="Open Sans"/>
          <w:w w:val="100"/>
          <w:sz w:val="20"/>
        </w:rPr>
        <w:t xml:space="preserve"> do SWZ. Stawka najmu za wszystkie pomieszczenia to 3</w:t>
      </w:r>
      <w:r w:rsidR="007E1B06">
        <w:rPr>
          <w:rFonts w:ascii="Century Gothic" w:hAnsi="Century Gothic" w:cs="Open Sans"/>
          <w:w w:val="100"/>
          <w:sz w:val="20"/>
        </w:rPr>
        <w:t xml:space="preserve"> 166</w:t>
      </w:r>
      <w:r w:rsidRPr="00821470">
        <w:rPr>
          <w:rFonts w:ascii="Century Gothic" w:hAnsi="Century Gothic" w:cs="Open Sans"/>
          <w:w w:val="100"/>
          <w:sz w:val="20"/>
        </w:rPr>
        <w:t>,00 zł netto za miesiąc najmu + koszty mediów w kwocie ryczałtowej 700 zł netto za miesiąc najmu. Pomieszczenia będą przeznaczone wyłącznie na cele socjalno-magazynowe Najemcy, w celu realizacji Umowy o świadczenie usług sprzątania</w:t>
      </w:r>
      <w:r w:rsidR="0012294C">
        <w:rPr>
          <w:rFonts w:ascii="Century Gothic" w:hAnsi="Century Gothic" w:cs="Open Sans"/>
          <w:w w:val="100"/>
          <w:sz w:val="20"/>
        </w:rPr>
        <w:t>, stanowiącej Załącznik nr 10 do SWZ</w:t>
      </w:r>
    </w:p>
    <w:p w14:paraId="2684FBA4" w14:textId="1CE73909" w:rsidR="00821470" w:rsidRPr="00821470" w:rsidRDefault="00FA6C4B" w:rsidP="00FA6C4B">
      <w:pPr>
        <w:spacing w:before="120" w:after="120" w:line="360" w:lineRule="auto"/>
        <w:ind w:left="283"/>
        <w:rPr>
          <w:rFonts w:ascii="Century Gothic" w:hAnsi="Century Gothic" w:cs="Open Sans"/>
          <w:w w:val="100"/>
          <w:sz w:val="20"/>
        </w:rPr>
      </w:pPr>
      <w:r w:rsidRPr="00821470">
        <w:rPr>
          <w:rFonts w:ascii="Century Gothic" w:hAnsi="Century Gothic" w:cs="Open Sans"/>
          <w:w w:val="100"/>
          <w:sz w:val="20"/>
        </w:rPr>
        <w:t xml:space="preserve">Czynsz miesięczny oraz ryczałtowa opłata eksploatacyjna będzie podlegać corocznej </w:t>
      </w:r>
      <w:r w:rsidRPr="009C63C4">
        <w:rPr>
          <w:rFonts w:ascii="Century Gothic" w:hAnsi="Century Gothic" w:cs="Open Sans"/>
          <w:w w:val="100"/>
          <w:sz w:val="20"/>
        </w:rPr>
        <w:t>waloryzacji począwszy od 1 stycznia 202</w:t>
      </w:r>
      <w:r w:rsidR="00946AD0" w:rsidRPr="00D9473B">
        <w:rPr>
          <w:rFonts w:ascii="Century Gothic" w:hAnsi="Century Gothic" w:cs="Open Sans"/>
          <w:w w:val="100"/>
          <w:sz w:val="20"/>
        </w:rPr>
        <w:t>7</w:t>
      </w:r>
      <w:r w:rsidRPr="009C63C4">
        <w:rPr>
          <w:rFonts w:ascii="Century Gothic" w:hAnsi="Century Gothic" w:cs="Open Sans"/>
          <w:w w:val="100"/>
          <w:sz w:val="20"/>
        </w:rPr>
        <w:t xml:space="preserve"> r. Podstawą</w:t>
      </w:r>
      <w:r w:rsidRPr="00821470">
        <w:rPr>
          <w:rFonts w:ascii="Century Gothic" w:hAnsi="Century Gothic" w:cs="Open Sans"/>
          <w:w w:val="100"/>
          <w:sz w:val="20"/>
        </w:rPr>
        <w:t xml:space="preserve"> waloryzacji czynszu najmu będzie wskaźnik średniorocznego wzrostu cen towarów i usług konsumpcyjnych, ogłaszany Komunikatem Prezesa Głównego Urzędu Statystycznego, za rok poprzedni ze skutkiem od 1 stycznia każdego roku obowiązywania Umowy. Indeksacja stawki czynszu o wskaźnik waloryzacji nie wymaga sporządzania aneksu do niniejszej Umowy. W przypadku ujemnego wskaźnika waloryzacji w</w:t>
      </w:r>
      <w:r w:rsidR="009C63C4">
        <w:rPr>
          <w:rFonts w:ascii="Century Gothic" w:hAnsi="Century Gothic" w:cs="Open Sans"/>
          <w:w w:val="100"/>
          <w:sz w:val="20"/>
        </w:rPr>
        <w:t> </w:t>
      </w:r>
      <w:r w:rsidRPr="00821470">
        <w:rPr>
          <w:rFonts w:ascii="Century Gothic" w:hAnsi="Century Gothic" w:cs="Open Sans"/>
          <w:w w:val="100"/>
          <w:sz w:val="20"/>
        </w:rPr>
        <w:t>danym roku, czynsz najmu nie ulegnie z</w:t>
      </w:r>
      <w:r>
        <w:rPr>
          <w:rFonts w:ascii="Century Gothic" w:hAnsi="Century Gothic" w:cs="Open Sans"/>
          <w:w w:val="100"/>
          <w:sz w:val="20"/>
        </w:rPr>
        <w:t>mianie</w:t>
      </w:r>
      <w:r w:rsidR="00821470">
        <w:rPr>
          <w:rFonts w:ascii="Century Gothic" w:hAnsi="Century Gothic" w:cs="Open Sans"/>
          <w:w w:val="100"/>
          <w:sz w:val="20"/>
        </w:rPr>
        <w:t>.</w:t>
      </w:r>
    </w:p>
    <w:p w14:paraId="0023A724" w14:textId="77777777" w:rsidR="0098678A" w:rsidRPr="0097387F" w:rsidRDefault="0098678A" w:rsidP="00F04D12">
      <w:pPr>
        <w:numPr>
          <w:ilvl w:val="0"/>
          <w:numId w:val="72"/>
        </w:numPr>
        <w:spacing w:before="120" w:after="120" w:line="360" w:lineRule="auto"/>
        <w:ind w:left="284" w:hanging="284"/>
        <w:rPr>
          <w:rFonts w:ascii="Century Gothic" w:hAnsi="Century Gothic" w:cs="Open Sans"/>
          <w:w w:val="100"/>
          <w:sz w:val="20"/>
        </w:rPr>
      </w:pPr>
      <w:r w:rsidRPr="0097387F">
        <w:rPr>
          <w:rFonts w:ascii="Century Gothic" w:hAnsi="Century Gothic" w:cs="Open Sans"/>
          <w:w w:val="100"/>
          <w:sz w:val="20"/>
        </w:rPr>
        <w:t>Wspólny Słownik Zamówień (CPV):</w:t>
      </w:r>
    </w:p>
    <w:p w14:paraId="72CFC3C7" w14:textId="77777777" w:rsidR="0098678A" w:rsidRPr="0097387F" w:rsidRDefault="0098678A" w:rsidP="0098678A">
      <w:pPr>
        <w:spacing w:before="120" w:after="120" w:line="288" w:lineRule="auto"/>
        <w:ind w:left="284"/>
        <w:rPr>
          <w:rFonts w:ascii="Century Gothic" w:hAnsi="Century Gothic" w:cs="Open Sans"/>
          <w:w w:val="100"/>
          <w:sz w:val="20"/>
        </w:rPr>
      </w:pPr>
      <w:r w:rsidRPr="0097387F">
        <w:rPr>
          <w:rFonts w:ascii="Century Gothic" w:hAnsi="Century Gothic" w:cs="Open Sans"/>
          <w:b/>
          <w:w w:val="100"/>
          <w:sz w:val="20"/>
        </w:rPr>
        <w:t xml:space="preserve">90910000-9 </w:t>
      </w:r>
      <w:r w:rsidRPr="0097387F">
        <w:rPr>
          <w:rFonts w:ascii="Century Gothic" w:hAnsi="Century Gothic" w:cs="Open Sans"/>
          <w:w w:val="100"/>
          <w:sz w:val="20"/>
        </w:rPr>
        <w:t>– Usługi sprzątania</w:t>
      </w:r>
    </w:p>
    <w:p w14:paraId="27968FE0" w14:textId="77777777" w:rsidR="0098678A" w:rsidRPr="0097387F" w:rsidRDefault="0098678A" w:rsidP="00F04D12">
      <w:pPr>
        <w:numPr>
          <w:ilvl w:val="0"/>
          <w:numId w:val="72"/>
        </w:numPr>
        <w:spacing w:before="120" w:after="120" w:line="360" w:lineRule="auto"/>
        <w:ind w:left="283" w:hanging="283"/>
        <w:rPr>
          <w:rFonts w:ascii="Century Gothic" w:hAnsi="Century Gothic" w:cs="Open Sans"/>
          <w:w w:val="100"/>
          <w:sz w:val="20"/>
        </w:rPr>
      </w:pPr>
      <w:r w:rsidRPr="0097387F">
        <w:rPr>
          <w:rFonts w:ascii="Century Gothic" w:hAnsi="Century Gothic" w:cs="Open Sans"/>
          <w:w w:val="100"/>
          <w:sz w:val="20"/>
        </w:rPr>
        <w:t>Zamawiaj</w:t>
      </w:r>
      <w:r w:rsidRPr="0097387F">
        <w:rPr>
          <w:rFonts w:ascii="Century Gothic" w:hAnsi="Century Gothic" w:cs="Lucida Grande"/>
          <w:w w:val="100"/>
          <w:sz w:val="20"/>
        </w:rPr>
        <w:t>ą</w:t>
      </w:r>
      <w:r w:rsidRPr="0097387F">
        <w:rPr>
          <w:rFonts w:ascii="Century Gothic" w:hAnsi="Century Gothic" w:cs="Open Sans"/>
          <w:w w:val="100"/>
          <w:sz w:val="20"/>
        </w:rPr>
        <w:t>cy nie przewiduje udzielania zamówie</w:t>
      </w:r>
      <w:r w:rsidRPr="0097387F">
        <w:rPr>
          <w:rFonts w:ascii="Century Gothic" w:hAnsi="Century Gothic" w:cs="Lucida Grande"/>
          <w:w w:val="100"/>
          <w:sz w:val="20"/>
        </w:rPr>
        <w:t>ń</w:t>
      </w:r>
      <w:r w:rsidRPr="0097387F">
        <w:rPr>
          <w:rFonts w:ascii="Century Gothic" w:hAnsi="Century Gothic" w:cs="Open Sans"/>
          <w:w w:val="100"/>
          <w:sz w:val="20"/>
        </w:rPr>
        <w:t xml:space="preserve">, o których mowa w art. 214 ust. 1 pkt. 7 i 8 ustawy </w:t>
      </w:r>
      <w:proofErr w:type="spellStart"/>
      <w:r w:rsidRPr="0097387F">
        <w:rPr>
          <w:rFonts w:ascii="Century Gothic" w:hAnsi="Century Gothic" w:cs="Open Sans"/>
          <w:w w:val="100"/>
          <w:sz w:val="20"/>
        </w:rPr>
        <w:t>Pzp</w:t>
      </w:r>
      <w:proofErr w:type="spellEnd"/>
      <w:r w:rsidRPr="0097387F">
        <w:rPr>
          <w:rFonts w:ascii="Century Gothic" w:hAnsi="Century Gothic" w:cs="Open Sans"/>
          <w:w w:val="100"/>
          <w:sz w:val="20"/>
        </w:rPr>
        <w:t>.</w:t>
      </w:r>
    </w:p>
    <w:p w14:paraId="561A3980" w14:textId="77777777" w:rsidR="0098678A" w:rsidRPr="0097387F" w:rsidRDefault="0098678A" w:rsidP="00F04D12">
      <w:pPr>
        <w:numPr>
          <w:ilvl w:val="0"/>
          <w:numId w:val="72"/>
        </w:numPr>
        <w:spacing w:before="120" w:after="120" w:line="360" w:lineRule="auto"/>
        <w:ind w:left="283" w:hanging="283"/>
        <w:rPr>
          <w:rFonts w:ascii="Century Gothic" w:hAnsi="Century Gothic" w:cs="Open Sans"/>
          <w:w w:val="100"/>
          <w:sz w:val="20"/>
        </w:rPr>
      </w:pPr>
      <w:r w:rsidRPr="0097387F">
        <w:rPr>
          <w:rFonts w:ascii="Century Gothic" w:hAnsi="Century Gothic" w:cs="Open Sans"/>
          <w:w w:val="100"/>
          <w:sz w:val="20"/>
        </w:rPr>
        <w:t>Zamawiaj</w:t>
      </w:r>
      <w:r w:rsidRPr="0097387F">
        <w:rPr>
          <w:rFonts w:ascii="Century Gothic" w:hAnsi="Century Gothic" w:cs="Lucida Grande"/>
          <w:w w:val="100"/>
          <w:sz w:val="20"/>
        </w:rPr>
        <w:t>ą</w:t>
      </w:r>
      <w:r w:rsidRPr="0097387F">
        <w:rPr>
          <w:rFonts w:ascii="Century Gothic" w:hAnsi="Century Gothic" w:cs="Open Sans"/>
          <w:w w:val="100"/>
          <w:sz w:val="20"/>
        </w:rPr>
        <w:t>cy nie przewiduje</w:t>
      </w:r>
      <w:r w:rsidRPr="0097387F">
        <w:rPr>
          <w:rFonts w:ascii="Century Gothic" w:hAnsi="Century Gothic" w:cs="Open Sans"/>
          <w:i/>
          <w:w w:val="100"/>
          <w:sz w:val="20"/>
        </w:rPr>
        <w:t xml:space="preserve"> </w:t>
      </w:r>
      <w:r w:rsidRPr="0097387F">
        <w:rPr>
          <w:rFonts w:ascii="Century Gothic" w:hAnsi="Century Gothic" w:cs="Open Sans"/>
          <w:w w:val="100"/>
          <w:sz w:val="20"/>
        </w:rPr>
        <w:t>przeprowadzenia aukcji elektronicznej.</w:t>
      </w:r>
    </w:p>
    <w:p w14:paraId="471CB506" w14:textId="77777777" w:rsidR="0098678A" w:rsidRPr="0097387F" w:rsidRDefault="0098678A" w:rsidP="00F04D12">
      <w:pPr>
        <w:numPr>
          <w:ilvl w:val="0"/>
          <w:numId w:val="72"/>
        </w:numPr>
        <w:spacing w:before="120" w:after="120" w:line="360" w:lineRule="auto"/>
        <w:ind w:left="283" w:hanging="283"/>
        <w:rPr>
          <w:rFonts w:ascii="Century Gothic" w:hAnsi="Century Gothic" w:cs="Open Sans"/>
          <w:w w:val="100"/>
          <w:sz w:val="20"/>
        </w:rPr>
      </w:pPr>
      <w:r w:rsidRPr="0097387F">
        <w:rPr>
          <w:rFonts w:ascii="Century Gothic" w:hAnsi="Century Gothic" w:cs="Open Sans"/>
          <w:w w:val="100"/>
          <w:sz w:val="20"/>
        </w:rPr>
        <w:t>Zamawiaj</w:t>
      </w:r>
      <w:r w:rsidRPr="0097387F">
        <w:rPr>
          <w:rFonts w:ascii="Century Gothic" w:hAnsi="Century Gothic" w:cs="Lucida Grande"/>
          <w:w w:val="100"/>
          <w:sz w:val="20"/>
        </w:rPr>
        <w:t>ą</w:t>
      </w:r>
      <w:r w:rsidRPr="0097387F">
        <w:rPr>
          <w:rFonts w:ascii="Century Gothic" w:hAnsi="Century Gothic" w:cs="Open Sans"/>
          <w:w w:val="100"/>
          <w:sz w:val="20"/>
        </w:rPr>
        <w:t>cy nie przewiduje zawarcia umowy ramowej.</w:t>
      </w:r>
    </w:p>
    <w:p w14:paraId="335972A2" w14:textId="4CBD43C6" w:rsidR="0098678A" w:rsidRDefault="0098678A" w:rsidP="00F04D12">
      <w:pPr>
        <w:numPr>
          <w:ilvl w:val="0"/>
          <w:numId w:val="72"/>
        </w:numPr>
        <w:spacing w:before="120" w:after="120" w:line="360" w:lineRule="auto"/>
        <w:ind w:left="283" w:hanging="283"/>
        <w:rPr>
          <w:rFonts w:ascii="Century Gothic" w:hAnsi="Century Gothic" w:cs="Open Sans"/>
          <w:w w:val="100"/>
          <w:sz w:val="20"/>
        </w:rPr>
      </w:pPr>
      <w:r w:rsidRPr="0097387F">
        <w:rPr>
          <w:rFonts w:ascii="Century Gothic" w:hAnsi="Century Gothic" w:cs="Open Sans"/>
          <w:w w:val="100"/>
          <w:sz w:val="20"/>
        </w:rPr>
        <w:t>Zamawiaj</w:t>
      </w:r>
      <w:r w:rsidRPr="0097387F">
        <w:rPr>
          <w:rFonts w:ascii="Century Gothic" w:hAnsi="Century Gothic" w:cs="Lucida Grande"/>
          <w:w w:val="100"/>
          <w:sz w:val="20"/>
        </w:rPr>
        <w:t>ą</w:t>
      </w:r>
      <w:r w:rsidRPr="0097387F">
        <w:rPr>
          <w:rFonts w:ascii="Century Gothic" w:hAnsi="Century Gothic" w:cs="Open Sans"/>
          <w:w w:val="100"/>
          <w:sz w:val="20"/>
        </w:rPr>
        <w:t>cy nie dopuszcza</w:t>
      </w:r>
      <w:r w:rsidRPr="0097387F">
        <w:rPr>
          <w:rFonts w:ascii="Century Gothic" w:hAnsi="Century Gothic" w:cs="Open Sans"/>
          <w:i/>
          <w:w w:val="100"/>
          <w:sz w:val="20"/>
        </w:rPr>
        <w:t xml:space="preserve"> </w:t>
      </w:r>
      <w:r w:rsidRPr="0097387F">
        <w:rPr>
          <w:rFonts w:ascii="Century Gothic" w:hAnsi="Century Gothic" w:cs="Open Sans"/>
          <w:w w:val="100"/>
          <w:sz w:val="20"/>
        </w:rPr>
        <w:t>sk</w:t>
      </w:r>
      <w:r w:rsidRPr="0097387F">
        <w:rPr>
          <w:rFonts w:ascii="Century Gothic" w:hAnsi="Century Gothic" w:cs="Lucida Grande"/>
          <w:w w:val="100"/>
          <w:sz w:val="20"/>
        </w:rPr>
        <w:t>ł</w:t>
      </w:r>
      <w:r w:rsidRPr="0097387F">
        <w:rPr>
          <w:rFonts w:ascii="Century Gothic" w:hAnsi="Century Gothic" w:cs="Open Sans"/>
          <w:w w:val="100"/>
          <w:sz w:val="20"/>
        </w:rPr>
        <w:t xml:space="preserve">adania ofert wariantowych w rozumieniu art. 92 pkt. 1 ustawy </w:t>
      </w:r>
      <w:proofErr w:type="spellStart"/>
      <w:r w:rsidRPr="0097387F">
        <w:rPr>
          <w:rFonts w:ascii="Century Gothic" w:hAnsi="Century Gothic" w:cs="Open Sans"/>
          <w:w w:val="100"/>
          <w:sz w:val="20"/>
        </w:rPr>
        <w:t>Pzp</w:t>
      </w:r>
      <w:proofErr w:type="spellEnd"/>
    </w:p>
    <w:p w14:paraId="098F8753" w14:textId="300CB34A" w:rsidR="0098678A" w:rsidRPr="0097387F" w:rsidRDefault="0097387F" w:rsidP="0098678A">
      <w:pPr>
        <w:keepNext/>
        <w:numPr>
          <w:ilvl w:val="1"/>
          <w:numId w:val="16"/>
        </w:numPr>
        <w:tabs>
          <w:tab w:val="clear" w:pos="360"/>
          <w:tab w:val="left" w:pos="-5954"/>
          <w:tab w:val="num" w:pos="340"/>
        </w:tabs>
        <w:spacing w:before="120" w:after="120" w:line="360" w:lineRule="auto"/>
        <w:outlineLvl w:val="1"/>
        <w:rPr>
          <w:rFonts w:ascii="Century Gothic" w:hAnsi="Century Gothic" w:cs="Open Sans"/>
          <w:b/>
          <w:caps/>
          <w:w w:val="100"/>
          <w:sz w:val="20"/>
        </w:rPr>
      </w:pPr>
      <w:bookmarkStart w:id="30" w:name="_Toc136762084"/>
      <w:bookmarkStart w:id="31" w:name="_Toc483473975"/>
      <w:bookmarkStart w:id="32" w:name="_Toc525046023"/>
      <w:bookmarkStart w:id="33" w:name="_Toc525046195"/>
      <w:bookmarkStart w:id="34" w:name="_Toc534368254"/>
      <w:r>
        <w:rPr>
          <w:rFonts w:ascii="Century Gothic" w:hAnsi="Century Gothic" w:cs="Open Sans"/>
          <w:b/>
          <w:caps/>
          <w:w w:val="100"/>
          <w:sz w:val="20"/>
        </w:rPr>
        <w:lastRenderedPageBreak/>
        <w:t xml:space="preserve">II. </w:t>
      </w:r>
      <w:r w:rsidR="0098678A" w:rsidRPr="0097387F">
        <w:rPr>
          <w:rFonts w:ascii="Century Gothic" w:hAnsi="Century Gothic" w:cs="Open Sans"/>
          <w:b/>
          <w:caps/>
          <w:w w:val="100"/>
          <w:sz w:val="20"/>
        </w:rPr>
        <w:t>TERMIN WYKONANIA ZAMÓWIENIA</w:t>
      </w:r>
      <w:bookmarkEnd w:id="30"/>
      <w:bookmarkEnd w:id="31"/>
      <w:bookmarkEnd w:id="32"/>
      <w:bookmarkEnd w:id="33"/>
      <w:bookmarkEnd w:id="34"/>
    </w:p>
    <w:p w14:paraId="62471FCA" w14:textId="41E5DC4F" w:rsidR="0098678A" w:rsidRDefault="0098678A" w:rsidP="0097387F">
      <w:pPr>
        <w:tabs>
          <w:tab w:val="left" w:pos="567"/>
        </w:tabs>
        <w:overflowPunct w:val="0"/>
        <w:autoSpaceDE/>
        <w:autoSpaceDN/>
        <w:spacing w:before="120" w:after="120" w:line="288" w:lineRule="auto"/>
        <w:textAlignment w:val="baseline"/>
        <w:rPr>
          <w:rFonts w:ascii="Century Gothic" w:hAnsi="Century Gothic" w:cs="Open Sans"/>
          <w:b/>
          <w:w w:val="100"/>
          <w:sz w:val="20"/>
        </w:rPr>
      </w:pPr>
      <w:r w:rsidRPr="0097387F">
        <w:rPr>
          <w:rFonts w:ascii="Century Gothic" w:hAnsi="Century Gothic" w:cs="Open Sans"/>
          <w:w w:val="100"/>
          <w:sz w:val="20"/>
        </w:rPr>
        <w:t xml:space="preserve">Wymagany termin wykonania zamówienia: </w:t>
      </w:r>
      <w:r w:rsidR="009C63C4">
        <w:rPr>
          <w:rFonts w:ascii="Century Gothic" w:hAnsi="Century Gothic" w:cs="Open Sans"/>
          <w:w w:val="100"/>
          <w:sz w:val="20"/>
        </w:rPr>
        <w:t>24 miesiące od dnia podpisania umowy, jednak nie wcześniej niż od dnia 1 stycznia 2026 r.</w:t>
      </w:r>
    </w:p>
    <w:p w14:paraId="4030B709" w14:textId="0F6BCD60" w:rsidR="0097387F" w:rsidRDefault="0097387F" w:rsidP="0097387F">
      <w:pPr>
        <w:tabs>
          <w:tab w:val="left" w:pos="567"/>
        </w:tabs>
        <w:overflowPunct w:val="0"/>
        <w:autoSpaceDE/>
        <w:autoSpaceDN/>
        <w:spacing w:before="120" w:after="120" w:line="288" w:lineRule="auto"/>
        <w:textAlignment w:val="baseline"/>
        <w:rPr>
          <w:rFonts w:ascii="Century Gothic" w:hAnsi="Century Gothic" w:cs="Open Sans"/>
          <w:b/>
          <w:w w:val="100"/>
          <w:sz w:val="20"/>
        </w:rPr>
      </w:pPr>
    </w:p>
    <w:p w14:paraId="2A6AB66A" w14:textId="7B484A39" w:rsidR="0097387F" w:rsidRDefault="0097387F" w:rsidP="0097387F">
      <w:pPr>
        <w:pStyle w:val="Nagwek2"/>
        <w:numPr>
          <w:ilvl w:val="0"/>
          <w:numId w:val="0"/>
        </w:numPr>
        <w:tabs>
          <w:tab w:val="clear" w:pos="284"/>
        </w:tabs>
        <w:spacing w:line="360" w:lineRule="auto"/>
        <w:rPr>
          <w:rFonts w:ascii="Century Gothic" w:hAnsi="Century Gothic" w:cs="Arial"/>
          <w:sz w:val="20"/>
          <w:szCs w:val="20"/>
        </w:rPr>
      </w:pPr>
      <w:r w:rsidRPr="0097387F">
        <w:rPr>
          <w:rFonts w:ascii="Century Gothic" w:hAnsi="Century Gothic" w:cs="Open Sans"/>
          <w:sz w:val="20"/>
        </w:rPr>
        <w:t>III.</w:t>
      </w:r>
      <w:r>
        <w:rPr>
          <w:rFonts w:ascii="Century Gothic" w:hAnsi="Century Gothic" w:cs="Open Sans"/>
          <w:b w:val="0"/>
          <w:sz w:val="20"/>
        </w:rPr>
        <w:t xml:space="preserve"> </w:t>
      </w:r>
      <w:r w:rsidRPr="0097387F">
        <w:rPr>
          <w:rFonts w:ascii="Century Gothic" w:hAnsi="Century Gothic" w:cs="Arial"/>
          <w:sz w:val="20"/>
          <w:szCs w:val="20"/>
        </w:rPr>
        <w:t>Informacje na temat wizji lokalnej</w:t>
      </w:r>
    </w:p>
    <w:p w14:paraId="10E47755" w14:textId="77777777" w:rsidR="0097387F" w:rsidRPr="000253B0" w:rsidRDefault="0097387F" w:rsidP="00F04D12">
      <w:pPr>
        <w:pStyle w:val="Lista"/>
        <w:numPr>
          <w:ilvl w:val="0"/>
          <w:numId w:val="78"/>
        </w:numPr>
        <w:spacing w:before="120" w:after="120" w:line="360" w:lineRule="auto"/>
        <w:ind w:left="284" w:hanging="284"/>
        <w:rPr>
          <w:rFonts w:ascii="Century Gothic" w:hAnsi="Century Gothic" w:cs="Arial"/>
          <w:w w:val="100"/>
          <w:sz w:val="20"/>
        </w:rPr>
      </w:pPr>
      <w:r w:rsidRPr="000253B0">
        <w:rPr>
          <w:rFonts w:ascii="Century Gothic" w:hAnsi="Century Gothic" w:cs="Arial"/>
          <w:w w:val="100"/>
          <w:sz w:val="20"/>
        </w:rPr>
        <w:t>Przed wyznaczonym terminem do składania ofert w niniejszym postępowaniu zostanie zorganizowana wizja lokalna, w celu umożliwienia uzyskania wszelkich informacji dla prawidłowego sporządzenia oferty.</w:t>
      </w:r>
    </w:p>
    <w:p w14:paraId="27C2A8CF" w14:textId="77777777" w:rsidR="0097387F" w:rsidRPr="000253B0" w:rsidRDefault="0097387F" w:rsidP="00F04D12">
      <w:pPr>
        <w:pStyle w:val="Lista"/>
        <w:numPr>
          <w:ilvl w:val="0"/>
          <w:numId w:val="78"/>
        </w:numPr>
        <w:spacing w:before="120" w:after="120" w:line="360" w:lineRule="auto"/>
        <w:ind w:left="284" w:hanging="284"/>
        <w:rPr>
          <w:rFonts w:ascii="Century Gothic" w:hAnsi="Century Gothic" w:cs="Arial"/>
          <w:w w:val="100"/>
          <w:sz w:val="20"/>
        </w:rPr>
      </w:pPr>
      <w:r w:rsidRPr="000253B0">
        <w:rPr>
          <w:rFonts w:ascii="Century Gothic" w:hAnsi="Century Gothic" w:cs="Arial"/>
          <w:w w:val="100"/>
          <w:sz w:val="20"/>
        </w:rPr>
        <w:t>Zamawiający informuje, że dla należytego przygotowania oferty, udział w wizji jest wskazany;</w:t>
      </w:r>
    </w:p>
    <w:p w14:paraId="71D2D820" w14:textId="285F785B" w:rsidR="0097387F" w:rsidRPr="0097387F" w:rsidRDefault="0097387F" w:rsidP="00F04D12">
      <w:pPr>
        <w:pStyle w:val="Lista"/>
        <w:numPr>
          <w:ilvl w:val="0"/>
          <w:numId w:val="78"/>
        </w:numPr>
        <w:spacing w:before="120" w:after="120" w:line="360" w:lineRule="auto"/>
        <w:ind w:left="284" w:hanging="284"/>
        <w:rPr>
          <w:rFonts w:ascii="Century Gothic" w:hAnsi="Century Gothic" w:cs="Arial"/>
          <w:b/>
          <w:w w:val="100"/>
          <w:sz w:val="20"/>
        </w:rPr>
      </w:pPr>
      <w:r w:rsidRPr="0097387F">
        <w:rPr>
          <w:rFonts w:ascii="Century Gothic" w:hAnsi="Century Gothic" w:cs="Arial"/>
          <w:b/>
          <w:w w:val="100"/>
          <w:sz w:val="20"/>
        </w:rPr>
        <w:t xml:space="preserve">Termin wizji lokalnej ustala </w:t>
      </w:r>
      <w:r w:rsidRPr="002A7D19">
        <w:rPr>
          <w:rFonts w:ascii="Century Gothic" w:hAnsi="Century Gothic" w:cs="Arial"/>
          <w:b/>
          <w:w w:val="100"/>
          <w:sz w:val="20"/>
        </w:rPr>
        <w:t xml:space="preserve">się </w:t>
      </w:r>
      <w:r w:rsidR="002A7D19" w:rsidRPr="002A7D19">
        <w:rPr>
          <w:rFonts w:ascii="Century Gothic" w:hAnsi="Century Gothic" w:cs="Arial"/>
          <w:b/>
          <w:w w:val="100"/>
          <w:sz w:val="20"/>
        </w:rPr>
        <w:t xml:space="preserve">na dzień  </w:t>
      </w:r>
      <w:r w:rsidR="002E1609" w:rsidRPr="00D9473B">
        <w:rPr>
          <w:rFonts w:ascii="Century Gothic" w:hAnsi="Century Gothic" w:cs="Arial"/>
          <w:b/>
          <w:w w:val="100"/>
          <w:sz w:val="20"/>
        </w:rPr>
        <w:t>22</w:t>
      </w:r>
      <w:r w:rsidR="0010324A" w:rsidRPr="00D9473B">
        <w:rPr>
          <w:rFonts w:ascii="Century Gothic" w:hAnsi="Century Gothic" w:cs="Arial"/>
          <w:b/>
          <w:w w:val="100"/>
          <w:sz w:val="20"/>
        </w:rPr>
        <w:t xml:space="preserve">  </w:t>
      </w:r>
      <w:r w:rsidR="000B043A" w:rsidRPr="00D9473B">
        <w:rPr>
          <w:rFonts w:ascii="Century Gothic" w:hAnsi="Century Gothic" w:cs="Arial"/>
          <w:b/>
          <w:w w:val="100"/>
          <w:sz w:val="20"/>
        </w:rPr>
        <w:t xml:space="preserve">października </w:t>
      </w:r>
      <w:r w:rsidRPr="00D9473B">
        <w:rPr>
          <w:rFonts w:ascii="Century Gothic" w:hAnsi="Century Gothic" w:cs="Arial"/>
          <w:b/>
          <w:w w:val="100"/>
          <w:sz w:val="20"/>
        </w:rPr>
        <w:t>202</w:t>
      </w:r>
      <w:r w:rsidR="0010324A" w:rsidRPr="00D9473B">
        <w:rPr>
          <w:rFonts w:ascii="Century Gothic" w:hAnsi="Century Gothic" w:cs="Arial"/>
          <w:b/>
          <w:w w:val="100"/>
          <w:sz w:val="20"/>
        </w:rPr>
        <w:t>5</w:t>
      </w:r>
      <w:r w:rsidRPr="00D9473B">
        <w:rPr>
          <w:rFonts w:ascii="Century Gothic" w:hAnsi="Century Gothic" w:cs="Arial"/>
          <w:b/>
          <w:w w:val="100"/>
          <w:sz w:val="20"/>
        </w:rPr>
        <w:t xml:space="preserve"> r. godz. 1</w:t>
      </w:r>
      <w:r w:rsidR="002E1609" w:rsidRPr="00D9473B">
        <w:rPr>
          <w:rFonts w:ascii="Century Gothic" w:hAnsi="Century Gothic" w:cs="Arial"/>
          <w:b/>
          <w:w w:val="100"/>
          <w:sz w:val="20"/>
        </w:rPr>
        <w:t>0</w:t>
      </w:r>
      <w:r w:rsidRPr="00D9473B">
        <w:rPr>
          <w:rFonts w:ascii="Century Gothic" w:hAnsi="Century Gothic" w:cs="Arial"/>
          <w:b/>
          <w:w w:val="100"/>
          <w:sz w:val="20"/>
        </w:rPr>
        <w:t>.00.</w:t>
      </w:r>
    </w:p>
    <w:p w14:paraId="40BA360A" w14:textId="0FEDCC65" w:rsidR="0097387F" w:rsidRPr="000253B0" w:rsidRDefault="0097387F" w:rsidP="00F04D12">
      <w:pPr>
        <w:pStyle w:val="Lista"/>
        <w:numPr>
          <w:ilvl w:val="0"/>
          <w:numId w:val="78"/>
        </w:numPr>
        <w:spacing w:before="120" w:after="120" w:line="360" w:lineRule="auto"/>
        <w:ind w:left="284" w:hanging="284"/>
        <w:rPr>
          <w:rFonts w:ascii="Century Gothic" w:hAnsi="Century Gothic" w:cs="Arial"/>
          <w:w w:val="100"/>
          <w:sz w:val="20"/>
        </w:rPr>
      </w:pPr>
      <w:r w:rsidRPr="000253B0">
        <w:rPr>
          <w:rFonts w:ascii="Century Gothic" w:hAnsi="Century Gothic" w:cs="Arial"/>
          <w:w w:val="100"/>
          <w:sz w:val="20"/>
        </w:rPr>
        <w:t xml:space="preserve">Zamawiający potwierdzi </w:t>
      </w:r>
      <w:r>
        <w:rPr>
          <w:rFonts w:ascii="Century Gothic" w:hAnsi="Century Gothic" w:cs="Arial"/>
          <w:w w:val="100"/>
          <w:sz w:val="20"/>
        </w:rPr>
        <w:t xml:space="preserve">termin wizji lokalnej </w:t>
      </w:r>
      <w:r w:rsidRPr="000253B0">
        <w:rPr>
          <w:rFonts w:ascii="Century Gothic" w:hAnsi="Century Gothic" w:cs="Arial"/>
          <w:w w:val="100"/>
          <w:sz w:val="20"/>
        </w:rPr>
        <w:t>wyłącznie po otrzymaniu takiego zgłoszenia przez Wykonawców, zainteresowanych udzielanym zamówieniem.</w:t>
      </w:r>
    </w:p>
    <w:p w14:paraId="7DA73C5A" w14:textId="7B2BAC83" w:rsidR="0098678A" w:rsidRDefault="0097387F" w:rsidP="00F04D12">
      <w:pPr>
        <w:pStyle w:val="Lista"/>
        <w:numPr>
          <w:ilvl w:val="0"/>
          <w:numId w:val="78"/>
        </w:numPr>
        <w:spacing w:before="120" w:after="120" w:line="360" w:lineRule="auto"/>
        <w:ind w:left="284" w:hanging="284"/>
        <w:rPr>
          <w:rFonts w:ascii="Century Gothic" w:hAnsi="Century Gothic" w:cs="Arial"/>
          <w:w w:val="100"/>
          <w:sz w:val="20"/>
        </w:rPr>
      </w:pPr>
      <w:r w:rsidRPr="000253B0">
        <w:rPr>
          <w:rFonts w:ascii="Century Gothic" w:hAnsi="Century Gothic" w:cs="Arial"/>
          <w:w w:val="100"/>
          <w:sz w:val="20"/>
        </w:rPr>
        <w:t>Podczas wizji lokalnej Zamawiający nie będzie udzielał odpowiedzi na pytania Wykonawców. Wszelkie wątpliwości i pytania, które pojawią się podczas wizji lokalnej Wykonawcy</w:t>
      </w:r>
      <w:r w:rsidR="00C95338">
        <w:rPr>
          <w:rFonts w:ascii="Century Gothic" w:hAnsi="Century Gothic" w:cs="Arial"/>
          <w:w w:val="100"/>
          <w:sz w:val="20"/>
        </w:rPr>
        <w:t>, zobowiązani będą przesłać</w:t>
      </w:r>
      <w:r w:rsidRPr="000253B0">
        <w:rPr>
          <w:rFonts w:ascii="Century Gothic" w:hAnsi="Century Gothic" w:cs="Arial"/>
          <w:w w:val="100"/>
          <w:sz w:val="20"/>
        </w:rPr>
        <w:t xml:space="preserve"> poprzez portal </w:t>
      </w:r>
      <w:hyperlink r:id="rId20" w:history="1">
        <w:r w:rsidRPr="000253B0">
          <w:rPr>
            <w:rStyle w:val="Hipercze"/>
            <w:rFonts w:ascii="Century Gothic" w:hAnsi="Century Gothic" w:cs="Arial"/>
            <w:w w:val="100"/>
            <w:sz w:val="20"/>
          </w:rPr>
          <w:t>https://ezamowienia.gov.pl/pl/</w:t>
        </w:r>
      </w:hyperlink>
      <w:r w:rsidRPr="000253B0">
        <w:rPr>
          <w:rFonts w:ascii="Century Gothic" w:hAnsi="Century Gothic" w:cs="Arial"/>
          <w:w w:val="100"/>
          <w:sz w:val="20"/>
        </w:rPr>
        <w:t xml:space="preserve"> </w:t>
      </w:r>
    </w:p>
    <w:p w14:paraId="2EB13F63" w14:textId="41690CAD" w:rsidR="008D2597" w:rsidRDefault="008D2597" w:rsidP="008D2597">
      <w:pPr>
        <w:keepNext/>
        <w:tabs>
          <w:tab w:val="left" w:pos="284"/>
        </w:tabs>
        <w:spacing w:before="120" w:after="120" w:line="264" w:lineRule="auto"/>
        <w:outlineLvl w:val="1"/>
        <w:rPr>
          <w:rFonts w:ascii="Arial" w:hAnsi="Arial" w:cs="Arial"/>
          <w:b/>
          <w:caps/>
          <w:w w:val="100"/>
          <w:sz w:val="20"/>
        </w:rPr>
      </w:pPr>
      <w:r>
        <w:rPr>
          <w:rFonts w:ascii="Arial" w:hAnsi="Arial" w:cs="Arial"/>
          <w:b/>
          <w:caps/>
          <w:w w:val="100"/>
          <w:sz w:val="20"/>
        </w:rPr>
        <w:t xml:space="preserve">IV </w:t>
      </w:r>
      <w:r w:rsidRPr="008D2597">
        <w:rPr>
          <w:rFonts w:ascii="Arial" w:hAnsi="Arial" w:cs="Arial"/>
          <w:b/>
          <w:caps/>
          <w:w w:val="100"/>
          <w:sz w:val="20"/>
        </w:rPr>
        <w:t>WYMAGANIA SPOŁECZNE W STOSUNKU DO WYKONAWCY</w:t>
      </w:r>
    </w:p>
    <w:p w14:paraId="079ECF71" w14:textId="5B4FB4F2" w:rsidR="00C95338" w:rsidRDefault="008D2597" w:rsidP="00F04D12">
      <w:pPr>
        <w:pStyle w:val="Lista"/>
        <w:numPr>
          <w:ilvl w:val="1"/>
          <w:numId w:val="78"/>
        </w:numPr>
        <w:spacing w:before="120" w:after="120" w:line="360" w:lineRule="auto"/>
        <w:ind w:left="284" w:hanging="284"/>
        <w:rPr>
          <w:rFonts w:ascii="Century Gothic" w:hAnsi="Century Gothic" w:cs="Arial"/>
          <w:w w:val="100"/>
          <w:sz w:val="20"/>
        </w:rPr>
      </w:pPr>
      <w:r w:rsidRPr="008D2597">
        <w:rPr>
          <w:rFonts w:ascii="Century Gothic" w:hAnsi="Century Gothic" w:cs="Arial"/>
          <w:w w:val="100"/>
          <w:sz w:val="20"/>
        </w:rPr>
        <w:t>Zamawiający informuje</w:t>
      </w:r>
      <w:r w:rsidR="001D1E93" w:rsidRPr="001D1E93">
        <w:rPr>
          <w:rFonts w:ascii="Century Gothic" w:hAnsi="Century Gothic" w:cs="Arial"/>
          <w:w w:val="100"/>
          <w:sz w:val="20"/>
        </w:rPr>
        <w:t xml:space="preserve">, że </w:t>
      </w:r>
      <w:r w:rsidR="001176BC">
        <w:rPr>
          <w:rFonts w:ascii="Century Gothic" w:hAnsi="Century Gothic" w:cs="Arial"/>
          <w:w w:val="100"/>
          <w:sz w:val="20"/>
        </w:rPr>
        <w:t xml:space="preserve">zgodnie z art. 95 ust. ustawy </w:t>
      </w:r>
      <w:proofErr w:type="spellStart"/>
      <w:r w:rsidR="001176BC">
        <w:rPr>
          <w:rFonts w:ascii="Century Gothic" w:hAnsi="Century Gothic" w:cs="Arial"/>
          <w:w w:val="100"/>
          <w:sz w:val="20"/>
        </w:rPr>
        <w:t>Pzp</w:t>
      </w:r>
      <w:proofErr w:type="spellEnd"/>
      <w:r w:rsidR="001176BC">
        <w:rPr>
          <w:rFonts w:ascii="Century Gothic" w:hAnsi="Century Gothic" w:cs="Arial"/>
          <w:w w:val="100"/>
          <w:sz w:val="20"/>
        </w:rPr>
        <w:t xml:space="preserve"> wymaga aby Personel sprzątający </w:t>
      </w:r>
      <w:r w:rsidR="00EB56C7">
        <w:rPr>
          <w:rFonts w:ascii="Century Gothic" w:hAnsi="Century Gothic" w:cs="Arial"/>
          <w:w w:val="100"/>
          <w:sz w:val="20"/>
        </w:rPr>
        <w:t xml:space="preserve">w 100% </w:t>
      </w:r>
      <w:r w:rsidR="001176BC">
        <w:rPr>
          <w:rFonts w:ascii="Century Gothic" w:hAnsi="Century Gothic" w:cs="Arial"/>
          <w:w w:val="100"/>
          <w:sz w:val="20"/>
        </w:rPr>
        <w:t>był</w:t>
      </w:r>
      <w:r w:rsidRPr="008D2597">
        <w:rPr>
          <w:rFonts w:ascii="Century Gothic" w:hAnsi="Century Gothic" w:cs="Arial"/>
          <w:w w:val="100"/>
          <w:sz w:val="20"/>
        </w:rPr>
        <w:t xml:space="preserve"> zatrudnio</w:t>
      </w:r>
      <w:r w:rsidR="001176BC">
        <w:rPr>
          <w:rFonts w:ascii="Century Gothic" w:hAnsi="Century Gothic" w:cs="Arial"/>
          <w:w w:val="100"/>
          <w:sz w:val="20"/>
        </w:rPr>
        <w:t>ny na podstawie umowy o pracę w </w:t>
      </w:r>
      <w:r w:rsidRPr="008D2597">
        <w:rPr>
          <w:rFonts w:ascii="Century Gothic" w:hAnsi="Century Gothic" w:cs="Arial"/>
          <w:w w:val="100"/>
          <w:sz w:val="20"/>
        </w:rPr>
        <w:t>rozumieniu przepisów ustawy z dnia 26 czerwca 1976 r. – Kodeks pracy (Dz.</w:t>
      </w:r>
      <w:r w:rsidR="001D1E93" w:rsidRPr="001D1E93">
        <w:rPr>
          <w:rFonts w:ascii="Century Gothic" w:hAnsi="Century Gothic" w:cs="Arial"/>
          <w:w w:val="100"/>
          <w:sz w:val="20"/>
        </w:rPr>
        <w:t xml:space="preserve"> U. z 2022 r. poz. 1510 ze zm.), z co najmniej minimalnym wynagrodzeniem, o którym mowa w ustawie z dnia 10 października 2002 r. o minimalnym wynagrodzeniu za pracę (</w:t>
      </w:r>
      <w:proofErr w:type="spellStart"/>
      <w:r w:rsidR="001D1E93" w:rsidRPr="001D1E93">
        <w:rPr>
          <w:rFonts w:ascii="Century Gothic" w:hAnsi="Century Gothic" w:cs="Arial"/>
          <w:w w:val="100"/>
          <w:sz w:val="20"/>
        </w:rPr>
        <w:t>t.j</w:t>
      </w:r>
      <w:proofErr w:type="spellEnd"/>
      <w:r w:rsidR="001D1E93" w:rsidRPr="001D1E93">
        <w:rPr>
          <w:rFonts w:ascii="Century Gothic" w:hAnsi="Century Gothic" w:cs="Arial"/>
          <w:w w:val="100"/>
          <w:sz w:val="20"/>
        </w:rPr>
        <w:t>. Dz.U. z 2020 r. poz. 2207 ze zm.).</w:t>
      </w:r>
    </w:p>
    <w:p w14:paraId="476CFE93" w14:textId="71990981" w:rsidR="00EB56C7" w:rsidRDefault="00EB56C7" w:rsidP="00F04D12">
      <w:pPr>
        <w:pStyle w:val="Lista"/>
        <w:numPr>
          <w:ilvl w:val="1"/>
          <w:numId w:val="78"/>
        </w:numPr>
        <w:spacing w:before="120" w:after="120" w:line="360" w:lineRule="auto"/>
        <w:ind w:left="284" w:hanging="284"/>
        <w:rPr>
          <w:rFonts w:ascii="Century Gothic" w:hAnsi="Century Gothic" w:cs="Arial"/>
          <w:w w:val="100"/>
          <w:sz w:val="20"/>
        </w:rPr>
      </w:pPr>
      <w:r w:rsidRPr="00EB56C7">
        <w:rPr>
          <w:rFonts w:ascii="Century Gothic" w:hAnsi="Century Gothic" w:cs="Arial"/>
          <w:w w:val="100"/>
          <w:sz w:val="20"/>
        </w:rPr>
        <w:t xml:space="preserve">Zamawiający nie określa wymiaru czasu pracy, na jaki każdy pracownik ma zostać zatrudniony, jednak podstawą rozliczenia każdej godziny pracy ma być umowa o pracę. Jeżeli osoby będą zatrudnione w pełnym wymiarze czasu pracy, zgodnie z podstawową normą czasu pracy, na każdą zatrudnioną osobę (1 pełen etat) przypadać będzie 8 godzin pracy w ciągu jednego dnia roboczego. W przypadku zatrudnienia do realizacji Umowy osób w niepełnym wymiarze czasu pracy lub większej liczby osób Personelu sprzątającego niż zostało to określone w </w:t>
      </w:r>
      <w:r w:rsidR="004B4CB0">
        <w:rPr>
          <w:rFonts w:ascii="Century Gothic" w:hAnsi="Century Gothic" w:cs="Arial"/>
          <w:w w:val="100"/>
          <w:sz w:val="20"/>
        </w:rPr>
        <w:t>Oświadczeniu Wykonawcy o zatrudnieniu</w:t>
      </w:r>
      <w:r w:rsidR="00CE524D">
        <w:rPr>
          <w:rFonts w:ascii="Century Gothic" w:hAnsi="Century Gothic" w:cs="Arial"/>
          <w:w w:val="100"/>
          <w:sz w:val="20"/>
        </w:rPr>
        <w:t xml:space="preserve"> Personelu </w:t>
      </w:r>
      <w:r w:rsidR="004B4CB0">
        <w:rPr>
          <w:rFonts w:ascii="Century Gothic" w:hAnsi="Century Gothic" w:cs="Arial"/>
          <w:w w:val="100"/>
          <w:sz w:val="20"/>
        </w:rPr>
        <w:t xml:space="preserve">na umowę o pracę </w:t>
      </w:r>
      <w:r w:rsidR="00CE524D">
        <w:rPr>
          <w:rFonts w:ascii="Century Gothic" w:hAnsi="Century Gothic" w:cs="Arial"/>
          <w:w w:val="100"/>
          <w:sz w:val="20"/>
        </w:rPr>
        <w:t>stanowiącego</w:t>
      </w:r>
      <w:r w:rsidR="00CE524D" w:rsidRPr="00CE524D">
        <w:rPr>
          <w:rFonts w:ascii="Century Gothic" w:hAnsi="Century Gothic" w:cs="Arial"/>
          <w:w w:val="100"/>
          <w:sz w:val="20"/>
        </w:rPr>
        <w:t xml:space="preserve"> Załącznik</w:t>
      </w:r>
      <w:r w:rsidR="002A7D19" w:rsidRPr="00CE524D">
        <w:rPr>
          <w:rFonts w:ascii="Century Gothic" w:hAnsi="Century Gothic" w:cs="Arial"/>
          <w:w w:val="100"/>
          <w:sz w:val="20"/>
        </w:rPr>
        <w:t xml:space="preserve"> Nr </w:t>
      </w:r>
      <w:r w:rsidR="00946AD0">
        <w:rPr>
          <w:rFonts w:ascii="Century Gothic" w:hAnsi="Century Gothic" w:cs="Arial"/>
          <w:w w:val="100"/>
          <w:sz w:val="20"/>
        </w:rPr>
        <w:t>3</w:t>
      </w:r>
      <w:r w:rsidR="00372CAC" w:rsidRPr="00CE524D">
        <w:rPr>
          <w:rFonts w:ascii="Century Gothic" w:hAnsi="Century Gothic" w:cs="Arial"/>
          <w:w w:val="100"/>
          <w:sz w:val="20"/>
        </w:rPr>
        <w:t xml:space="preserve"> do umowy</w:t>
      </w:r>
      <w:r w:rsidRPr="00CE524D">
        <w:rPr>
          <w:rFonts w:ascii="Century Gothic" w:hAnsi="Century Gothic" w:cs="Arial"/>
          <w:w w:val="100"/>
          <w:sz w:val="20"/>
        </w:rPr>
        <w:t xml:space="preserve">, </w:t>
      </w:r>
      <w:r w:rsidRPr="00EB56C7">
        <w:rPr>
          <w:rFonts w:ascii="Century Gothic" w:hAnsi="Century Gothic" w:cs="Arial"/>
          <w:w w:val="100"/>
          <w:sz w:val="20"/>
        </w:rPr>
        <w:t>świadczenie usług u Zamawiającego będzie realizowane w ramach każdego dnia roboczego minimum w wymiarze czasu pracy stanowiącego iloczyn wymaganej do realizacji liczby osób Person</w:t>
      </w:r>
      <w:r w:rsidR="000D5174">
        <w:rPr>
          <w:rFonts w:ascii="Century Gothic" w:hAnsi="Century Gothic" w:cs="Arial"/>
          <w:w w:val="100"/>
          <w:sz w:val="20"/>
        </w:rPr>
        <w:t xml:space="preserve">elu sprzątającego </w:t>
      </w:r>
      <w:r w:rsidRPr="00EB56C7">
        <w:rPr>
          <w:rFonts w:ascii="Century Gothic" w:hAnsi="Century Gothic" w:cs="Arial"/>
          <w:w w:val="100"/>
          <w:sz w:val="20"/>
        </w:rPr>
        <w:t>i 8 roboczogodzin.</w:t>
      </w:r>
    </w:p>
    <w:p w14:paraId="0CF37D55" w14:textId="77777777" w:rsidR="00EB56C7" w:rsidRPr="000253B0" w:rsidRDefault="00EB56C7" w:rsidP="00F04D12">
      <w:pPr>
        <w:pStyle w:val="Lista"/>
        <w:numPr>
          <w:ilvl w:val="1"/>
          <w:numId w:val="78"/>
        </w:numPr>
        <w:tabs>
          <w:tab w:val="left" w:pos="284"/>
        </w:tabs>
        <w:spacing w:before="120" w:after="120" w:line="360" w:lineRule="auto"/>
        <w:ind w:left="284" w:hanging="284"/>
        <w:rPr>
          <w:rFonts w:ascii="Century Gothic" w:hAnsi="Century Gothic" w:cs="Arial"/>
          <w:w w:val="100"/>
          <w:sz w:val="20"/>
        </w:rPr>
      </w:pPr>
      <w:r w:rsidRPr="000253B0">
        <w:rPr>
          <w:rFonts w:ascii="Century Gothic" w:hAnsi="Century Gothic" w:cs="Arial"/>
          <w:w w:val="100"/>
          <w:sz w:val="20"/>
        </w:rPr>
        <w:t>Na każdym etapie realizacji umowy Zamawiający może wezwać Wykonawcę do przedstawienia dokumentu(-ów) potwierdzającego(-</w:t>
      </w:r>
      <w:proofErr w:type="spellStart"/>
      <w:r w:rsidRPr="000253B0">
        <w:rPr>
          <w:rFonts w:ascii="Century Gothic" w:hAnsi="Century Gothic" w:cs="Arial"/>
          <w:w w:val="100"/>
          <w:sz w:val="20"/>
        </w:rPr>
        <w:t>ych</w:t>
      </w:r>
      <w:proofErr w:type="spellEnd"/>
      <w:r w:rsidRPr="000253B0">
        <w:rPr>
          <w:rFonts w:ascii="Century Gothic" w:hAnsi="Century Gothic" w:cs="Arial"/>
          <w:w w:val="100"/>
          <w:sz w:val="20"/>
        </w:rPr>
        <w:t xml:space="preserve">) zatrudnienie osób, o których mowa w pkt. 2) Wykonawca ma obowiązek niezwłocznie przedstawić żądany(-e) dokument(-y) w każdym </w:t>
      </w:r>
      <w:r w:rsidRPr="000253B0">
        <w:rPr>
          <w:rFonts w:ascii="Century Gothic" w:hAnsi="Century Gothic" w:cs="Arial"/>
          <w:w w:val="100"/>
          <w:sz w:val="20"/>
        </w:rPr>
        <w:lastRenderedPageBreak/>
        <w:t xml:space="preserve">jednak przypadku nie później niż w terminie 2 dni roboczych od przesłania przez Zamawiającego wezwania. </w:t>
      </w:r>
    </w:p>
    <w:p w14:paraId="5F3C52C8" w14:textId="364E1A5A" w:rsidR="00EB56C7" w:rsidRPr="00D4665C" w:rsidRDefault="00EB56C7" w:rsidP="00D4665C">
      <w:pPr>
        <w:pStyle w:val="Lista"/>
        <w:numPr>
          <w:ilvl w:val="1"/>
          <w:numId w:val="78"/>
        </w:numPr>
        <w:tabs>
          <w:tab w:val="left" w:pos="1560"/>
        </w:tabs>
        <w:spacing w:before="120" w:after="120" w:line="360" w:lineRule="auto"/>
        <w:ind w:left="284" w:hanging="284"/>
        <w:rPr>
          <w:rFonts w:ascii="Century Gothic" w:hAnsi="Century Gothic" w:cs="Arial"/>
          <w:w w:val="100"/>
          <w:sz w:val="20"/>
        </w:rPr>
      </w:pPr>
      <w:r w:rsidRPr="000253B0">
        <w:rPr>
          <w:rFonts w:ascii="Century Gothic" w:hAnsi="Century Gothic" w:cs="Arial"/>
          <w:w w:val="100"/>
          <w:sz w:val="20"/>
        </w:rPr>
        <w:t>Zamawiający w trakcie realizacji umowy, w przypadku powzięcia wątpliwości lub wiedzy o niewykonywaniu tego obowiązku przez Wykonawcę, ma prawo do kontroli spełnienia przez Wykonawcę powyższego wymagania, w szczególności poprzez poinformowanie Państwowej Inspekcji Pracy.</w:t>
      </w:r>
      <w:r>
        <w:rPr>
          <w:rFonts w:ascii="Century Gothic" w:hAnsi="Century Gothic" w:cs="Arial"/>
          <w:w w:val="100"/>
          <w:sz w:val="20"/>
        </w:rPr>
        <w:t xml:space="preserve"> </w:t>
      </w:r>
      <w:r w:rsidRPr="000253B0">
        <w:rPr>
          <w:rFonts w:ascii="Century Gothic" w:hAnsi="Century Gothic" w:cs="Arial"/>
          <w:w w:val="100"/>
          <w:sz w:val="20"/>
        </w:rPr>
        <w:t>W przypadku gdy wynik kontroli PIP wykaże nieprawidłowości dotyczące nie dopełnienia w/w obowiązku Zamawiający naliczy kary umowne, który</w:t>
      </w:r>
      <w:r w:rsidR="000D5174">
        <w:rPr>
          <w:rFonts w:ascii="Century Gothic" w:hAnsi="Century Gothic" w:cs="Arial"/>
          <w:w w:val="100"/>
          <w:sz w:val="20"/>
        </w:rPr>
        <w:t>ch wysokość została określona w Projektowanych Postanowieniach</w:t>
      </w:r>
      <w:r w:rsidRPr="000253B0">
        <w:rPr>
          <w:rFonts w:ascii="Century Gothic" w:hAnsi="Century Gothic" w:cs="Arial"/>
          <w:w w:val="100"/>
          <w:sz w:val="20"/>
        </w:rPr>
        <w:t xml:space="preserve"> Umowy. Zamawiający zaleca, aby Wykonawca zobowiązał podwykonawców np. poprzez zastosowanie odpowiednich zapisów </w:t>
      </w:r>
      <w:r w:rsidRPr="000253B0">
        <w:rPr>
          <w:rFonts w:ascii="Century Gothic" w:hAnsi="Century Gothic" w:cs="Arial"/>
          <w:w w:val="100"/>
          <w:sz w:val="20"/>
        </w:rPr>
        <w:br/>
        <w:t>w umowach) do zatrudnienia w/w osób na umowę i do dokumentowania oraz przedkładania dokumentów umożliwiających przeprowadzenie kontroli podwykonawcy.</w:t>
      </w:r>
    </w:p>
    <w:p w14:paraId="1B26BABB" w14:textId="44F4B6AF" w:rsidR="00C95338" w:rsidRPr="00C95338" w:rsidRDefault="002C48A3" w:rsidP="00C95338">
      <w:pPr>
        <w:pStyle w:val="Nagwek1"/>
        <w:ind w:left="0"/>
        <w:rPr>
          <w:rFonts w:ascii="Arial" w:hAnsi="Arial" w:cs="Arial"/>
          <w:sz w:val="22"/>
          <w:szCs w:val="22"/>
        </w:rPr>
      </w:pPr>
      <w:bookmarkStart w:id="35" w:name="_Toc483473977"/>
      <w:r w:rsidRPr="00657A65">
        <w:rPr>
          <w:rFonts w:ascii="Arial" w:hAnsi="Arial" w:cs="Arial"/>
          <w:sz w:val="22"/>
          <w:szCs w:val="22"/>
        </w:rPr>
        <w:br/>
      </w:r>
      <w:bookmarkStart w:id="36" w:name="_Toc534368255"/>
      <w:r w:rsidR="00735D13" w:rsidRPr="00657A65">
        <w:rPr>
          <w:rFonts w:ascii="Arial" w:hAnsi="Arial" w:cs="Arial"/>
          <w:sz w:val="22"/>
          <w:szCs w:val="22"/>
        </w:rPr>
        <w:t>WYSOKOŚĆ I ZASADY WNIESIENIA WADIUM</w:t>
      </w:r>
      <w:bookmarkEnd w:id="35"/>
      <w:bookmarkEnd w:id="36"/>
    </w:p>
    <w:p w14:paraId="7801166E" w14:textId="1C35B91F" w:rsidR="00C95338" w:rsidRPr="00C95338" w:rsidRDefault="007408A0" w:rsidP="00D50EFA">
      <w:pPr>
        <w:pStyle w:val="Zwykytekst"/>
        <w:overflowPunct w:val="0"/>
        <w:adjustRightInd w:val="0"/>
        <w:spacing w:before="120" w:after="120" w:line="360" w:lineRule="auto"/>
        <w:rPr>
          <w:rFonts w:ascii="Century Gothic" w:hAnsi="Century Gothic" w:cs="Arial"/>
          <w:w w:val="100"/>
          <w:sz w:val="20"/>
        </w:rPr>
      </w:pPr>
      <w:bookmarkStart w:id="37" w:name="_Toc483473976"/>
      <w:bookmarkStart w:id="38" w:name="_Toc136762092"/>
      <w:bookmarkStart w:id="39" w:name="_Toc461746548"/>
      <w:bookmarkStart w:id="40" w:name="_Toc461747064"/>
      <w:bookmarkStart w:id="41" w:name="_Toc483473978"/>
      <w:bookmarkStart w:id="42" w:name="_Toc136762093"/>
      <w:bookmarkEnd w:id="37"/>
      <w:r w:rsidRPr="00C95338">
        <w:rPr>
          <w:rFonts w:ascii="Century Gothic" w:hAnsi="Century Gothic" w:cs="Arial"/>
          <w:w w:val="100"/>
          <w:sz w:val="20"/>
        </w:rPr>
        <w:t>Zamawiający nie wymaga wniesienia wadium przez Wykonawcę.</w:t>
      </w:r>
    </w:p>
    <w:bookmarkEnd w:id="38"/>
    <w:p w14:paraId="0410FFB1" w14:textId="77777777" w:rsidR="007A4B9A" w:rsidRPr="0061780C" w:rsidRDefault="00323E6D" w:rsidP="000C3174">
      <w:pPr>
        <w:pStyle w:val="Nagwek1"/>
        <w:ind w:left="0"/>
        <w:rPr>
          <w:rFonts w:ascii="Arial" w:hAnsi="Arial" w:cs="Arial"/>
          <w:sz w:val="22"/>
          <w:szCs w:val="22"/>
        </w:rPr>
      </w:pPr>
      <w:r w:rsidRPr="0061780C">
        <w:rPr>
          <w:rFonts w:ascii="Arial" w:hAnsi="Arial" w:cs="Arial"/>
          <w:sz w:val="22"/>
          <w:szCs w:val="22"/>
        </w:rPr>
        <w:br/>
      </w:r>
      <w:bookmarkStart w:id="43" w:name="_Toc534368256"/>
      <w:r w:rsidR="00D04F18" w:rsidRPr="0061780C">
        <w:rPr>
          <w:rFonts w:ascii="Arial" w:hAnsi="Arial" w:cs="Arial"/>
          <w:sz w:val="22"/>
          <w:szCs w:val="22"/>
        </w:rPr>
        <w:t xml:space="preserve">WARUNKI UDZIAŁU W POSTĘPOWANIU ORAZ </w:t>
      </w:r>
      <w:bookmarkEnd w:id="39"/>
      <w:bookmarkEnd w:id="40"/>
      <w:r w:rsidR="00166EDB" w:rsidRPr="0061780C">
        <w:rPr>
          <w:rFonts w:ascii="Arial" w:hAnsi="Arial" w:cs="Arial"/>
          <w:sz w:val="22"/>
          <w:szCs w:val="22"/>
        </w:rPr>
        <w:t>PODSTAWY WYKLUCZENIA</w:t>
      </w:r>
      <w:bookmarkEnd w:id="41"/>
      <w:bookmarkEnd w:id="43"/>
    </w:p>
    <w:p w14:paraId="1B2DEE16" w14:textId="6E01E29A" w:rsidR="007A4B9A" w:rsidRDefault="00C156D0" w:rsidP="00B57E6D">
      <w:pPr>
        <w:pStyle w:val="Nagwek2"/>
        <w:ind w:left="284" w:hanging="284"/>
        <w:rPr>
          <w:rFonts w:ascii="Arial" w:hAnsi="Arial" w:cs="Arial"/>
        </w:rPr>
      </w:pPr>
      <w:bookmarkStart w:id="44" w:name="_Toc483473979"/>
      <w:bookmarkStart w:id="45" w:name="_Toc525046024"/>
      <w:bookmarkStart w:id="46" w:name="_Toc525046196"/>
      <w:bookmarkStart w:id="47" w:name="_Toc534368257"/>
      <w:r w:rsidRPr="0061780C">
        <w:rPr>
          <w:rFonts w:ascii="Arial" w:hAnsi="Arial" w:cs="Arial"/>
        </w:rPr>
        <w:t>WARUNKI UDZIAŁU W POSTĘPOWANIU</w:t>
      </w:r>
      <w:bookmarkEnd w:id="42"/>
      <w:bookmarkEnd w:id="44"/>
      <w:r w:rsidRPr="0061780C">
        <w:rPr>
          <w:rFonts w:ascii="Arial" w:hAnsi="Arial" w:cs="Arial"/>
        </w:rPr>
        <w:t xml:space="preserve"> ORAZ OPIS SPOSOBU OCENY ICH SPEŁNIENIA</w:t>
      </w:r>
      <w:bookmarkEnd w:id="45"/>
      <w:bookmarkEnd w:id="46"/>
      <w:bookmarkEnd w:id="47"/>
    </w:p>
    <w:p w14:paraId="595F3112" w14:textId="4944B719" w:rsidR="0098678A" w:rsidRDefault="0098678A" w:rsidP="0098678A"/>
    <w:p w14:paraId="04C54FFD" w14:textId="77777777" w:rsidR="0098678A" w:rsidRPr="0098678A" w:rsidRDefault="0098678A" w:rsidP="0098678A">
      <w:pPr>
        <w:numPr>
          <w:ilvl w:val="0"/>
          <w:numId w:val="40"/>
        </w:numPr>
        <w:tabs>
          <w:tab w:val="num" w:pos="1078"/>
        </w:tabs>
        <w:spacing w:before="120" w:after="120" w:line="360" w:lineRule="auto"/>
        <w:rPr>
          <w:rFonts w:ascii="Century Gothic" w:hAnsi="Century Gothic" w:cs="Open Sans"/>
          <w:w w:val="100"/>
          <w:sz w:val="20"/>
        </w:rPr>
      </w:pPr>
      <w:r w:rsidRPr="0098678A">
        <w:rPr>
          <w:rFonts w:ascii="Century Gothic" w:hAnsi="Century Gothic" w:cs="Open Sans"/>
          <w:w w:val="100"/>
          <w:sz w:val="20"/>
        </w:rPr>
        <w:t>O udzielenie zamówienia mog</w:t>
      </w:r>
      <w:r w:rsidRPr="0098678A">
        <w:rPr>
          <w:rFonts w:ascii="Century Gothic" w:hAnsi="Century Gothic" w:cs="Lucida Grande"/>
          <w:w w:val="100"/>
          <w:sz w:val="20"/>
        </w:rPr>
        <w:t>ą</w:t>
      </w:r>
      <w:r w:rsidRPr="0098678A">
        <w:rPr>
          <w:rFonts w:ascii="Century Gothic" w:hAnsi="Century Gothic" w:cs="Open Sans"/>
          <w:w w:val="100"/>
          <w:sz w:val="20"/>
        </w:rPr>
        <w:t xml:space="preserve"> ubiega</w:t>
      </w:r>
      <w:r w:rsidRPr="0098678A">
        <w:rPr>
          <w:rFonts w:ascii="Century Gothic" w:hAnsi="Century Gothic" w:cs="Lucida Grande"/>
          <w:w w:val="100"/>
          <w:sz w:val="20"/>
        </w:rPr>
        <w:t>ć</w:t>
      </w:r>
      <w:r w:rsidRPr="0098678A">
        <w:rPr>
          <w:rFonts w:ascii="Century Gothic" w:hAnsi="Century Gothic" w:cs="Open Sans"/>
          <w:w w:val="100"/>
          <w:sz w:val="20"/>
        </w:rPr>
        <w:t xml:space="preserve"> si</w:t>
      </w:r>
      <w:r w:rsidRPr="0098678A">
        <w:rPr>
          <w:rFonts w:ascii="Century Gothic" w:hAnsi="Century Gothic" w:cs="Lucida Grande"/>
          <w:w w:val="100"/>
          <w:sz w:val="20"/>
        </w:rPr>
        <w:t>ę</w:t>
      </w:r>
      <w:r w:rsidRPr="0098678A">
        <w:rPr>
          <w:rFonts w:ascii="Century Gothic" w:hAnsi="Century Gothic" w:cs="Open Sans"/>
          <w:w w:val="100"/>
          <w:sz w:val="20"/>
        </w:rPr>
        <w:t xml:space="preserve"> wykonawcy, którzy:</w:t>
      </w:r>
    </w:p>
    <w:p w14:paraId="209A52DC" w14:textId="519C43AF" w:rsidR="0098678A" w:rsidRPr="0098678A" w:rsidRDefault="0098678A" w:rsidP="0098678A">
      <w:pPr>
        <w:numPr>
          <w:ilvl w:val="0"/>
          <w:numId w:val="12"/>
        </w:numPr>
        <w:spacing w:before="120" w:after="120" w:line="360" w:lineRule="auto"/>
        <w:ind w:left="709" w:hanging="142"/>
        <w:rPr>
          <w:rFonts w:ascii="Century Gothic" w:hAnsi="Century Gothic" w:cs="Open Sans"/>
          <w:w w:val="100"/>
          <w:sz w:val="20"/>
        </w:rPr>
      </w:pPr>
      <w:r w:rsidRPr="0098678A">
        <w:rPr>
          <w:rFonts w:ascii="Century Gothic" w:hAnsi="Century Gothic" w:cs="Open Sans"/>
          <w:w w:val="100"/>
          <w:sz w:val="20"/>
        </w:rPr>
        <w:t>nie podlegaj</w:t>
      </w:r>
      <w:r w:rsidRPr="0098678A">
        <w:rPr>
          <w:rFonts w:ascii="Century Gothic" w:hAnsi="Century Gothic" w:cs="Lucida Grande"/>
          <w:w w:val="100"/>
          <w:sz w:val="20"/>
        </w:rPr>
        <w:t>ą</w:t>
      </w:r>
      <w:r w:rsidRPr="0098678A">
        <w:rPr>
          <w:rFonts w:ascii="Century Gothic" w:hAnsi="Century Gothic" w:cs="Open Sans"/>
          <w:w w:val="100"/>
          <w:sz w:val="20"/>
        </w:rPr>
        <w:t xml:space="preserve"> wykluczeniu z post</w:t>
      </w:r>
      <w:r w:rsidRPr="0098678A">
        <w:rPr>
          <w:rFonts w:ascii="Century Gothic" w:hAnsi="Century Gothic" w:cs="Lucida Grande"/>
          <w:w w:val="100"/>
          <w:sz w:val="20"/>
        </w:rPr>
        <w:t>ę</w:t>
      </w:r>
      <w:r w:rsidRPr="0098678A">
        <w:rPr>
          <w:rFonts w:ascii="Century Gothic" w:hAnsi="Century Gothic" w:cs="Open Sans"/>
          <w:w w:val="100"/>
          <w:sz w:val="20"/>
        </w:rPr>
        <w:t xml:space="preserve">powania na podstawie art. 108 ust. </w:t>
      </w:r>
      <w:r w:rsidR="000D5174">
        <w:rPr>
          <w:rFonts w:ascii="Century Gothic" w:hAnsi="Century Gothic" w:cs="Open Sans"/>
          <w:w w:val="100"/>
          <w:sz w:val="20"/>
        </w:rPr>
        <w:t>1 i art. 109 ust. 1 pkt 1</w:t>
      </w:r>
      <w:r w:rsidR="008E1811">
        <w:rPr>
          <w:rFonts w:ascii="Century Gothic" w:hAnsi="Century Gothic" w:cs="Open Sans"/>
          <w:w w:val="100"/>
          <w:sz w:val="20"/>
        </w:rPr>
        <w:t>, 2, 3</w:t>
      </w:r>
      <w:r w:rsidR="000D5174">
        <w:rPr>
          <w:rFonts w:ascii="Century Gothic" w:hAnsi="Century Gothic" w:cs="Open Sans"/>
          <w:w w:val="100"/>
          <w:sz w:val="20"/>
        </w:rPr>
        <w:t xml:space="preserve"> i </w:t>
      </w:r>
      <w:r w:rsidRPr="0098678A">
        <w:rPr>
          <w:rFonts w:ascii="Century Gothic" w:hAnsi="Century Gothic" w:cs="Open Sans"/>
          <w:w w:val="100"/>
          <w:sz w:val="20"/>
        </w:rPr>
        <w:t xml:space="preserve">4 ustawy </w:t>
      </w:r>
      <w:proofErr w:type="spellStart"/>
      <w:r w:rsidRPr="0098678A">
        <w:rPr>
          <w:rFonts w:ascii="Century Gothic" w:hAnsi="Century Gothic" w:cs="Open Sans"/>
          <w:w w:val="100"/>
          <w:sz w:val="20"/>
        </w:rPr>
        <w:t>Pzp</w:t>
      </w:r>
      <w:proofErr w:type="spellEnd"/>
      <w:r w:rsidRPr="0098678A">
        <w:rPr>
          <w:rFonts w:ascii="Century Gothic" w:hAnsi="Century Gothic" w:cs="Open Sans"/>
          <w:w w:val="100"/>
          <w:sz w:val="20"/>
        </w:rPr>
        <w:t>.</w:t>
      </w:r>
    </w:p>
    <w:p w14:paraId="5B69935E" w14:textId="77777777" w:rsidR="0098678A" w:rsidRPr="0098678A" w:rsidRDefault="0098678A" w:rsidP="0098678A">
      <w:pPr>
        <w:numPr>
          <w:ilvl w:val="0"/>
          <w:numId w:val="12"/>
        </w:numPr>
        <w:spacing w:before="120" w:after="120" w:line="360" w:lineRule="auto"/>
        <w:ind w:left="709" w:hanging="142"/>
        <w:rPr>
          <w:rFonts w:ascii="Century Gothic" w:hAnsi="Century Gothic" w:cs="Open Sans"/>
          <w:w w:val="100"/>
          <w:sz w:val="20"/>
        </w:rPr>
      </w:pPr>
      <w:r w:rsidRPr="0098678A">
        <w:rPr>
          <w:rFonts w:ascii="Century Gothic" w:hAnsi="Century Gothic" w:cs="Open Sans"/>
          <w:w w:val="100"/>
          <w:sz w:val="20"/>
        </w:rPr>
        <w:t>spe</w:t>
      </w:r>
      <w:r w:rsidRPr="0098678A">
        <w:rPr>
          <w:rFonts w:ascii="Century Gothic" w:hAnsi="Century Gothic" w:cs="Lucida Grande"/>
          <w:w w:val="100"/>
          <w:sz w:val="20"/>
        </w:rPr>
        <w:t>ł</w:t>
      </w:r>
      <w:r w:rsidRPr="0098678A">
        <w:rPr>
          <w:rFonts w:ascii="Century Gothic" w:hAnsi="Century Gothic" w:cs="Open Sans"/>
          <w:w w:val="100"/>
          <w:sz w:val="20"/>
        </w:rPr>
        <w:t>niaj</w:t>
      </w:r>
      <w:r w:rsidRPr="0098678A">
        <w:rPr>
          <w:rFonts w:ascii="Century Gothic" w:hAnsi="Century Gothic" w:cs="Lucida Grande"/>
          <w:w w:val="100"/>
          <w:sz w:val="20"/>
        </w:rPr>
        <w:t>ą</w:t>
      </w:r>
      <w:r w:rsidRPr="0098678A">
        <w:rPr>
          <w:rFonts w:ascii="Century Gothic" w:hAnsi="Century Gothic" w:cs="Open Sans"/>
          <w:w w:val="100"/>
          <w:sz w:val="20"/>
        </w:rPr>
        <w:t xml:space="preserve"> warunki udzia</w:t>
      </w:r>
      <w:r w:rsidRPr="0098678A">
        <w:rPr>
          <w:rFonts w:ascii="Century Gothic" w:hAnsi="Century Gothic" w:cs="Lucida Grande"/>
          <w:w w:val="100"/>
          <w:sz w:val="20"/>
        </w:rPr>
        <w:t>ł</w:t>
      </w:r>
      <w:r w:rsidRPr="0098678A">
        <w:rPr>
          <w:rFonts w:ascii="Century Gothic" w:hAnsi="Century Gothic" w:cs="Open Sans"/>
          <w:w w:val="100"/>
          <w:sz w:val="20"/>
        </w:rPr>
        <w:t>u w post</w:t>
      </w:r>
      <w:r w:rsidRPr="0098678A">
        <w:rPr>
          <w:rFonts w:ascii="Century Gothic" w:hAnsi="Century Gothic" w:cs="Lucida Grande"/>
          <w:w w:val="100"/>
          <w:sz w:val="20"/>
        </w:rPr>
        <w:t>ę</w:t>
      </w:r>
      <w:r w:rsidRPr="0098678A">
        <w:rPr>
          <w:rFonts w:ascii="Century Gothic" w:hAnsi="Century Gothic" w:cs="Open Sans"/>
          <w:w w:val="100"/>
          <w:sz w:val="20"/>
        </w:rPr>
        <w:t xml:space="preserve">powaniu, o których mowa w art. 112 ust. 2 ustawy </w:t>
      </w:r>
      <w:proofErr w:type="spellStart"/>
      <w:r w:rsidRPr="0098678A">
        <w:rPr>
          <w:rFonts w:ascii="Century Gothic" w:hAnsi="Century Gothic" w:cs="Open Sans"/>
          <w:w w:val="100"/>
          <w:sz w:val="20"/>
        </w:rPr>
        <w:t>Pzp</w:t>
      </w:r>
      <w:proofErr w:type="spellEnd"/>
      <w:r w:rsidRPr="0098678A">
        <w:rPr>
          <w:rFonts w:ascii="Century Gothic" w:hAnsi="Century Gothic" w:cs="Open Sans"/>
          <w:w w:val="100"/>
          <w:sz w:val="20"/>
        </w:rPr>
        <w:t>, dotycz</w:t>
      </w:r>
      <w:r w:rsidRPr="0098678A">
        <w:rPr>
          <w:rFonts w:ascii="Century Gothic" w:hAnsi="Century Gothic" w:cs="Lucida Grande"/>
          <w:w w:val="100"/>
          <w:sz w:val="20"/>
        </w:rPr>
        <w:t>ą</w:t>
      </w:r>
      <w:r w:rsidRPr="0098678A">
        <w:rPr>
          <w:rFonts w:ascii="Century Gothic" w:hAnsi="Century Gothic" w:cs="Open Sans"/>
          <w:w w:val="100"/>
          <w:sz w:val="20"/>
        </w:rPr>
        <w:t xml:space="preserve">ce: </w:t>
      </w:r>
    </w:p>
    <w:p w14:paraId="7C4767FE" w14:textId="77777777" w:rsidR="0098678A" w:rsidRPr="0098678A" w:rsidRDefault="0098678A" w:rsidP="0098678A">
      <w:pPr>
        <w:numPr>
          <w:ilvl w:val="1"/>
          <w:numId w:val="12"/>
        </w:numPr>
        <w:adjustRightInd w:val="0"/>
        <w:spacing w:before="120" w:after="120" w:line="360" w:lineRule="auto"/>
        <w:ind w:left="1134"/>
        <w:rPr>
          <w:rFonts w:ascii="Century Gothic" w:hAnsi="Century Gothic" w:cs="Open Sans"/>
          <w:b/>
          <w:w w:val="100"/>
          <w:sz w:val="20"/>
        </w:rPr>
      </w:pPr>
      <w:r w:rsidRPr="0098678A">
        <w:rPr>
          <w:rFonts w:ascii="Century Gothic" w:hAnsi="Century Gothic" w:cs="Open Sans"/>
          <w:b/>
          <w:w w:val="100"/>
          <w:sz w:val="20"/>
        </w:rPr>
        <w:t>zdolności do występowania w obrocie gospodarczym:</w:t>
      </w:r>
    </w:p>
    <w:p w14:paraId="5A6D7C39" w14:textId="77777777" w:rsidR="0098678A" w:rsidRPr="0098678A" w:rsidRDefault="0098678A" w:rsidP="0098678A">
      <w:pPr>
        <w:adjustRightInd w:val="0"/>
        <w:spacing w:before="120" w:after="120" w:line="360" w:lineRule="auto"/>
        <w:ind w:left="1134"/>
        <w:rPr>
          <w:rFonts w:ascii="Century Gothic" w:hAnsi="Century Gothic" w:cs="Open Sans"/>
          <w:b/>
          <w:w w:val="100"/>
          <w:sz w:val="20"/>
          <w:highlight w:val="yellow"/>
        </w:rPr>
      </w:pPr>
      <w:r w:rsidRPr="0098678A">
        <w:rPr>
          <w:rFonts w:ascii="Century Gothic" w:hAnsi="Century Gothic" w:cs="Open Sans"/>
          <w:b/>
          <w:w w:val="100"/>
          <w:sz w:val="20"/>
        </w:rPr>
        <w:t>Zamawiający nie wyznacza szczegółowego warunku w tym zakresie.</w:t>
      </w:r>
    </w:p>
    <w:p w14:paraId="354387C6" w14:textId="77777777" w:rsidR="0098678A" w:rsidRPr="0098678A" w:rsidRDefault="0098678A" w:rsidP="0098678A">
      <w:pPr>
        <w:numPr>
          <w:ilvl w:val="1"/>
          <w:numId w:val="12"/>
        </w:numPr>
        <w:adjustRightInd w:val="0"/>
        <w:spacing w:before="120" w:after="120" w:line="360" w:lineRule="auto"/>
        <w:ind w:left="1134"/>
        <w:rPr>
          <w:rFonts w:ascii="Century Gothic" w:hAnsi="Century Gothic" w:cs="Open Sans"/>
          <w:b/>
          <w:w w:val="100"/>
          <w:sz w:val="20"/>
        </w:rPr>
      </w:pPr>
      <w:r w:rsidRPr="0098678A">
        <w:rPr>
          <w:rFonts w:ascii="Century Gothic" w:hAnsi="Century Gothic" w:cs="Open Sans"/>
          <w:b/>
          <w:w w:val="100"/>
          <w:sz w:val="20"/>
        </w:rPr>
        <w:t>uprawnień do prowadzenia określonej działalności gospodarczej lub zawodowej, o ile wynika to z odrębnych przepisów:</w:t>
      </w:r>
    </w:p>
    <w:p w14:paraId="7ABC9470" w14:textId="77777777" w:rsidR="0098678A" w:rsidRPr="0098678A" w:rsidRDefault="0098678A" w:rsidP="0098678A">
      <w:pPr>
        <w:adjustRightInd w:val="0"/>
        <w:spacing w:before="120" w:after="120" w:line="360" w:lineRule="auto"/>
        <w:ind w:left="1134"/>
        <w:rPr>
          <w:rFonts w:ascii="Century Gothic" w:hAnsi="Century Gothic" w:cs="Open Sans"/>
          <w:b/>
          <w:w w:val="100"/>
          <w:sz w:val="20"/>
        </w:rPr>
      </w:pPr>
      <w:r w:rsidRPr="0098678A">
        <w:rPr>
          <w:rFonts w:ascii="Century Gothic" w:hAnsi="Century Gothic" w:cs="Open Sans"/>
          <w:b/>
          <w:w w:val="100"/>
          <w:sz w:val="20"/>
        </w:rPr>
        <w:t>Zamawiający nie wyznacza szczegółowego warunku w tym zakresie.</w:t>
      </w:r>
    </w:p>
    <w:p w14:paraId="2F9780E7" w14:textId="1CFBA7B0" w:rsidR="0098678A" w:rsidRDefault="0098678A" w:rsidP="0098678A">
      <w:pPr>
        <w:numPr>
          <w:ilvl w:val="1"/>
          <w:numId w:val="12"/>
        </w:numPr>
        <w:adjustRightInd w:val="0"/>
        <w:spacing w:before="120" w:after="120" w:line="360" w:lineRule="auto"/>
        <w:ind w:left="1134" w:hanging="425"/>
        <w:rPr>
          <w:rFonts w:ascii="Century Gothic" w:hAnsi="Century Gothic" w:cs="Open Sans"/>
          <w:b/>
          <w:w w:val="100"/>
          <w:sz w:val="20"/>
        </w:rPr>
      </w:pPr>
      <w:r w:rsidRPr="0098678A">
        <w:rPr>
          <w:rFonts w:ascii="Century Gothic" w:hAnsi="Century Gothic" w:cs="Open Sans"/>
          <w:b/>
          <w:w w:val="100"/>
          <w:sz w:val="20"/>
        </w:rPr>
        <w:t>sytuacji ekonomicznej lub finansowej:</w:t>
      </w:r>
    </w:p>
    <w:p w14:paraId="7D5CD8EF" w14:textId="374FAD33" w:rsidR="000D5174" w:rsidRPr="000D5174" w:rsidRDefault="000D5174" w:rsidP="00443772">
      <w:pPr>
        <w:adjustRightInd w:val="0"/>
        <w:spacing w:before="120" w:after="120" w:line="360" w:lineRule="auto"/>
        <w:ind w:left="851"/>
        <w:rPr>
          <w:rFonts w:ascii="Century Gothic" w:hAnsi="Century Gothic" w:cs="Open Sans"/>
          <w:w w:val="100"/>
          <w:sz w:val="20"/>
        </w:rPr>
      </w:pPr>
      <w:r w:rsidRPr="000D5174">
        <w:rPr>
          <w:rFonts w:ascii="Century Gothic" w:hAnsi="Century Gothic" w:cs="Open Sans"/>
          <w:w w:val="100"/>
          <w:sz w:val="20"/>
        </w:rPr>
        <w:t>Zamawiający uzna warunek za spełniony, jeżeli wykonawca wykaże, że jest ubezpieczony od odpowiedzialności cywilnej w zakresie prowa</w:t>
      </w:r>
      <w:r w:rsidR="00443772">
        <w:rPr>
          <w:rFonts w:ascii="Century Gothic" w:hAnsi="Century Gothic" w:cs="Open Sans"/>
          <w:w w:val="100"/>
          <w:sz w:val="20"/>
        </w:rPr>
        <w:t>dzonej działalności związanej z </w:t>
      </w:r>
      <w:r w:rsidRPr="000D5174">
        <w:rPr>
          <w:rFonts w:ascii="Century Gothic" w:hAnsi="Century Gothic" w:cs="Open Sans"/>
          <w:w w:val="100"/>
          <w:sz w:val="20"/>
        </w:rPr>
        <w:t>przedmiotem zamówienia, deliktowej i kontraktowe</w:t>
      </w:r>
      <w:r>
        <w:rPr>
          <w:rFonts w:ascii="Century Gothic" w:hAnsi="Century Gothic" w:cs="Open Sans"/>
          <w:w w:val="100"/>
          <w:sz w:val="20"/>
        </w:rPr>
        <w:t xml:space="preserve">j o wartości nie mniejszej </w:t>
      </w:r>
      <w:r w:rsidR="0010324A">
        <w:rPr>
          <w:rFonts w:ascii="Century Gothic" w:hAnsi="Century Gothic" w:cs="Open Sans"/>
          <w:w w:val="100"/>
          <w:sz w:val="20"/>
        </w:rPr>
        <w:br/>
      </w:r>
      <w:r>
        <w:rPr>
          <w:rFonts w:ascii="Century Gothic" w:hAnsi="Century Gothic" w:cs="Open Sans"/>
          <w:w w:val="100"/>
          <w:sz w:val="20"/>
        </w:rPr>
        <w:t>niż 2 000 000,00 zł (dwa</w:t>
      </w:r>
      <w:r w:rsidRPr="000D5174">
        <w:rPr>
          <w:rFonts w:ascii="Century Gothic" w:hAnsi="Century Gothic" w:cs="Open Sans"/>
          <w:w w:val="100"/>
          <w:sz w:val="20"/>
        </w:rPr>
        <w:t xml:space="preserve"> miliony złotych) każda.</w:t>
      </w:r>
    </w:p>
    <w:p w14:paraId="3CF33141" w14:textId="1B09D084" w:rsidR="0098678A" w:rsidRDefault="0098678A" w:rsidP="0098678A">
      <w:pPr>
        <w:numPr>
          <w:ilvl w:val="1"/>
          <w:numId w:val="12"/>
        </w:numPr>
        <w:adjustRightInd w:val="0"/>
        <w:spacing w:before="120" w:after="120" w:line="360" w:lineRule="auto"/>
        <w:ind w:left="1134" w:hanging="425"/>
        <w:rPr>
          <w:rFonts w:ascii="Century Gothic" w:hAnsi="Century Gothic" w:cs="Open Sans"/>
          <w:b/>
          <w:w w:val="100"/>
          <w:sz w:val="20"/>
        </w:rPr>
      </w:pPr>
      <w:r w:rsidRPr="0098678A">
        <w:rPr>
          <w:rFonts w:ascii="Century Gothic" w:hAnsi="Century Gothic" w:cs="Open Sans"/>
          <w:b/>
          <w:w w:val="100"/>
          <w:sz w:val="20"/>
        </w:rPr>
        <w:lastRenderedPageBreak/>
        <w:t>zdolności technicznej lub zawodowej:</w:t>
      </w:r>
    </w:p>
    <w:p w14:paraId="409DB882" w14:textId="77777777" w:rsidR="00821470" w:rsidRDefault="00C73A2C" w:rsidP="00821470">
      <w:pPr>
        <w:pStyle w:val="Akapitzlist"/>
        <w:adjustRightInd w:val="0"/>
        <w:spacing w:before="120" w:after="120" w:line="360" w:lineRule="auto"/>
        <w:ind w:left="709"/>
        <w:rPr>
          <w:rFonts w:ascii="Century Gothic" w:hAnsi="Century Gothic" w:cs="Open Sans"/>
          <w:w w:val="100"/>
          <w:sz w:val="20"/>
        </w:rPr>
      </w:pPr>
      <w:r w:rsidRPr="00821470">
        <w:rPr>
          <w:rFonts w:ascii="Century Gothic" w:hAnsi="Century Gothic" w:cs="Open Sans"/>
          <w:w w:val="100"/>
          <w:sz w:val="20"/>
        </w:rPr>
        <w:t>Zamawiający uzna warunek za spełniony, jeżeli wykonawca wykaże, że wykonał, a w przypadku świadczeń okresowych również wykonuje, w okresie ostatnich trzech lat przed upływem terminu składania ofert, a jeżeli okres prowadzenia działalności jest króts</w:t>
      </w:r>
      <w:r w:rsidR="00821470">
        <w:rPr>
          <w:rFonts w:ascii="Century Gothic" w:hAnsi="Century Gothic" w:cs="Open Sans"/>
          <w:w w:val="100"/>
          <w:sz w:val="20"/>
        </w:rPr>
        <w:t>zy – w tym okresie:</w:t>
      </w:r>
    </w:p>
    <w:p w14:paraId="4203C601" w14:textId="632D0413" w:rsidR="0098678A" w:rsidRPr="00821470" w:rsidRDefault="009C63C4" w:rsidP="00D9473B">
      <w:pPr>
        <w:pStyle w:val="Akapitzlist"/>
        <w:adjustRightInd w:val="0"/>
        <w:spacing w:before="120" w:after="120" w:line="360" w:lineRule="auto"/>
        <w:ind w:left="720"/>
        <w:rPr>
          <w:rFonts w:ascii="Century Gothic" w:hAnsi="Century Gothic" w:cs="Open Sans"/>
          <w:w w:val="100"/>
          <w:sz w:val="20"/>
        </w:rPr>
      </w:pPr>
      <w:r>
        <w:rPr>
          <w:rFonts w:ascii="Century Gothic" w:hAnsi="Century Gothic" w:cs="Open Sans"/>
          <w:w w:val="100"/>
          <w:sz w:val="20"/>
        </w:rPr>
        <w:t>1.</w:t>
      </w:r>
      <w:r w:rsidR="00821470">
        <w:rPr>
          <w:rFonts w:ascii="Century Gothic" w:hAnsi="Century Gothic" w:cs="Open Sans"/>
          <w:w w:val="100"/>
          <w:sz w:val="20"/>
        </w:rPr>
        <w:t xml:space="preserve"> minimum dwa zamówienia (rozumiane jako dwie umowy), których </w:t>
      </w:r>
      <w:r w:rsidR="00C73A2C" w:rsidRPr="00821470">
        <w:rPr>
          <w:rFonts w:ascii="Century Gothic" w:hAnsi="Century Gothic" w:cs="Open Sans"/>
          <w:w w:val="100"/>
          <w:sz w:val="20"/>
        </w:rPr>
        <w:t xml:space="preserve">przedmiotem było świadczenie </w:t>
      </w:r>
      <w:r w:rsidR="00821470">
        <w:rPr>
          <w:rFonts w:ascii="Century Gothic" w:hAnsi="Century Gothic" w:cs="Open Sans"/>
          <w:bCs/>
          <w:w w:val="100"/>
          <w:sz w:val="20"/>
        </w:rPr>
        <w:t>usługi</w:t>
      </w:r>
      <w:r w:rsidR="0098678A" w:rsidRPr="0098678A">
        <w:rPr>
          <w:rFonts w:ascii="Century Gothic" w:hAnsi="Century Gothic" w:cs="Open Sans"/>
          <w:bCs/>
          <w:w w:val="100"/>
          <w:sz w:val="20"/>
        </w:rPr>
        <w:t xml:space="preserve">  sprzątania pomieszczeń biurowych lub konferencyjnych lub obiektów użyteczności publicznej o powierzchni większej niż 2 500 m</w:t>
      </w:r>
      <w:r w:rsidR="0098678A" w:rsidRPr="0098678A">
        <w:rPr>
          <w:rFonts w:ascii="Century Gothic" w:hAnsi="Century Gothic" w:cs="Open Sans"/>
          <w:bCs/>
          <w:w w:val="100"/>
          <w:sz w:val="20"/>
          <w:vertAlign w:val="superscript"/>
        </w:rPr>
        <w:t>2</w:t>
      </w:r>
      <w:r w:rsidR="0098678A" w:rsidRPr="0098678A">
        <w:rPr>
          <w:rFonts w:ascii="Century Gothic" w:hAnsi="Century Gothic" w:cs="Open Sans"/>
          <w:bCs/>
          <w:w w:val="100"/>
          <w:sz w:val="20"/>
        </w:rPr>
        <w:t xml:space="preserve">  (hale sportowe, stadiony, szkoły, kina, teatry, itp.) przez okres co najmniej 12 miesięcy każde – wartość każdej usługi w okresie 12 miesi</w:t>
      </w:r>
      <w:r w:rsidR="00821470">
        <w:rPr>
          <w:rFonts w:ascii="Century Gothic" w:hAnsi="Century Gothic" w:cs="Open Sans"/>
          <w:bCs/>
          <w:w w:val="100"/>
          <w:sz w:val="20"/>
        </w:rPr>
        <w:t>ęcy nie może być mniejsza niż 60</w:t>
      </w:r>
      <w:r w:rsidR="0098678A" w:rsidRPr="0098678A">
        <w:rPr>
          <w:rFonts w:ascii="Century Gothic" w:hAnsi="Century Gothic" w:cs="Open Sans"/>
          <w:bCs/>
          <w:w w:val="100"/>
          <w:sz w:val="20"/>
        </w:rPr>
        <w:t xml:space="preserve">0 000,00 zł brutto. </w:t>
      </w:r>
    </w:p>
    <w:p w14:paraId="25CFDA6C" w14:textId="6624FD43" w:rsidR="0098678A" w:rsidRPr="00D9473B" w:rsidRDefault="0098678A" w:rsidP="00D9473B">
      <w:pPr>
        <w:pStyle w:val="Akapitzlist"/>
        <w:numPr>
          <w:ilvl w:val="0"/>
          <w:numId w:val="40"/>
        </w:numPr>
        <w:tabs>
          <w:tab w:val="left" w:pos="993"/>
        </w:tabs>
        <w:adjustRightInd w:val="0"/>
        <w:spacing w:line="360" w:lineRule="auto"/>
        <w:ind w:left="709" w:firstLine="0"/>
        <w:rPr>
          <w:rFonts w:ascii="Century Gothic" w:hAnsi="Century Gothic" w:cs="Open Sans"/>
          <w:bCs/>
          <w:w w:val="100"/>
          <w:sz w:val="20"/>
        </w:rPr>
      </w:pPr>
      <w:r w:rsidRPr="00D9473B">
        <w:rPr>
          <w:rFonts w:ascii="Century Gothic" w:hAnsi="Century Gothic" w:cs="Open Sans"/>
          <w:b/>
          <w:bCs/>
          <w:w w:val="100"/>
          <w:sz w:val="20"/>
        </w:rPr>
        <w:t xml:space="preserve"> </w:t>
      </w:r>
      <w:r w:rsidRPr="00D9473B">
        <w:rPr>
          <w:rFonts w:ascii="Century Gothic" w:hAnsi="Century Gothic" w:cs="Open Sans"/>
          <w:bCs/>
          <w:w w:val="100"/>
          <w:sz w:val="20"/>
        </w:rPr>
        <w:t>wykonał us</w:t>
      </w:r>
      <w:r w:rsidR="009A08BF" w:rsidRPr="00D9473B">
        <w:rPr>
          <w:rFonts w:ascii="Century Gothic" w:hAnsi="Century Gothic" w:cs="Open Sans"/>
          <w:bCs/>
          <w:w w:val="100"/>
          <w:sz w:val="20"/>
        </w:rPr>
        <w:t>ługę sprzątania na co najmniej pięciu</w:t>
      </w:r>
      <w:r w:rsidRPr="00D9473B">
        <w:rPr>
          <w:rFonts w:ascii="Century Gothic" w:hAnsi="Century Gothic" w:cs="Open Sans"/>
          <w:bCs/>
          <w:w w:val="100"/>
          <w:sz w:val="20"/>
        </w:rPr>
        <w:t xml:space="preserve"> imprezach masowych, w</w:t>
      </w:r>
      <w:r w:rsidR="00821470" w:rsidRPr="00D9473B">
        <w:rPr>
          <w:rFonts w:ascii="Century Gothic" w:hAnsi="Century Gothic" w:cs="Open Sans"/>
          <w:bCs/>
          <w:w w:val="100"/>
          <w:sz w:val="20"/>
        </w:rPr>
        <w:t> których uczestniczyło minimum 2</w:t>
      </w:r>
      <w:r w:rsidR="00C73A2C" w:rsidRPr="00D9473B">
        <w:rPr>
          <w:rFonts w:ascii="Century Gothic" w:hAnsi="Century Gothic" w:cs="Open Sans"/>
          <w:bCs/>
          <w:w w:val="100"/>
          <w:sz w:val="20"/>
        </w:rPr>
        <w:t xml:space="preserve"> 0</w:t>
      </w:r>
      <w:r w:rsidRPr="00D9473B">
        <w:rPr>
          <w:rFonts w:ascii="Century Gothic" w:hAnsi="Century Gothic" w:cs="Open Sans"/>
          <w:bCs/>
          <w:w w:val="100"/>
          <w:sz w:val="20"/>
        </w:rPr>
        <w:t xml:space="preserve">00 osób. Zamawiający dokona oceny spełnienia postawionego warunku na podstawie złożonego wykazu na zasadzie spełnia – nie spełnia </w:t>
      </w:r>
    </w:p>
    <w:p w14:paraId="31FB34B5" w14:textId="7A6847B6" w:rsidR="0098678A" w:rsidRPr="0098678A" w:rsidRDefault="0098678A" w:rsidP="00821470">
      <w:pPr>
        <w:adjustRightInd w:val="0"/>
        <w:spacing w:line="360" w:lineRule="auto"/>
        <w:ind w:left="709"/>
        <w:rPr>
          <w:rFonts w:ascii="Century Gothic" w:hAnsi="Century Gothic" w:cs="Open Sans"/>
          <w:b/>
          <w:bCs/>
          <w:w w:val="100"/>
          <w:sz w:val="20"/>
        </w:rPr>
      </w:pPr>
      <w:r w:rsidRPr="0098678A">
        <w:rPr>
          <w:rFonts w:ascii="Century Gothic" w:hAnsi="Century Gothic" w:cs="Open Sans"/>
          <w:b/>
          <w:bCs/>
          <w:w w:val="100"/>
          <w:sz w:val="20"/>
        </w:rPr>
        <w:t>- Zamawiający dokona oceny spełnienia postawionego warunku na podstawie złożonego wykazu</w:t>
      </w:r>
      <w:r w:rsidR="00372CAC">
        <w:rPr>
          <w:rFonts w:ascii="Century Gothic" w:hAnsi="Century Gothic" w:cs="Open Sans"/>
          <w:b/>
          <w:bCs/>
          <w:w w:val="100"/>
          <w:sz w:val="20"/>
        </w:rPr>
        <w:t xml:space="preserve"> usług</w:t>
      </w:r>
      <w:r w:rsidRPr="0098678A">
        <w:rPr>
          <w:rFonts w:ascii="Century Gothic" w:hAnsi="Century Gothic" w:cs="Open Sans"/>
          <w:b/>
          <w:bCs/>
          <w:w w:val="100"/>
          <w:sz w:val="20"/>
        </w:rPr>
        <w:t xml:space="preserve"> na zasadzie spełnia – nie spełnia (według w</w:t>
      </w:r>
      <w:r w:rsidR="00372CAC">
        <w:rPr>
          <w:rFonts w:ascii="Century Gothic" w:hAnsi="Century Gothic" w:cs="Open Sans"/>
          <w:b/>
          <w:bCs/>
          <w:w w:val="100"/>
          <w:sz w:val="20"/>
        </w:rPr>
        <w:t>zoru stanowiącego załącznik nr 5</w:t>
      </w:r>
      <w:r w:rsidRPr="0098678A">
        <w:rPr>
          <w:rFonts w:ascii="Century Gothic" w:hAnsi="Century Gothic" w:cs="Open Sans"/>
          <w:b/>
          <w:bCs/>
          <w:w w:val="100"/>
          <w:sz w:val="20"/>
        </w:rPr>
        <w:t xml:space="preserve"> do SWZ).</w:t>
      </w:r>
    </w:p>
    <w:p w14:paraId="0D21C492" w14:textId="346C89FF" w:rsidR="0098678A" w:rsidRPr="00821470" w:rsidRDefault="0098678A" w:rsidP="00D9473B">
      <w:pPr>
        <w:pStyle w:val="Akapitzlist"/>
        <w:numPr>
          <w:ilvl w:val="0"/>
          <w:numId w:val="40"/>
        </w:numPr>
        <w:tabs>
          <w:tab w:val="left" w:pos="993"/>
        </w:tabs>
        <w:adjustRightInd w:val="0"/>
        <w:spacing w:line="360" w:lineRule="auto"/>
        <w:ind w:left="709" w:firstLine="0"/>
        <w:rPr>
          <w:rFonts w:ascii="Century Gothic" w:hAnsi="Century Gothic" w:cs="Open Sans"/>
          <w:bCs/>
          <w:w w:val="100"/>
          <w:sz w:val="20"/>
        </w:rPr>
      </w:pPr>
      <w:r w:rsidRPr="00821470">
        <w:rPr>
          <w:rFonts w:ascii="Century Gothic" w:hAnsi="Century Gothic" w:cs="Open Sans"/>
          <w:bCs/>
          <w:w w:val="100"/>
          <w:sz w:val="20"/>
        </w:rPr>
        <w:t xml:space="preserve">Zamawiający uzna warunek za spełniony przez wykonawców, którzy dysponują lub będą dysponować co najmniej następującym sprzętem niezbędnym do realizacji niniejszego zamówienia: </w:t>
      </w:r>
    </w:p>
    <w:p w14:paraId="637ECD15" w14:textId="29A7E6B6" w:rsidR="0098678A" w:rsidRPr="0098678A" w:rsidRDefault="009C63C4" w:rsidP="00D9473B">
      <w:pPr>
        <w:adjustRightInd w:val="0"/>
        <w:spacing w:line="360" w:lineRule="auto"/>
        <w:ind w:left="709"/>
        <w:rPr>
          <w:rFonts w:ascii="Century Gothic" w:hAnsi="Century Gothic" w:cs="Open Sans"/>
          <w:bCs/>
          <w:w w:val="100"/>
          <w:sz w:val="20"/>
        </w:rPr>
      </w:pPr>
      <w:r>
        <w:rPr>
          <w:rFonts w:ascii="Century Gothic" w:hAnsi="Century Gothic" w:cs="Open Sans"/>
          <w:bCs/>
          <w:w w:val="100"/>
          <w:sz w:val="20"/>
        </w:rPr>
        <w:t>3.1.</w:t>
      </w:r>
      <w:r w:rsidR="0098678A" w:rsidRPr="0098678A">
        <w:rPr>
          <w:rFonts w:ascii="Century Gothic" w:hAnsi="Century Gothic" w:cs="Open Sans"/>
          <w:bCs/>
          <w:w w:val="100"/>
          <w:sz w:val="20"/>
        </w:rPr>
        <w:t>maszyny szorująco-zbierające</w:t>
      </w:r>
      <w:r w:rsidR="00815109">
        <w:rPr>
          <w:rFonts w:ascii="Century Gothic" w:hAnsi="Century Gothic" w:cs="Open Sans"/>
          <w:bCs/>
          <w:w w:val="100"/>
          <w:sz w:val="20"/>
        </w:rPr>
        <w:t xml:space="preserve"> samojezdne</w:t>
      </w:r>
      <w:r w:rsidR="0098678A" w:rsidRPr="0098678A">
        <w:rPr>
          <w:rFonts w:ascii="Century Gothic" w:hAnsi="Century Gothic" w:cs="Open Sans"/>
          <w:bCs/>
          <w:w w:val="100"/>
          <w:sz w:val="20"/>
        </w:rPr>
        <w:t xml:space="preserve"> akumulatorowe – 2 szt. </w:t>
      </w:r>
    </w:p>
    <w:p w14:paraId="128E99BD" w14:textId="77777777" w:rsidR="0098678A" w:rsidRPr="0098678A" w:rsidRDefault="0098678A" w:rsidP="00D9473B">
      <w:pPr>
        <w:numPr>
          <w:ilvl w:val="1"/>
          <w:numId w:val="40"/>
        </w:numPr>
        <w:adjustRightInd w:val="0"/>
        <w:spacing w:line="360" w:lineRule="auto"/>
        <w:ind w:left="1134" w:hanging="425"/>
        <w:rPr>
          <w:rFonts w:ascii="Century Gothic" w:hAnsi="Century Gothic" w:cs="Open Sans"/>
          <w:bCs/>
          <w:w w:val="100"/>
          <w:sz w:val="20"/>
        </w:rPr>
      </w:pPr>
      <w:proofErr w:type="spellStart"/>
      <w:r w:rsidRPr="0098678A">
        <w:rPr>
          <w:rFonts w:ascii="Century Gothic" w:hAnsi="Century Gothic" w:cs="Open Sans"/>
          <w:bCs/>
          <w:w w:val="100"/>
          <w:sz w:val="20"/>
        </w:rPr>
        <w:t>szorowarki</w:t>
      </w:r>
      <w:proofErr w:type="spellEnd"/>
      <w:r w:rsidRPr="0098678A">
        <w:rPr>
          <w:rFonts w:ascii="Century Gothic" w:hAnsi="Century Gothic" w:cs="Open Sans"/>
          <w:bCs/>
          <w:w w:val="100"/>
          <w:sz w:val="20"/>
        </w:rPr>
        <w:t xml:space="preserve"> jednotarczowe – 2 szt. </w:t>
      </w:r>
    </w:p>
    <w:p w14:paraId="03ACABD9" w14:textId="77777777" w:rsidR="0098678A" w:rsidRPr="0098678A" w:rsidRDefault="0098678A" w:rsidP="00D9473B">
      <w:pPr>
        <w:numPr>
          <w:ilvl w:val="1"/>
          <w:numId w:val="40"/>
        </w:numPr>
        <w:adjustRightInd w:val="0"/>
        <w:spacing w:line="360" w:lineRule="auto"/>
        <w:ind w:left="1134" w:hanging="425"/>
        <w:rPr>
          <w:rFonts w:ascii="Century Gothic" w:hAnsi="Century Gothic" w:cs="Open Sans"/>
          <w:bCs/>
          <w:w w:val="100"/>
          <w:sz w:val="20"/>
        </w:rPr>
      </w:pPr>
      <w:r w:rsidRPr="0098678A">
        <w:rPr>
          <w:rFonts w:ascii="Century Gothic" w:hAnsi="Century Gothic" w:cs="Open Sans"/>
          <w:bCs/>
          <w:w w:val="100"/>
          <w:sz w:val="20"/>
        </w:rPr>
        <w:t xml:space="preserve">odkurzacze piorące dywany – 1 szt. </w:t>
      </w:r>
    </w:p>
    <w:p w14:paraId="1249628D" w14:textId="77777777" w:rsidR="0098678A" w:rsidRPr="0098678A" w:rsidRDefault="0098678A" w:rsidP="00D9473B">
      <w:pPr>
        <w:numPr>
          <w:ilvl w:val="1"/>
          <w:numId w:val="40"/>
        </w:numPr>
        <w:adjustRightInd w:val="0"/>
        <w:spacing w:line="360" w:lineRule="auto"/>
        <w:ind w:left="1134" w:hanging="425"/>
        <w:rPr>
          <w:rFonts w:ascii="Century Gothic" w:hAnsi="Century Gothic" w:cs="Open Sans"/>
          <w:bCs/>
          <w:w w:val="100"/>
          <w:sz w:val="20"/>
        </w:rPr>
      </w:pPr>
      <w:r w:rsidRPr="0098678A">
        <w:rPr>
          <w:rFonts w:ascii="Century Gothic" w:hAnsi="Century Gothic" w:cs="Open Sans"/>
          <w:bCs/>
          <w:w w:val="100"/>
          <w:sz w:val="20"/>
        </w:rPr>
        <w:t xml:space="preserve">czyszcząca maszyna parowa – 1 szt. </w:t>
      </w:r>
    </w:p>
    <w:p w14:paraId="24566FF9" w14:textId="77777777" w:rsidR="0098678A" w:rsidRPr="0098678A" w:rsidRDefault="0098678A" w:rsidP="00D9473B">
      <w:pPr>
        <w:numPr>
          <w:ilvl w:val="1"/>
          <w:numId w:val="40"/>
        </w:numPr>
        <w:adjustRightInd w:val="0"/>
        <w:spacing w:line="360" w:lineRule="auto"/>
        <w:ind w:left="1134" w:hanging="425"/>
        <w:rPr>
          <w:rFonts w:ascii="Century Gothic" w:hAnsi="Century Gothic" w:cs="Open Sans"/>
          <w:bCs/>
          <w:w w:val="100"/>
          <w:sz w:val="20"/>
        </w:rPr>
      </w:pPr>
      <w:r w:rsidRPr="0098678A">
        <w:rPr>
          <w:rFonts w:ascii="Century Gothic" w:hAnsi="Century Gothic" w:cs="Open Sans"/>
          <w:bCs/>
          <w:w w:val="100"/>
          <w:sz w:val="20"/>
        </w:rPr>
        <w:t xml:space="preserve">odkurzacze do zbierania wody – 3 szt. </w:t>
      </w:r>
    </w:p>
    <w:p w14:paraId="23127881" w14:textId="0F383A14" w:rsidR="0098678A" w:rsidRPr="0098678A" w:rsidRDefault="00815109" w:rsidP="00D9473B">
      <w:pPr>
        <w:numPr>
          <w:ilvl w:val="1"/>
          <w:numId w:val="40"/>
        </w:numPr>
        <w:adjustRightInd w:val="0"/>
        <w:spacing w:line="360" w:lineRule="auto"/>
        <w:ind w:left="1134" w:hanging="425"/>
        <w:rPr>
          <w:rFonts w:ascii="Century Gothic" w:hAnsi="Century Gothic" w:cs="Open Sans"/>
          <w:bCs/>
          <w:w w:val="100"/>
          <w:sz w:val="20"/>
        </w:rPr>
      </w:pPr>
      <w:r>
        <w:rPr>
          <w:rFonts w:ascii="Century Gothic" w:hAnsi="Century Gothic" w:cs="Open Sans"/>
          <w:bCs/>
          <w:w w:val="100"/>
          <w:sz w:val="20"/>
        </w:rPr>
        <w:t>odkurzacze przemysłowe – 4</w:t>
      </w:r>
      <w:r w:rsidR="0098678A" w:rsidRPr="0098678A">
        <w:rPr>
          <w:rFonts w:ascii="Century Gothic" w:hAnsi="Century Gothic" w:cs="Open Sans"/>
          <w:bCs/>
          <w:w w:val="100"/>
          <w:sz w:val="20"/>
        </w:rPr>
        <w:t xml:space="preserve"> szt. </w:t>
      </w:r>
    </w:p>
    <w:p w14:paraId="16A5A690" w14:textId="77777777" w:rsidR="0098678A" w:rsidRPr="0098678A" w:rsidRDefault="0098678A" w:rsidP="00D9473B">
      <w:pPr>
        <w:numPr>
          <w:ilvl w:val="1"/>
          <w:numId w:val="40"/>
        </w:numPr>
        <w:adjustRightInd w:val="0"/>
        <w:spacing w:line="360" w:lineRule="auto"/>
        <w:ind w:left="1134" w:hanging="425"/>
        <w:rPr>
          <w:rFonts w:ascii="Century Gothic" w:hAnsi="Century Gothic" w:cs="Open Sans"/>
          <w:bCs/>
          <w:w w:val="100"/>
          <w:sz w:val="20"/>
        </w:rPr>
      </w:pPr>
      <w:r w:rsidRPr="0098678A">
        <w:rPr>
          <w:rFonts w:ascii="Century Gothic" w:hAnsi="Century Gothic" w:cs="Open Sans"/>
          <w:bCs/>
          <w:w w:val="100"/>
          <w:sz w:val="20"/>
        </w:rPr>
        <w:t xml:space="preserve">wózki jedno- i </w:t>
      </w:r>
      <w:proofErr w:type="spellStart"/>
      <w:r w:rsidRPr="0098678A">
        <w:rPr>
          <w:rFonts w:ascii="Century Gothic" w:hAnsi="Century Gothic" w:cs="Open Sans"/>
          <w:bCs/>
          <w:w w:val="100"/>
          <w:sz w:val="20"/>
        </w:rPr>
        <w:t>dwuwiadrowe</w:t>
      </w:r>
      <w:proofErr w:type="spellEnd"/>
      <w:r w:rsidRPr="0098678A">
        <w:rPr>
          <w:rFonts w:ascii="Century Gothic" w:hAnsi="Century Gothic" w:cs="Open Sans"/>
          <w:bCs/>
          <w:w w:val="100"/>
          <w:sz w:val="20"/>
        </w:rPr>
        <w:t xml:space="preserve"> wraz z </w:t>
      </w:r>
      <w:proofErr w:type="spellStart"/>
      <w:r w:rsidRPr="0098678A">
        <w:rPr>
          <w:rFonts w:ascii="Century Gothic" w:hAnsi="Century Gothic" w:cs="Open Sans"/>
          <w:bCs/>
          <w:w w:val="100"/>
          <w:sz w:val="20"/>
        </w:rPr>
        <w:t>mopem</w:t>
      </w:r>
      <w:proofErr w:type="spellEnd"/>
      <w:r w:rsidRPr="0098678A">
        <w:rPr>
          <w:rFonts w:ascii="Century Gothic" w:hAnsi="Century Gothic" w:cs="Open Sans"/>
          <w:bCs/>
          <w:w w:val="100"/>
          <w:sz w:val="20"/>
        </w:rPr>
        <w:t xml:space="preserve"> – 4 szt. </w:t>
      </w:r>
    </w:p>
    <w:p w14:paraId="6BF3908A" w14:textId="687B3339" w:rsidR="0098678A" w:rsidRPr="0098678A" w:rsidRDefault="007A15A3" w:rsidP="00D9473B">
      <w:pPr>
        <w:numPr>
          <w:ilvl w:val="1"/>
          <w:numId w:val="40"/>
        </w:numPr>
        <w:adjustRightInd w:val="0"/>
        <w:spacing w:line="360" w:lineRule="auto"/>
        <w:ind w:left="1134" w:hanging="425"/>
        <w:rPr>
          <w:rFonts w:ascii="Century Gothic" w:hAnsi="Century Gothic" w:cs="Open Sans"/>
          <w:bCs/>
          <w:w w:val="100"/>
          <w:sz w:val="20"/>
        </w:rPr>
      </w:pPr>
      <w:r>
        <w:rPr>
          <w:rFonts w:ascii="Century Gothic" w:hAnsi="Century Gothic" w:cs="Open Sans"/>
          <w:bCs/>
          <w:w w:val="100"/>
          <w:sz w:val="20"/>
        </w:rPr>
        <w:t>p</w:t>
      </w:r>
      <w:r w:rsidR="009A08BF">
        <w:rPr>
          <w:rFonts w:ascii="Century Gothic" w:hAnsi="Century Gothic" w:cs="Open Sans"/>
          <w:bCs/>
          <w:w w:val="100"/>
          <w:sz w:val="20"/>
        </w:rPr>
        <w:t xml:space="preserve">ojazd spalinowy </w:t>
      </w:r>
      <w:r w:rsidR="0098678A" w:rsidRPr="0098678A">
        <w:rPr>
          <w:rFonts w:ascii="Century Gothic" w:hAnsi="Century Gothic" w:cs="Open Sans"/>
          <w:bCs/>
          <w:w w:val="100"/>
          <w:sz w:val="20"/>
        </w:rPr>
        <w:t xml:space="preserve">z pługiem czołowym do odśnieżania – 1  szt. </w:t>
      </w:r>
    </w:p>
    <w:p w14:paraId="79FD011B" w14:textId="1464D584" w:rsidR="0098678A" w:rsidRDefault="0098678A" w:rsidP="009C63C4">
      <w:pPr>
        <w:numPr>
          <w:ilvl w:val="1"/>
          <w:numId w:val="40"/>
        </w:numPr>
        <w:adjustRightInd w:val="0"/>
        <w:spacing w:line="360" w:lineRule="auto"/>
        <w:ind w:left="1134" w:hanging="425"/>
        <w:rPr>
          <w:rFonts w:ascii="Century Gothic" w:hAnsi="Century Gothic" w:cs="Open Sans"/>
          <w:bCs/>
          <w:w w:val="100"/>
          <w:sz w:val="20"/>
        </w:rPr>
      </w:pPr>
      <w:r w:rsidRPr="0098678A">
        <w:rPr>
          <w:rFonts w:ascii="Century Gothic" w:hAnsi="Century Gothic" w:cs="Open Sans"/>
          <w:bCs/>
          <w:w w:val="100"/>
          <w:sz w:val="20"/>
        </w:rPr>
        <w:t>posypywarka soli i piasku – 1 szt.</w:t>
      </w:r>
    </w:p>
    <w:p w14:paraId="7A205620" w14:textId="57163B82" w:rsidR="0098678A" w:rsidRDefault="00815109" w:rsidP="009C63C4">
      <w:pPr>
        <w:numPr>
          <w:ilvl w:val="1"/>
          <w:numId w:val="40"/>
        </w:numPr>
        <w:adjustRightInd w:val="0"/>
        <w:spacing w:line="360" w:lineRule="auto"/>
        <w:ind w:left="1134" w:hanging="425"/>
        <w:rPr>
          <w:rFonts w:ascii="Century Gothic" w:hAnsi="Century Gothic" w:cs="Open Sans"/>
          <w:bCs/>
          <w:w w:val="100"/>
          <w:sz w:val="20"/>
        </w:rPr>
      </w:pPr>
      <w:r w:rsidRPr="009C63C4">
        <w:rPr>
          <w:rFonts w:ascii="Century Gothic" w:hAnsi="Century Gothic" w:cs="Open Sans"/>
          <w:bCs/>
          <w:w w:val="100"/>
          <w:sz w:val="20"/>
        </w:rPr>
        <w:t xml:space="preserve">profesjonalna wodna myjka wysokociśnieniowa typu Karcher HDS </w:t>
      </w:r>
      <w:r w:rsidR="0098678A" w:rsidRPr="009C63C4">
        <w:rPr>
          <w:rFonts w:ascii="Century Gothic" w:hAnsi="Century Gothic" w:cs="Open Sans"/>
          <w:bCs/>
          <w:w w:val="100"/>
          <w:sz w:val="20"/>
        </w:rPr>
        <w:t xml:space="preserve"> -1 szt.</w:t>
      </w:r>
    </w:p>
    <w:p w14:paraId="45950A6D" w14:textId="520A8C86" w:rsidR="0098678A" w:rsidRDefault="0098678A" w:rsidP="009C63C4">
      <w:pPr>
        <w:numPr>
          <w:ilvl w:val="1"/>
          <w:numId w:val="40"/>
        </w:numPr>
        <w:adjustRightInd w:val="0"/>
        <w:spacing w:line="360" w:lineRule="auto"/>
        <w:ind w:left="1134" w:hanging="425"/>
        <w:rPr>
          <w:rFonts w:ascii="Century Gothic" w:hAnsi="Century Gothic" w:cs="Open Sans"/>
          <w:bCs/>
          <w:w w:val="100"/>
          <w:sz w:val="20"/>
        </w:rPr>
      </w:pPr>
      <w:r w:rsidRPr="009C63C4">
        <w:rPr>
          <w:rFonts w:ascii="Century Gothic" w:hAnsi="Century Gothic" w:cs="Open Sans"/>
          <w:bCs/>
          <w:w w:val="100"/>
          <w:sz w:val="20"/>
        </w:rPr>
        <w:t>kosiarka spalinowa</w:t>
      </w:r>
      <w:r w:rsidR="00815109" w:rsidRPr="009C63C4">
        <w:rPr>
          <w:rFonts w:ascii="Century Gothic" w:hAnsi="Century Gothic" w:cs="Open Sans"/>
          <w:bCs/>
          <w:w w:val="100"/>
          <w:sz w:val="20"/>
        </w:rPr>
        <w:t xml:space="preserve"> z pojemnikiem</w:t>
      </w:r>
      <w:r w:rsidRPr="009C63C4">
        <w:rPr>
          <w:rFonts w:ascii="Century Gothic" w:hAnsi="Century Gothic" w:cs="Open Sans"/>
          <w:bCs/>
          <w:w w:val="100"/>
          <w:sz w:val="20"/>
        </w:rPr>
        <w:t xml:space="preserve"> – 1 szt.</w:t>
      </w:r>
    </w:p>
    <w:p w14:paraId="39D750F7" w14:textId="09E9C0A4" w:rsidR="00815109" w:rsidRPr="009C63C4" w:rsidRDefault="009A08BF" w:rsidP="00D9473B">
      <w:pPr>
        <w:numPr>
          <w:ilvl w:val="1"/>
          <w:numId w:val="40"/>
        </w:numPr>
        <w:adjustRightInd w:val="0"/>
        <w:spacing w:line="360" w:lineRule="auto"/>
        <w:ind w:left="1134" w:hanging="425"/>
        <w:rPr>
          <w:rFonts w:ascii="Century Gothic" w:hAnsi="Century Gothic" w:cs="Open Sans"/>
          <w:bCs/>
          <w:w w:val="100"/>
          <w:sz w:val="20"/>
        </w:rPr>
      </w:pPr>
      <w:r w:rsidRPr="009C63C4">
        <w:rPr>
          <w:rFonts w:ascii="Century Gothic" w:hAnsi="Century Gothic" w:cs="Open Sans"/>
          <w:bCs/>
          <w:w w:val="100"/>
          <w:sz w:val="20"/>
        </w:rPr>
        <w:t>u</w:t>
      </w:r>
      <w:r w:rsidR="00815109" w:rsidRPr="009C63C4">
        <w:rPr>
          <w:rFonts w:ascii="Century Gothic" w:hAnsi="Century Gothic" w:cs="Open Sans"/>
          <w:bCs/>
          <w:w w:val="100"/>
          <w:sz w:val="20"/>
        </w:rPr>
        <w:t>rządzenie do czyszczenia kostki brukowanej (przestrzenie łączeniowe, zarastające mchem i trawą).</w:t>
      </w:r>
    </w:p>
    <w:p w14:paraId="01BDDABB" w14:textId="75730FA0" w:rsidR="0098678A" w:rsidRPr="0098678A" w:rsidRDefault="0098678A" w:rsidP="00D9473B">
      <w:pPr>
        <w:adjustRightInd w:val="0"/>
        <w:spacing w:before="120" w:after="120" w:line="360" w:lineRule="auto"/>
        <w:ind w:left="709"/>
        <w:rPr>
          <w:rFonts w:ascii="Century Gothic" w:hAnsi="Century Gothic" w:cs="Open Sans"/>
          <w:b/>
          <w:w w:val="100"/>
          <w:sz w:val="20"/>
        </w:rPr>
      </w:pPr>
      <w:r w:rsidRPr="0098678A">
        <w:rPr>
          <w:rFonts w:ascii="Century Gothic" w:hAnsi="Century Gothic" w:cs="Open Sans"/>
          <w:b/>
          <w:bCs/>
          <w:w w:val="100"/>
          <w:sz w:val="20"/>
        </w:rPr>
        <w:lastRenderedPageBreak/>
        <w:t xml:space="preserve">- Zamawiający dokona oceny spełnienia postawionego warunku na podstawie złożonego wykazu </w:t>
      </w:r>
      <w:r w:rsidR="00372CAC">
        <w:rPr>
          <w:rFonts w:ascii="Century Gothic" w:hAnsi="Century Gothic" w:cs="Open Sans"/>
          <w:b/>
          <w:bCs/>
          <w:w w:val="100"/>
          <w:sz w:val="20"/>
        </w:rPr>
        <w:t xml:space="preserve">sprzętu </w:t>
      </w:r>
      <w:r w:rsidRPr="0098678A">
        <w:rPr>
          <w:rFonts w:ascii="Century Gothic" w:hAnsi="Century Gothic" w:cs="Open Sans"/>
          <w:b/>
          <w:bCs/>
          <w:w w:val="100"/>
          <w:sz w:val="20"/>
        </w:rPr>
        <w:t>na zasadzie spełnia – nie spełnia (według w</w:t>
      </w:r>
      <w:r w:rsidR="00372CAC">
        <w:rPr>
          <w:rFonts w:ascii="Century Gothic" w:hAnsi="Century Gothic" w:cs="Open Sans"/>
          <w:b/>
          <w:bCs/>
          <w:w w:val="100"/>
          <w:sz w:val="20"/>
        </w:rPr>
        <w:t>zoru stanowiącego załącznik nr 6</w:t>
      </w:r>
      <w:r w:rsidRPr="0098678A">
        <w:rPr>
          <w:rFonts w:ascii="Century Gothic" w:hAnsi="Century Gothic" w:cs="Open Sans"/>
          <w:b/>
          <w:bCs/>
          <w:w w:val="100"/>
          <w:sz w:val="20"/>
        </w:rPr>
        <w:t xml:space="preserve"> do SWZ).</w:t>
      </w:r>
    </w:p>
    <w:p w14:paraId="6B7CF752" w14:textId="170EA0E3" w:rsidR="0098678A" w:rsidRPr="0098678A" w:rsidRDefault="0098678A" w:rsidP="0098678A">
      <w:pPr>
        <w:numPr>
          <w:ilvl w:val="0"/>
          <w:numId w:val="28"/>
        </w:numPr>
        <w:spacing w:before="80" w:after="80" w:line="360" w:lineRule="auto"/>
        <w:ind w:left="284" w:hanging="426"/>
        <w:rPr>
          <w:rFonts w:ascii="Century Gothic" w:hAnsi="Century Gothic" w:cs="Arial"/>
          <w:w w:val="100"/>
          <w:sz w:val="20"/>
        </w:rPr>
      </w:pPr>
      <w:r w:rsidRPr="0098678A">
        <w:rPr>
          <w:rFonts w:ascii="Century Gothic" w:hAnsi="Century Gothic" w:cs="Arial"/>
          <w:w w:val="100"/>
          <w:sz w:val="20"/>
        </w:rPr>
        <w:t>Wykonawca może w celu potwierdzenia spełniania warunków udziału w postępowaniu, w stosownych sytuacjach oraz w odniesieniu do konkretnego zamówienia, lub jego części, polegać na zdolnościach technicznych lub zawodowych lub sytuacji finansowej lub</w:t>
      </w:r>
      <w:r w:rsidR="00142281">
        <w:rPr>
          <w:rFonts w:ascii="Century Gothic" w:hAnsi="Century Gothic" w:cs="Arial"/>
          <w:w w:val="100"/>
          <w:sz w:val="20"/>
        </w:rPr>
        <w:t> </w:t>
      </w:r>
      <w:r w:rsidRPr="0098678A">
        <w:rPr>
          <w:rFonts w:ascii="Century Gothic" w:hAnsi="Century Gothic" w:cs="Arial"/>
          <w:w w:val="100"/>
          <w:sz w:val="20"/>
        </w:rPr>
        <w:t xml:space="preserve">ekonomicznej innych podmiotów, niezależnie od charakteru prawnego łączących go z nim stosunków prawnych. </w:t>
      </w:r>
    </w:p>
    <w:p w14:paraId="3428F842" w14:textId="77777777" w:rsidR="0098678A" w:rsidRPr="0098678A" w:rsidRDefault="0098678A" w:rsidP="0098678A">
      <w:pPr>
        <w:numPr>
          <w:ilvl w:val="0"/>
          <w:numId w:val="28"/>
        </w:numPr>
        <w:adjustRightInd w:val="0"/>
        <w:spacing w:before="80" w:after="80" w:line="360" w:lineRule="auto"/>
        <w:ind w:left="284" w:hanging="426"/>
        <w:rPr>
          <w:rFonts w:ascii="Century Gothic" w:hAnsi="Century Gothic" w:cs="Arial"/>
          <w:w w:val="100"/>
          <w:sz w:val="20"/>
        </w:rPr>
      </w:pPr>
      <w:r w:rsidRPr="0098678A">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22C8C2F0" w14:textId="77777777" w:rsidR="0098678A" w:rsidRPr="0098678A" w:rsidRDefault="0098678A" w:rsidP="0098678A">
      <w:pPr>
        <w:numPr>
          <w:ilvl w:val="0"/>
          <w:numId w:val="28"/>
        </w:numPr>
        <w:adjustRightInd w:val="0"/>
        <w:spacing w:before="80" w:after="80" w:line="360" w:lineRule="auto"/>
        <w:ind w:left="284" w:hanging="426"/>
        <w:rPr>
          <w:rFonts w:ascii="Century Gothic" w:hAnsi="Century Gothic" w:cs="Arial"/>
          <w:w w:val="100"/>
          <w:sz w:val="20"/>
        </w:rPr>
      </w:pPr>
      <w:r w:rsidRPr="0098678A">
        <w:rPr>
          <w:rFonts w:ascii="Century Gothic" w:hAnsi="Century Gothic" w:cs="Arial"/>
          <w:w w:val="100"/>
          <w:sz w:val="20"/>
        </w:rPr>
        <w:t xml:space="preserve">Zobowiązanie podmiotu udostepniającego zasoby, o których mowa w ust. 3, potwierdza, że stosunek łączący wykonawcę z podmiotami udostepniającymi zasoby gwarantuje rzeczywisty dostęp do tych zasobów oraz określa w szczególności: </w:t>
      </w:r>
    </w:p>
    <w:p w14:paraId="0AEB2531" w14:textId="77777777" w:rsidR="0098678A" w:rsidRPr="0098678A" w:rsidRDefault="0098678A" w:rsidP="0098678A">
      <w:pPr>
        <w:numPr>
          <w:ilvl w:val="0"/>
          <w:numId w:val="27"/>
        </w:numPr>
        <w:adjustRightInd w:val="0"/>
        <w:spacing w:before="80" w:after="80" w:line="360" w:lineRule="auto"/>
        <w:ind w:left="709" w:hanging="425"/>
        <w:rPr>
          <w:rFonts w:ascii="Century Gothic" w:hAnsi="Century Gothic" w:cs="Arial"/>
          <w:w w:val="100"/>
          <w:sz w:val="20"/>
        </w:rPr>
      </w:pPr>
      <w:r w:rsidRPr="0098678A">
        <w:rPr>
          <w:rFonts w:ascii="Century Gothic" w:hAnsi="Century Gothic" w:cs="Arial"/>
          <w:w w:val="100"/>
          <w:sz w:val="20"/>
        </w:rPr>
        <w:t>zakres dostępnych Wykonawcy zasobów innego podmiotu udostepniającego zasoby;</w:t>
      </w:r>
    </w:p>
    <w:p w14:paraId="79FE7E85" w14:textId="77777777" w:rsidR="0098678A" w:rsidRPr="0098678A" w:rsidRDefault="0098678A" w:rsidP="0098678A">
      <w:pPr>
        <w:numPr>
          <w:ilvl w:val="0"/>
          <w:numId w:val="27"/>
        </w:numPr>
        <w:adjustRightInd w:val="0"/>
        <w:spacing w:before="80" w:after="80" w:line="360" w:lineRule="auto"/>
        <w:ind w:left="709" w:hanging="425"/>
        <w:rPr>
          <w:rFonts w:ascii="Century Gothic" w:hAnsi="Century Gothic" w:cs="Arial"/>
          <w:w w:val="100"/>
          <w:sz w:val="20"/>
        </w:rPr>
      </w:pPr>
      <w:r w:rsidRPr="0098678A">
        <w:rPr>
          <w:rFonts w:ascii="Century Gothic" w:hAnsi="Century Gothic" w:cs="Arial"/>
          <w:w w:val="100"/>
          <w:sz w:val="20"/>
        </w:rPr>
        <w:t>sposób i okres udostepnienia wykonawcy i wykorzystania przez niego zasobów podmiotu udostepniającego te zasoby wykonywaniu zamówienia;</w:t>
      </w:r>
    </w:p>
    <w:p w14:paraId="3348BD96" w14:textId="77777777" w:rsidR="0098678A" w:rsidRPr="0098678A" w:rsidRDefault="0098678A" w:rsidP="0098678A">
      <w:pPr>
        <w:numPr>
          <w:ilvl w:val="0"/>
          <w:numId w:val="27"/>
        </w:numPr>
        <w:adjustRightInd w:val="0"/>
        <w:spacing w:before="80" w:after="80" w:line="360" w:lineRule="auto"/>
        <w:ind w:left="709" w:hanging="425"/>
        <w:rPr>
          <w:rFonts w:ascii="Century Gothic" w:hAnsi="Century Gothic" w:cs="Arial"/>
          <w:w w:val="100"/>
          <w:sz w:val="20"/>
        </w:rPr>
      </w:pPr>
      <w:r w:rsidRPr="0098678A">
        <w:rPr>
          <w:rFonts w:ascii="Century Gothic" w:hAnsi="Century Gothic" w:cs="Arial"/>
          <w:w w:val="100"/>
          <w:sz w:val="20"/>
        </w:rPr>
        <w:t>zakres i okres udziału innego podmiotu przy wykonywaniu zamówienia publicznego;</w:t>
      </w:r>
    </w:p>
    <w:p w14:paraId="089DF458" w14:textId="77777777" w:rsidR="0098678A" w:rsidRPr="0098678A" w:rsidRDefault="0098678A" w:rsidP="0098678A">
      <w:pPr>
        <w:numPr>
          <w:ilvl w:val="0"/>
          <w:numId w:val="27"/>
        </w:numPr>
        <w:adjustRightInd w:val="0"/>
        <w:spacing w:before="80" w:after="80" w:line="360" w:lineRule="auto"/>
        <w:ind w:left="709" w:hanging="425"/>
        <w:rPr>
          <w:rFonts w:ascii="Century Gothic" w:hAnsi="Century Gothic" w:cs="Arial"/>
          <w:w w:val="100"/>
          <w:sz w:val="20"/>
        </w:rPr>
      </w:pPr>
      <w:r w:rsidRPr="0098678A">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2EB38712" w14:textId="77777777" w:rsidR="0098678A" w:rsidRPr="0098678A" w:rsidRDefault="0098678A" w:rsidP="0098678A">
      <w:pPr>
        <w:numPr>
          <w:ilvl w:val="0"/>
          <w:numId w:val="28"/>
        </w:numPr>
        <w:adjustRightInd w:val="0"/>
        <w:spacing w:before="80" w:after="80" w:line="360" w:lineRule="auto"/>
        <w:ind w:left="284" w:hanging="426"/>
        <w:rPr>
          <w:rFonts w:ascii="Century Gothic" w:hAnsi="Century Gothic" w:cs="Arial"/>
          <w:w w:val="100"/>
          <w:sz w:val="20"/>
        </w:rPr>
      </w:pPr>
      <w:r w:rsidRPr="0098678A">
        <w:rPr>
          <w:rFonts w:ascii="Century Gothic" w:hAnsi="Century Gothic" w:cs="Arial"/>
          <w:w w:val="100"/>
          <w:sz w:val="20"/>
        </w:rPr>
        <w:t xml:space="preserve">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w:t>
      </w:r>
      <w:proofErr w:type="spellStart"/>
      <w:r w:rsidRPr="0098678A">
        <w:rPr>
          <w:rFonts w:ascii="Century Gothic" w:hAnsi="Century Gothic" w:cs="Arial"/>
          <w:w w:val="100"/>
          <w:sz w:val="20"/>
        </w:rPr>
        <w:t>Pzp</w:t>
      </w:r>
      <w:proofErr w:type="spellEnd"/>
      <w:r w:rsidRPr="0098678A">
        <w:rPr>
          <w:rFonts w:ascii="Century Gothic" w:hAnsi="Century Gothic" w:cs="Arial"/>
          <w:w w:val="100"/>
          <w:sz w:val="20"/>
        </w:rPr>
        <w:t>, oraz , jeżeli to dotyczy, kryteriów selekcji, a także bada, czy nie zachodzą wobec tego podmiotu podstawy wykluczenia, które zostały przewidziane względem wykonawcy.</w:t>
      </w:r>
    </w:p>
    <w:p w14:paraId="385192BC" w14:textId="77777777" w:rsidR="0098678A" w:rsidRPr="0098678A" w:rsidRDefault="0098678A" w:rsidP="0098678A">
      <w:pPr>
        <w:numPr>
          <w:ilvl w:val="0"/>
          <w:numId w:val="28"/>
        </w:numPr>
        <w:adjustRightInd w:val="0"/>
        <w:spacing w:before="120" w:after="120" w:line="360" w:lineRule="auto"/>
        <w:ind w:left="284" w:hanging="426"/>
        <w:rPr>
          <w:rFonts w:ascii="Century Gothic" w:hAnsi="Century Gothic" w:cs="Arial"/>
          <w:w w:val="100"/>
          <w:sz w:val="20"/>
        </w:rPr>
      </w:pPr>
      <w:r w:rsidRPr="0098678A">
        <w:rPr>
          <w:rFonts w:ascii="Century Gothic" w:hAnsi="Century Gothic" w:cs="Arial"/>
          <w:w w:val="100"/>
          <w:sz w:val="20"/>
        </w:rPr>
        <w:t xml:space="preserve">Wykonawcy mogą wspólnie ubiegać się o udzielenie zamówienia, na zasadach określonych w art. 117 i art. 118  ustawy </w:t>
      </w:r>
      <w:proofErr w:type="spellStart"/>
      <w:r w:rsidRPr="0098678A">
        <w:rPr>
          <w:rFonts w:ascii="Century Gothic" w:hAnsi="Century Gothic" w:cs="Arial"/>
          <w:w w:val="100"/>
          <w:sz w:val="20"/>
        </w:rPr>
        <w:t>Pzp</w:t>
      </w:r>
      <w:proofErr w:type="spellEnd"/>
      <w:r w:rsidRPr="0098678A">
        <w:rPr>
          <w:rFonts w:ascii="Century Gothic" w:hAnsi="Century Gothic" w:cs="Arial"/>
          <w:w w:val="100"/>
          <w:sz w:val="20"/>
        </w:rPr>
        <w:t>. Wykonawcy ubiegający się wspólnie o udzielenie zamówienia są zobowiązani do ustanowienia pełnomocnika do reprezentowania ich w postępowaniu albo reprezentowania w postępowaniu i zawarcia umowy w  prawie zamówienia publicznego.</w:t>
      </w:r>
    </w:p>
    <w:p w14:paraId="2C76FDEE" w14:textId="77777777" w:rsidR="0098678A" w:rsidRPr="0098678A" w:rsidRDefault="0098678A" w:rsidP="0098678A">
      <w:pPr>
        <w:numPr>
          <w:ilvl w:val="0"/>
          <w:numId w:val="28"/>
        </w:numPr>
        <w:adjustRightInd w:val="0"/>
        <w:spacing w:before="120" w:after="120" w:line="360" w:lineRule="auto"/>
        <w:ind w:left="284" w:hanging="426"/>
        <w:rPr>
          <w:rFonts w:ascii="Century Gothic" w:hAnsi="Century Gothic" w:cs="Open Sans"/>
          <w:w w:val="100"/>
          <w:sz w:val="22"/>
          <w:szCs w:val="22"/>
        </w:rPr>
      </w:pPr>
      <w:r w:rsidRPr="0098678A">
        <w:rPr>
          <w:rFonts w:ascii="Century Gothic" w:hAnsi="Century Gothic" w:cs="Arial"/>
          <w:w w:val="100"/>
          <w:sz w:val="20"/>
        </w:rPr>
        <w:lastRenderedPageBreak/>
        <w:t>Zamawiający może, na każdym etapie postępowania, uznać, że wykonawca nie posiada wymaganych zdolności, jeżeli zaangażowanie zasobów zawodowych wykonawcy w inne przedsięwzięcia gospodarcze wykonawcy może mieć negatywny wpływ na realizację zamówienia</w:t>
      </w:r>
      <w:r w:rsidRPr="0098678A">
        <w:rPr>
          <w:rFonts w:ascii="Century Gothic" w:hAnsi="Century Gothic" w:cs="Open Sans"/>
          <w:w w:val="100"/>
          <w:sz w:val="22"/>
          <w:szCs w:val="22"/>
        </w:rPr>
        <w:t xml:space="preserve">. </w:t>
      </w:r>
    </w:p>
    <w:p w14:paraId="6BF85FCF" w14:textId="086C24F5" w:rsidR="0098678A" w:rsidRPr="0098678A" w:rsidRDefault="00821470" w:rsidP="00821470">
      <w:pPr>
        <w:keepNext/>
        <w:numPr>
          <w:ilvl w:val="1"/>
          <w:numId w:val="16"/>
        </w:numPr>
        <w:tabs>
          <w:tab w:val="clear" w:pos="360"/>
          <w:tab w:val="left" w:pos="284"/>
          <w:tab w:val="num" w:pos="340"/>
        </w:tabs>
        <w:spacing w:before="120" w:after="120" w:line="360" w:lineRule="auto"/>
        <w:ind w:left="340" w:hanging="56"/>
        <w:outlineLvl w:val="1"/>
        <w:rPr>
          <w:rFonts w:ascii="Century Gothic" w:hAnsi="Century Gothic" w:cs="Open Sans"/>
          <w:b/>
          <w:caps/>
          <w:w w:val="100"/>
          <w:sz w:val="20"/>
        </w:rPr>
      </w:pPr>
      <w:bookmarkStart w:id="48" w:name="_Toc525046025"/>
      <w:bookmarkStart w:id="49" w:name="_Toc525046197"/>
      <w:bookmarkStart w:id="50" w:name="_Toc534368258"/>
      <w:r>
        <w:rPr>
          <w:rFonts w:ascii="Century Gothic" w:hAnsi="Century Gothic" w:cs="Open Sans"/>
          <w:b/>
          <w:caps/>
          <w:w w:val="100"/>
          <w:sz w:val="20"/>
        </w:rPr>
        <w:t xml:space="preserve">II. </w:t>
      </w:r>
      <w:r w:rsidR="0098678A" w:rsidRPr="0098678A">
        <w:rPr>
          <w:rFonts w:ascii="Century Gothic" w:hAnsi="Century Gothic" w:cs="Open Sans"/>
          <w:b/>
          <w:caps/>
          <w:w w:val="100"/>
          <w:sz w:val="20"/>
        </w:rPr>
        <w:t>PODSTAWY WYKLUCZENIA Z POST</w:t>
      </w:r>
      <w:r w:rsidR="0098678A" w:rsidRPr="0098678A">
        <w:rPr>
          <w:rFonts w:ascii="Century Gothic" w:hAnsi="Century Gothic" w:cs="Lucida Grande"/>
          <w:b/>
          <w:caps/>
          <w:w w:val="100"/>
          <w:sz w:val="20"/>
        </w:rPr>
        <w:t>Ę</w:t>
      </w:r>
      <w:r w:rsidR="0098678A" w:rsidRPr="0098678A">
        <w:rPr>
          <w:rFonts w:ascii="Century Gothic" w:hAnsi="Century Gothic" w:cs="Open Sans"/>
          <w:b/>
          <w:caps/>
          <w:w w:val="100"/>
          <w:sz w:val="20"/>
        </w:rPr>
        <w:t>POWANIA</w:t>
      </w:r>
      <w:bookmarkEnd w:id="48"/>
      <w:bookmarkEnd w:id="49"/>
      <w:bookmarkEnd w:id="50"/>
    </w:p>
    <w:p w14:paraId="32808BED" w14:textId="77777777" w:rsidR="0098678A" w:rsidRPr="0098678A" w:rsidRDefault="0098678A" w:rsidP="0098678A">
      <w:pPr>
        <w:numPr>
          <w:ilvl w:val="0"/>
          <w:numId w:val="15"/>
        </w:numPr>
        <w:adjustRightInd w:val="0"/>
        <w:spacing w:before="120" w:after="120" w:line="360" w:lineRule="auto"/>
        <w:ind w:left="284" w:hanging="426"/>
        <w:rPr>
          <w:rFonts w:ascii="Century Gothic" w:hAnsi="Century Gothic" w:cs="Arial"/>
          <w:w w:val="100"/>
          <w:sz w:val="20"/>
        </w:rPr>
      </w:pPr>
      <w:r w:rsidRPr="0098678A">
        <w:rPr>
          <w:rFonts w:ascii="Century Gothic" w:hAnsi="Century Gothic" w:cs="Arial"/>
          <w:w w:val="100"/>
          <w:sz w:val="20"/>
        </w:rPr>
        <w:t xml:space="preserve">W postępowaniu mogą brać udział Wykonawcy, którzy nie podlegają wykluczeniu z postępowania o udzielenie zamówienia w okolicznościach, o których mowa w art. 108 ust. 1 ustawy </w:t>
      </w:r>
      <w:proofErr w:type="spellStart"/>
      <w:r w:rsidRPr="0098678A">
        <w:rPr>
          <w:rFonts w:ascii="Century Gothic" w:hAnsi="Century Gothic" w:cs="Arial"/>
          <w:w w:val="100"/>
          <w:sz w:val="20"/>
        </w:rPr>
        <w:t>Pzp</w:t>
      </w:r>
      <w:proofErr w:type="spellEnd"/>
      <w:r w:rsidRPr="0098678A">
        <w:rPr>
          <w:rFonts w:ascii="Century Gothic" w:hAnsi="Century Gothic" w:cs="Arial"/>
          <w:w w:val="100"/>
          <w:sz w:val="20"/>
        </w:rPr>
        <w:t xml:space="preserve">, na podstawie: </w:t>
      </w:r>
    </w:p>
    <w:p w14:paraId="0884C32A" w14:textId="77777777" w:rsidR="0098678A" w:rsidRPr="0098678A" w:rsidRDefault="0098678A" w:rsidP="0098678A">
      <w:pPr>
        <w:numPr>
          <w:ilvl w:val="0"/>
          <w:numId w:val="26"/>
        </w:numPr>
        <w:adjustRightInd w:val="0"/>
        <w:spacing w:before="120" w:after="120" w:line="360" w:lineRule="auto"/>
        <w:ind w:left="567" w:hanging="283"/>
        <w:rPr>
          <w:rFonts w:ascii="Century Gothic" w:hAnsi="Century Gothic" w:cs="Arial"/>
          <w:w w:val="100"/>
          <w:sz w:val="20"/>
        </w:rPr>
      </w:pPr>
      <w:r w:rsidRPr="0098678A">
        <w:rPr>
          <w:rFonts w:ascii="Century Gothic" w:hAnsi="Century Gothic" w:cs="Arial"/>
          <w:w w:val="100"/>
          <w:sz w:val="20"/>
        </w:rPr>
        <w:t xml:space="preserve">art. 108 ust. 1 pkt. 1 ustawy </w:t>
      </w:r>
      <w:proofErr w:type="spellStart"/>
      <w:r w:rsidRPr="0098678A">
        <w:rPr>
          <w:rFonts w:ascii="Century Gothic" w:hAnsi="Century Gothic" w:cs="Arial"/>
          <w:w w:val="100"/>
          <w:sz w:val="20"/>
        </w:rPr>
        <w:t>Pzp</w:t>
      </w:r>
      <w:proofErr w:type="spellEnd"/>
      <w:r w:rsidRPr="0098678A">
        <w:rPr>
          <w:rFonts w:ascii="Century Gothic" w:hAnsi="Century Gothic" w:cs="Arial"/>
          <w:w w:val="100"/>
          <w:sz w:val="20"/>
        </w:rPr>
        <w:t>, Zamawiający wykluczy Wykonawcę będącego osobą fizyczną, którego prawomocnie skazano za przestępstwo:</w:t>
      </w:r>
    </w:p>
    <w:p w14:paraId="683FE158" w14:textId="77777777" w:rsidR="0098678A" w:rsidRPr="0098678A" w:rsidRDefault="0098678A" w:rsidP="0098678A">
      <w:pPr>
        <w:numPr>
          <w:ilvl w:val="4"/>
          <w:numId w:val="48"/>
        </w:numPr>
        <w:tabs>
          <w:tab w:val="right" w:leader="dot" w:pos="9639"/>
        </w:tabs>
        <w:spacing w:line="360" w:lineRule="auto"/>
        <w:ind w:left="993" w:hanging="351"/>
        <w:rPr>
          <w:rFonts w:ascii="Century Gothic" w:hAnsi="Century Gothic" w:cs="Arial"/>
          <w:w w:val="100"/>
          <w:sz w:val="20"/>
        </w:rPr>
      </w:pPr>
      <w:r w:rsidRPr="0098678A">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75B4EAEC" w14:textId="77777777" w:rsidR="0098678A" w:rsidRPr="0098678A" w:rsidRDefault="0098678A" w:rsidP="0098678A">
      <w:pPr>
        <w:numPr>
          <w:ilvl w:val="4"/>
          <w:numId w:val="48"/>
        </w:numPr>
        <w:tabs>
          <w:tab w:val="right" w:leader="dot" w:pos="9639"/>
        </w:tabs>
        <w:spacing w:line="360" w:lineRule="auto"/>
        <w:ind w:left="993" w:hanging="351"/>
        <w:rPr>
          <w:rFonts w:ascii="Century Gothic" w:hAnsi="Century Gothic" w:cs="Arial"/>
          <w:w w:val="100"/>
          <w:sz w:val="20"/>
        </w:rPr>
      </w:pPr>
      <w:r w:rsidRPr="0098678A">
        <w:rPr>
          <w:rFonts w:ascii="Century Gothic" w:hAnsi="Century Gothic" w:cs="Arial"/>
          <w:w w:val="100"/>
          <w:sz w:val="20"/>
        </w:rPr>
        <w:t>handlu ludźmi, o którym mowa  w art. 189a Kodeksu karnego,</w:t>
      </w:r>
    </w:p>
    <w:p w14:paraId="38A54689" w14:textId="77777777" w:rsidR="0098678A" w:rsidRPr="0098678A" w:rsidRDefault="0098678A" w:rsidP="0098678A">
      <w:pPr>
        <w:numPr>
          <w:ilvl w:val="4"/>
          <w:numId w:val="48"/>
        </w:numPr>
        <w:tabs>
          <w:tab w:val="right" w:leader="dot" w:pos="9639"/>
        </w:tabs>
        <w:spacing w:line="360" w:lineRule="auto"/>
        <w:ind w:left="993" w:hanging="351"/>
        <w:rPr>
          <w:rFonts w:ascii="Century Gothic" w:hAnsi="Century Gothic" w:cs="Arial"/>
          <w:w w:val="100"/>
          <w:sz w:val="20"/>
        </w:rPr>
      </w:pPr>
      <w:r w:rsidRPr="0098678A">
        <w:rPr>
          <w:rFonts w:ascii="Century Gothic" w:hAnsi="Century Gothic" w:cs="Arial"/>
          <w:w w:val="100"/>
          <w:sz w:val="20"/>
        </w:rPr>
        <w:t>o którym mowa w art. 228-230a, art. 250a Kodeksu karnego lub art. 46 lub art. 48 ustawy z dnia 25 czerwca 2010 r. o sporcie,</w:t>
      </w:r>
    </w:p>
    <w:p w14:paraId="378FD7B4" w14:textId="77777777" w:rsidR="0098678A" w:rsidRPr="0098678A" w:rsidRDefault="0098678A" w:rsidP="0098678A">
      <w:pPr>
        <w:numPr>
          <w:ilvl w:val="4"/>
          <w:numId w:val="48"/>
        </w:numPr>
        <w:tabs>
          <w:tab w:val="right" w:leader="dot" w:pos="9639"/>
        </w:tabs>
        <w:spacing w:line="360" w:lineRule="auto"/>
        <w:ind w:left="993" w:hanging="351"/>
        <w:rPr>
          <w:rFonts w:ascii="Century Gothic" w:hAnsi="Century Gothic" w:cs="Arial"/>
          <w:w w:val="100"/>
          <w:sz w:val="20"/>
        </w:rPr>
      </w:pPr>
      <w:r w:rsidRPr="0098678A">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452D761" w14:textId="77777777" w:rsidR="0098678A" w:rsidRPr="0098678A" w:rsidRDefault="0098678A" w:rsidP="0098678A">
      <w:pPr>
        <w:numPr>
          <w:ilvl w:val="4"/>
          <w:numId w:val="48"/>
        </w:numPr>
        <w:tabs>
          <w:tab w:val="right" w:leader="dot" w:pos="9639"/>
        </w:tabs>
        <w:spacing w:line="360" w:lineRule="auto"/>
        <w:ind w:left="993" w:hanging="351"/>
        <w:rPr>
          <w:rFonts w:ascii="Century Gothic" w:hAnsi="Century Gothic" w:cs="Arial"/>
          <w:w w:val="100"/>
          <w:sz w:val="20"/>
        </w:rPr>
      </w:pPr>
      <w:r w:rsidRPr="0098678A">
        <w:rPr>
          <w:rFonts w:ascii="Century Gothic" w:hAnsi="Century Gothic" w:cs="Arial"/>
          <w:w w:val="100"/>
          <w:sz w:val="20"/>
        </w:rPr>
        <w:t>charakterze terrorystycznym, o którym mowa w art. 115 §20 Kodeksu karnego, lub mającego na celu popełnienie  tego przestępstwa,</w:t>
      </w:r>
    </w:p>
    <w:p w14:paraId="191D668D" w14:textId="77777777" w:rsidR="0098678A" w:rsidRPr="0098678A" w:rsidRDefault="0098678A" w:rsidP="0098678A">
      <w:pPr>
        <w:numPr>
          <w:ilvl w:val="4"/>
          <w:numId w:val="48"/>
        </w:numPr>
        <w:tabs>
          <w:tab w:val="right" w:leader="dot" w:pos="9639"/>
        </w:tabs>
        <w:spacing w:line="360" w:lineRule="auto"/>
        <w:ind w:left="993" w:hanging="351"/>
        <w:rPr>
          <w:rFonts w:ascii="Century Gothic" w:hAnsi="Century Gothic" w:cs="Arial"/>
          <w:w w:val="100"/>
          <w:sz w:val="20"/>
        </w:rPr>
      </w:pPr>
      <w:r w:rsidRPr="0098678A">
        <w:rPr>
          <w:rFonts w:ascii="Century Gothic" w:hAnsi="Century Gothic" w:cs="Arial"/>
          <w:w w:val="100"/>
          <w:sz w:val="20"/>
        </w:rPr>
        <w:t>powierzenia wykonywania pracy małoletniemu cudzoziemcowi, o którym mowa w art. 9 ust. 2 ustawy z dnia 15 czerwca 2012 r. o skutkach powierzenia wykonawcy pracy cudzoziemcom przebywającym wbrew przepisom na terytorium Rzeczypospolitej Polskiej (Dz. U. z 2012 r. poz. 769 ze zm.),</w:t>
      </w:r>
    </w:p>
    <w:p w14:paraId="17F3FF8C" w14:textId="77777777" w:rsidR="0098678A" w:rsidRPr="0098678A" w:rsidRDefault="0098678A" w:rsidP="0098678A">
      <w:pPr>
        <w:numPr>
          <w:ilvl w:val="4"/>
          <w:numId w:val="48"/>
        </w:numPr>
        <w:tabs>
          <w:tab w:val="right" w:leader="dot" w:pos="9639"/>
        </w:tabs>
        <w:spacing w:line="360" w:lineRule="auto"/>
        <w:ind w:left="993" w:hanging="351"/>
        <w:rPr>
          <w:rFonts w:ascii="Century Gothic" w:hAnsi="Century Gothic" w:cs="Arial"/>
          <w:w w:val="100"/>
          <w:sz w:val="20"/>
        </w:rPr>
      </w:pPr>
      <w:r w:rsidRPr="0098678A">
        <w:rPr>
          <w:rFonts w:ascii="Century Gothic" w:hAnsi="Century Gothic" w:cs="Arial"/>
          <w:w w:val="100"/>
          <w:sz w:val="20"/>
        </w:rPr>
        <w:t>przeciwko obrotowi gospodarczemu, o którym mowa w art. 296-307 Kodeksu karnego, przestępstwo oszustwa, o którym mowa w art. 286 Kodeksu karnego, przestępstwo przeciwko wiarygodności dokumentów, o których mowa w art. 270-277d Kodeksu karnego, lub przestępstwo skarbowe,</w:t>
      </w:r>
    </w:p>
    <w:p w14:paraId="069F6CEA" w14:textId="20CEEB6D" w:rsidR="0098678A" w:rsidRPr="0098678A" w:rsidRDefault="0098678A" w:rsidP="0098678A">
      <w:pPr>
        <w:numPr>
          <w:ilvl w:val="4"/>
          <w:numId w:val="48"/>
        </w:numPr>
        <w:tabs>
          <w:tab w:val="right" w:leader="dot" w:pos="9639"/>
        </w:tabs>
        <w:spacing w:line="360" w:lineRule="auto"/>
        <w:ind w:left="993" w:hanging="351"/>
        <w:rPr>
          <w:rFonts w:ascii="Century Gothic" w:hAnsi="Century Gothic" w:cs="Arial"/>
          <w:w w:val="100"/>
        </w:rPr>
      </w:pPr>
      <w:r w:rsidRPr="0098678A">
        <w:rPr>
          <w:rFonts w:ascii="Century Gothic" w:hAnsi="Century Gothic" w:cs="Arial"/>
          <w:w w:val="100"/>
          <w:sz w:val="20"/>
        </w:rPr>
        <w:t>o którym mowa w art. 9 ust. 1 i 3 lub art. 10 ustawy z dnia 15 czerwca 2012 r. o skutkach powierzenia wykonawcy pracy cudzoziemcom przebywającym wbrew przepisom na terytorium Rzeczypospolitej Polskiej – lub za odpowiedni czyn zabroniony określony w przepisach prawa obcego;</w:t>
      </w:r>
    </w:p>
    <w:p w14:paraId="65776970" w14:textId="77777777" w:rsidR="0098678A" w:rsidRPr="002B5649" w:rsidRDefault="0098678A" w:rsidP="0098678A">
      <w:pPr>
        <w:pStyle w:val="Lista3"/>
        <w:numPr>
          <w:ilvl w:val="4"/>
          <w:numId w:val="48"/>
        </w:numPr>
        <w:spacing w:line="360" w:lineRule="auto"/>
        <w:ind w:left="993" w:hanging="351"/>
        <w:rPr>
          <w:rFonts w:ascii="Century Gothic" w:hAnsi="Century Gothic" w:cs="Arial"/>
          <w:w w:val="100"/>
          <w:sz w:val="20"/>
        </w:rPr>
      </w:pPr>
      <w:r w:rsidRPr="002B5649">
        <w:rPr>
          <w:rFonts w:ascii="Century Gothic" w:hAnsi="Century Gothic" w:cs="Arial"/>
          <w:w w:val="100"/>
          <w:sz w:val="20"/>
        </w:rPr>
        <w:lastRenderedPageBreak/>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r w:rsidRPr="002B5649">
        <w:rPr>
          <w:rFonts w:ascii="Century Gothic" w:hAnsi="Century Gothic" w:cs="Arial"/>
          <w:i/>
          <w:iCs/>
          <w:w w:val="100"/>
          <w:sz w:val="20"/>
        </w:rPr>
        <w:t>o szczególnych rozwiązaniach w zakresie przeciwdziałania wspieraniu agresji na Ukrainę oraz służących ochronie bezpieczeństwa narodowego</w:t>
      </w:r>
      <w:r w:rsidRPr="002B5649">
        <w:rPr>
          <w:rFonts w:ascii="Century Gothic" w:hAnsi="Century Gothic" w:cs="Arial"/>
          <w:w w:val="100"/>
          <w:sz w:val="20"/>
        </w:rPr>
        <w:t> (Dz. U. z 2022 r., poz. 835),</w:t>
      </w:r>
    </w:p>
    <w:p w14:paraId="3114CECC" w14:textId="77777777" w:rsidR="0098678A" w:rsidRPr="002B5649" w:rsidRDefault="0098678A" w:rsidP="0098678A">
      <w:pPr>
        <w:pStyle w:val="Lista3"/>
        <w:numPr>
          <w:ilvl w:val="4"/>
          <w:numId w:val="48"/>
        </w:numPr>
        <w:spacing w:line="360" w:lineRule="auto"/>
        <w:ind w:left="993" w:hanging="351"/>
        <w:rPr>
          <w:rFonts w:ascii="Century Gothic" w:hAnsi="Century Gothic" w:cs="Arial"/>
          <w:w w:val="100"/>
          <w:sz w:val="20"/>
        </w:rPr>
      </w:pPr>
      <w:r w:rsidRPr="002B5649">
        <w:rPr>
          <w:rFonts w:ascii="Century Gothic" w:hAnsi="Century Gothic" w:cs="Arial"/>
          <w:w w:val="100"/>
          <w:sz w:val="20"/>
        </w:rPr>
        <w:t>wykonawcę oraz uczestnika konkursu, którego beneficjentem rzeczywistym w rozumieniu ustawy z dnia 1 marca 2018 r. o przeciwdziałaniu praniu pieniędzy oraz finasowaniu terroryzmu (Dz. U. z 2022 r. poz. 593)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 U. z 2022 r., poz. 835),</w:t>
      </w:r>
    </w:p>
    <w:p w14:paraId="3D2A8765" w14:textId="7C4D6A0A" w:rsidR="0098678A" w:rsidRPr="0098678A" w:rsidRDefault="0098678A" w:rsidP="0098678A">
      <w:pPr>
        <w:pStyle w:val="Lista3"/>
        <w:numPr>
          <w:ilvl w:val="4"/>
          <w:numId w:val="48"/>
        </w:numPr>
        <w:spacing w:line="360" w:lineRule="auto"/>
        <w:ind w:left="993" w:hanging="351"/>
        <w:rPr>
          <w:rFonts w:ascii="Century Gothic" w:hAnsi="Century Gothic" w:cs="Arial"/>
          <w:w w:val="100"/>
          <w:sz w:val="20"/>
        </w:rPr>
      </w:pPr>
      <w:r w:rsidRPr="002B5649">
        <w:rPr>
          <w:rFonts w:ascii="Century Gothic" w:hAnsi="Century Gothic" w:cs="Arial"/>
          <w:w w:val="100"/>
          <w:sz w:val="20"/>
        </w:rPr>
        <w:t>wykonawcę oraz uczestnika konkursu, którego jednostka dominująca w rozumieniu art. 3 ust. 1 pkt 37 ustawy z dnia 29 września 1994 r. o rachunkowości (Dz. U. z 2021 r. poz. 217)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 U. z 2022 r., poz. 835).</w:t>
      </w:r>
    </w:p>
    <w:p w14:paraId="2D21F253" w14:textId="77777777" w:rsidR="0098678A" w:rsidRPr="0098678A" w:rsidRDefault="0098678A" w:rsidP="0098678A">
      <w:pPr>
        <w:numPr>
          <w:ilvl w:val="0"/>
          <w:numId w:val="26"/>
        </w:numPr>
        <w:tabs>
          <w:tab w:val="right" w:leader="dot" w:pos="9639"/>
        </w:tabs>
        <w:adjustRightInd w:val="0"/>
        <w:spacing w:before="120" w:after="120" w:line="360" w:lineRule="auto"/>
        <w:rPr>
          <w:rFonts w:ascii="Century Gothic" w:hAnsi="Century Gothic" w:cs="Arial"/>
          <w:w w:val="100"/>
          <w:sz w:val="20"/>
        </w:rPr>
      </w:pPr>
      <w:r w:rsidRPr="0098678A">
        <w:rPr>
          <w:rFonts w:ascii="Century Gothic" w:hAnsi="Century Gothic" w:cs="Arial"/>
          <w:w w:val="100"/>
          <w:sz w:val="20"/>
        </w:rPr>
        <w:t xml:space="preserve">art. 108 ust. 1 pkt 2 </w:t>
      </w:r>
      <w:proofErr w:type="spellStart"/>
      <w:r w:rsidRPr="0098678A">
        <w:rPr>
          <w:rFonts w:ascii="Century Gothic" w:hAnsi="Century Gothic" w:cs="Arial"/>
          <w:w w:val="100"/>
          <w:sz w:val="20"/>
        </w:rPr>
        <w:t>Pzp</w:t>
      </w:r>
      <w:proofErr w:type="spellEnd"/>
      <w:r w:rsidRPr="0098678A">
        <w:rPr>
          <w:rFonts w:ascii="Century Gothic" w:hAnsi="Century Gothic" w:cs="Arial"/>
          <w:w w:val="100"/>
          <w:sz w:val="20"/>
        </w:rPr>
        <w:t xml:space="preserve">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0A5A1F2A" w14:textId="77777777" w:rsidR="0098678A" w:rsidRPr="0098678A" w:rsidRDefault="0098678A" w:rsidP="0098678A">
      <w:pPr>
        <w:numPr>
          <w:ilvl w:val="0"/>
          <w:numId w:val="26"/>
        </w:numPr>
        <w:adjustRightInd w:val="0"/>
        <w:spacing w:before="120" w:after="120" w:line="360" w:lineRule="auto"/>
        <w:rPr>
          <w:rFonts w:ascii="Century Gothic" w:hAnsi="Century Gothic" w:cs="Arial"/>
          <w:w w:val="100"/>
          <w:sz w:val="20"/>
        </w:rPr>
      </w:pPr>
      <w:r w:rsidRPr="0098678A">
        <w:rPr>
          <w:rFonts w:ascii="Century Gothic" w:hAnsi="Century Gothic" w:cs="Arial"/>
          <w:w w:val="100"/>
          <w:sz w:val="20"/>
        </w:rPr>
        <w:t xml:space="preserve">art. 108 ust. 1 pkt 3 ustawy </w:t>
      </w:r>
      <w:proofErr w:type="spellStart"/>
      <w:r w:rsidRPr="0098678A">
        <w:rPr>
          <w:rFonts w:ascii="Century Gothic" w:hAnsi="Century Gothic" w:cs="Arial"/>
          <w:w w:val="100"/>
          <w:sz w:val="20"/>
        </w:rPr>
        <w:t>Pzp</w:t>
      </w:r>
      <w:proofErr w:type="spellEnd"/>
      <w:r w:rsidRPr="0098678A">
        <w:rPr>
          <w:rFonts w:ascii="Century Gothic" w:hAnsi="Century Gothic" w:cs="Arial"/>
          <w:w w:val="100"/>
          <w:sz w:val="20"/>
        </w:rPr>
        <w:t xml:space="preserve"> Zmawiający wykluczy Wykonawcę, wobec którego wydano prawomocny wyrok sądu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odsetkami lub grzywnami lub zawarł wiążące porumieni w sprawie spłaty tych należności.</w:t>
      </w:r>
    </w:p>
    <w:p w14:paraId="3E6A4CE6" w14:textId="77777777" w:rsidR="0098678A" w:rsidRPr="0098678A" w:rsidRDefault="0098678A" w:rsidP="0098678A">
      <w:pPr>
        <w:numPr>
          <w:ilvl w:val="0"/>
          <w:numId w:val="26"/>
        </w:numPr>
        <w:adjustRightInd w:val="0"/>
        <w:spacing w:before="120" w:after="120" w:line="360" w:lineRule="auto"/>
        <w:rPr>
          <w:rFonts w:ascii="Century Gothic" w:hAnsi="Century Gothic" w:cs="Arial"/>
          <w:w w:val="100"/>
          <w:sz w:val="20"/>
        </w:rPr>
      </w:pPr>
      <w:r w:rsidRPr="0098678A">
        <w:rPr>
          <w:rFonts w:ascii="Century Gothic" w:hAnsi="Century Gothic" w:cs="Arial"/>
          <w:w w:val="100"/>
          <w:sz w:val="20"/>
        </w:rPr>
        <w:t xml:space="preserve">art. 108 ust. 1 pkt 4 ustawy </w:t>
      </w:r>
      <w:proofErr w:type="spellStart"/>
      <w:r w:rsidRPr="0098678A">
        <w:rPr>
          <w:rFonts w:ascii="Century Gothic" w:hAnsi="Century Gothic" w:cs="Arial"/>
          <w:w w:val="100"/>
          <w:sz w:val="20"/>
        </w:rPr>
        <w:t>Pzp</w:t>
      </w:r>
      <w:proofErr w:type="spellEnd"/>
      <w:r w:rsidRPr="0098678A">
        <w:rPr>
          <w:rFonts w:ascii="Century Gothic" w:hAnsi="Century Gothic" w:cs="Arial"/>
          <w:w w:val="100"/>
          <w:sz w:val="20"/>
        </w:rPr>
        <w:t xml:space="preserve"> Zamawiający wykluczy Wykonawcę, wobec którego prawomocnie orzeczono zakaz ubiegania się o zamówienie publiczne;</w:t>
      </w:r>
    </w:p>
    <w:p w14:paraId="0F14E7B4" w14:textId="77777777" w:rsidR="0098678A" w:rsidRPr="0098678A" w:rsidRDefault="0098678A" w:rsidP="0098678A">
      <w:pPr>
        <w:numPr>
          <w:ilvl w:val="0"/>
          <w:numId w:val="26"/>
        </w:numPr>
        <w:adjustRightInd w:val="0"/>
        <w:spacing w:before="120" w:after="120" w:line="360" w:lineRule="auto"/>
        <w:rPr>
          <w:rFonts w:ascii="Century Gothic" w:hAnsi="Century Gothic" w:cs="Arial"/>
          <w:w w:val="100"/>
          <w:sz w:val="20"/>
        </w:rPr>
      </w:pPr>
      <w:r w:rsidRPr="0098678A">
        <w:rPr>
          <w:rFonts w:ascii="Century Gothic" w:hAnsi="Century Gothic" w:cs="Arial"/>
          <w:w w:val="100"/>
          <w:sz w:val="20"/>
        </w:rPr>
        <w:lastRenderedPageBreak/>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ustawy z dnia 16 lutego 2007 r. o ochronie konkurencji o konsumentów, złożyli odrębne oferty, oferty częściowe lub wnioski o dopuszczenie do udziału w postępowaniu, chyba, ze wykażą że przygotowali te oferty lub wnioski niezależnie od siebie;</w:t>
      </w:r>
    </w:p>
    <w:p w14:paraId="30099731" w14:textId="77777777" w:rsidR="0098678A" w:rsidRPr="0098678A" w:rsidRDefault="0098678A" w:rsidP="0098678A">
      <w:pPr>
        <w:numPr>
          <w:ilvl w:val="0"/>
          <w:numId w:val="26"/>
        </w:numPr>
        <w:adjustRightInd w:val="0"/>
        <w:spacing w:before="120" w:after="120" w:line="360" w:lineRule="auto"/>
        <w:rPr>
          <w:rFonts w:ascii="Century Gothic" w:hAnsi="Century Gothic" w:cs="Arial"/>
          <w:w w:val="100"/>
        </w:rPr>
      </w:pPr>
      <w:r w:rsidRPr="0098678A">
        <w:rPr>
          <w:rFonts w:ascii="Century Gothic" w:hAnsi="Century Gothic" w:cs="Arial"/>
          <w:w w:val="100"/>
          <w:sz w:val="20"/>
        </w:rPr>
        <w:t xml:space="preserve">art. 108 ust. 1 pkt 6 ustawy </w:t>
      </w:r>
      <w:proofErr w:type="spellStart"/>
      <w:r w:rsidRPr="0098678A">
        <w:rPr>
          <w:rFonts w:ascii="Century Gothic" w:hAnsi="Century Gothic" w:cs="Arial"/>
          <w:w w:val="100"/>
          <w:sz w:val="20"/>
        </w:rPr>
        <w:t>Pzp</w:t>
      </w:r>
      <w:proofErr w:type="spellEnd"/>
      <w:r w:rsidRPr="0098678A">
        <w:rPr>
          <w:rFonts w:ascii="Century Gothic" w:hAnsi="Century Gothic" w:cs="Arial"/>
          <w:w w:val="100"/>
          <w:sz w:val="20"/>
        </w:rPr>
        <w:t xml:space="preserve"> Zamawiający wykluczy Wykonawcę,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wykonawcy z udziału w postępowaniu o udzielenie zamówienia.</w:t>
      </w:r>
    </w:p>
    <w:p w14:paraId="7AFA127B" w14:textId="77777777" w:rsidR="0098678A" w:rsidRPr="0098678A" w:rsidRDefault="0098678A" w:rsidP="00F04D12">
      <w:pPr>
        <w:numPr>
          <w:ilvl w:val="0"/>
          <w:numId w:val="73"/>
        </w:numPr>
        <w:adjustRightInd w:val="0"/>
        <w:spacing w:before="120" w:after="120" w:line="360" w:lineRule="auto"/>
        <w:ind w:left="284" w:hanging="426"/>
        <w:rPr>
          <w:rFonts w:ascii="Century Gothic" w:hAnsi="Century Gothic" w:cs="Arial"/>
          <w:w w:val="100"/>
          <w:sz w:val="20"/>
        </w:rPr>
      </w:pPr>
      <w:r w:rsidRPr="0098678A">
        <w:rPr>
          <w:rFonts w:ascii="Century Gothic" w:hAnsi="Century Gothic" w:cs="Arial"/>
          <w:w w:val="100"/>
          <w:sz w:val="20"/>
        </w:rPr>
        <w:t xml:space="preserve">W postępowaniu mogą brać udział Wykonawcy, którzy nie podlegają wykluczeniu z postępowania o udzielenie zamówienia w okolicznościach, o których mowa w art. 109 ust. 1 pkt 1 - 4 ustawy </w:t>
      </w:r>
      <w:proofErr w:type="spellStart"/>
      <w:r w:rsidRPr="0098678A">
        <w:rPr>
          <w:rFonts w:ascii="Century Gothic" w:hAnsi="Century Gothic" w:cs="Arial"/>
          <w:w w:val="100"/>
          <w:sz w:val="20"/>
        </w:rPr>
        <w:t>Pzp</w:t>
      </w:r>
      <w:proofErr w:type="spellEnd"/>
      <w:r w:rsidRPr="0098678A">
        <w:rPr>
          <w:rFonts w:ascii="Century Gothic" w:hAnsi="Century Gothic" w:cs="Arial"/>
          <w:w w:val="100"/>
          <w:sz w:val="20"/>
        </w:rPr>
        <w:t>, na podstawie:</w:t>
      </w:r>
    </w:p>
    <w:p w14:paraId="66A3F729" w14:textId="77777777" w:rsidR="0098678A" w:rsidRPr="0098678A" w:rsidRDefault="0098678A" w:rsidP="00F04D12">
      <w:pPr>
        <w:numPr>
          <w:ilvl w:val="1"/>
          <w:numId w:val="68"/>
        </w:numPr>
        <w:adjustRightInd w:val="0"/>
        <w:spacing w:before="120" w:after="120" w:line="360" w:lineRule="auto"/>
        <w:ind w:left="851" w:hanging="425"/>
        <w:rPr>
          <w:rFonts w:ascii="Century Gothic" w:hAnsi="Century Gothic" w:cs="Arial"/>
          <w:w w:val="100"/>
          <w:sz w:val="20"/>
        </w:rPr>
      </w:pPr>
      <w:r w:rsidRPr="0098678A">
        <w:rPr>
          <w:rFonts w:ascii="Century Gothic" w:hAnsi="Century Gothic" w:cs="Arial"/>
          <w:w w:val="100"/>
          <w:sz w:val="20"/>
        </w:rPr>
        <w:t xml:space="preserve">art. 109 ust. 1 pkt 1 ustawy </w:t>
      </w:r>
      <w:proofErr w:type="spellStart"/>
      <w:r w:rsidRPr="0098678A">
        <w:rPr>
          <w:rFonts w:ascii="Century Gothic" w:hAnsi="Century Gothic" w:cs="Arial"/>
          <w:w w:val="100"/>
          <w:sz w:val="20"/>
        </w:rPr>
        <w:t>Pzp</w:t>
      </w:r>
      <w:proofErr w:type="spellEnd"/>
      <w:r w:rsidRPr="0098678A">
        <w:rPr>
          <w:rFonts w:ascii="Century Gothic" w:hAnsi="Century Gothic" w:cs="Arial"/>
          <w:w w:val="100"/>
          <w:sz w:val="20"/>
        </w:rPr>
        <w:t xml:space="preserve"> Zamawiający wykluczy Wykonawcę, który naruszył obowiązki dotyczące płatności podatków, opłat lub składek na ubezpieczenia społeczne lub zdrowotne, z  wyjątkiem, o którym mowa w art. 108 ust. 1 pkt 3 ustawy </w:t>
      </w:r>
      <w:proofErr w:type="spellStart"/>
      <w:r w:rsidRPr="0098678A">
        <w:rPr>
          <w:rFonts w:ascii="Century Gothic" w:hAnsi="Century Gothic" w:cs="Arial"/>
          <w:w w:val="100"/>
          <w:sz w:val="20"/>
        </w:rPr>
        <w:t>Pzp</w:t>
      </w:r>
      <w:proofErr w:type="spellEnd"/>
      <w:r w:rsidRPr="0098678A">
        <w:rPr>
          <w:rFonts w:ascii="Century Gothic" w:hAnsi="Century Gothic" w:cs="Arial"/>
          <w:w w:val="100"/>
          <w:sz w:val="20"/>
        </w:rPr>
        <w:t>, chyba że Wykonawca odpowiednio przed upływem terminu składania ofert dokonał płatności należnych podatków, opłat lub składek na ubezpieczenia społeczne lub zdrowotne wraz z odsetkami lub grzywnami lub zawarł wiążące porozumienie w sprawie spłaty tych należności;</w:t>
      </w:r>
    </w:p>
    <w:p w14:paraId="3B4DD11D" w14:textId="77777777" w:rsidR="0098678A" w:rsidRPr="0098678A" w:rsidRDefault="0098678A" w:rsidP="00F04D12">
      <w:pPr>
        <w:numPr>
          <w:ilvl w:val="1"/>
          <w:numId w:val="68"/>
        </w:numPr>
        <w:adjustRightInd w:val="0"/>
        <w:spacing w:before="120" w:line="360" w:lineRule="auto"/>
        <w:ind w:left="851" w:hanging="425"/>
        <w:rPr>
          <w:rFonts w:ascii="Century Gothic" w:hAnsi="Century Gothic" w:cs="Arial"/>
          <w:w w:val="100"/>
          <w:sz w:val="20"/>
        </w:rPr>
      </w:pPr>
      <w:r w:rsidRPr="0098678A">
        <w:rPr>
          <w:rFonts w:ascii="Century Gothic" w:hAnsi="Century Gothic" w:cs="Arial"/>
          <w:w w:val="100"/>
          <w:sz w:val="20"/>
        </w:rPr>
        <w:t xml:space="preserve">art. 109 ust. 1 pkt 2 ustawy </w:t>
      </w:r>
      <w:proofErr w:type="spellStart"/>
      <w:r w:rsidRPr="0098678A">
        <w:rPr>
          <w:rFonts w:ascii="Century Gothic" w:hAnsi="Century Gothic" w:cs="Arial"/>
          <w:w w:val="100"/>
          <w:sz w:val="20"/>
        </w:rPr>
        <w:t>Pzp</w:t>
      </w:r>
      <w:proofErr w:type="spellEnd"/>
      <w:r w:rsidRPr="0098678A">
        <w:rPr>
          <w:rFonts w:ascii="Century Gothic" w:hAnsi="Century Gothic" w:cs="Arial"/>
          <w:w w:val="100"/>
          <w:sz w:val="20"/>
        </w:rPr>
        <w:t xml:space="preserve"> Zamawiający wykluczy Wykonawcę, który naruszył obowiązki w dziedzinie ochrony środowiska, prawa socjalnego lub prawa pracy:</w:t>
      </w:r>
    </w:p>
    <w:p w14:paraId="335C0A9F" w14:textId="77777777" w:rsidR="0098678A" w:rsidRPr="0098678A" w:rsidRDefault="0098678A" w:rsidP="0098678A">
      <w:pPr>
        <w:numPr>
          <w:ilvl w:val="4"/>
          <w:numId w:val="16"/>
        </w:numPr>
        <w:tabs>
          <w:tab w:val="clear" w:pos="360"/>
          <w:tab w:val="num" w:pos="340"/>
        </w:tabs>
        <w:spacing w:line="360" w:lineRule="auto"/>
        <w:ind w:left="993" w:hanging="284"/>
        <w:rPr>
          <w:rFonts w:ascii="Century Gothic" w:hAnsi="Century Gothic" w:cs="Arial"/>
          <w:w w:val="100"/>
          <w:sz w:val="20"/>
        </w:rPr>
      </w:pPr>
      <w:r w:rsidRPr="0098678A">
        <w:rPr>
          <w:rFonts w:ascii="Century Gothic" w:hAnsi="Century Gothic" w:cs="Arial"/>
          <w:w w:val="100"/>
          <w:sz w:val="20"/>
        </w:rPr>
        <w:t>będącego osobą fizyczną skazanego prawomocnie za przestępstwa przeciwko środowisku, o którym mowa w rozdziale XXII Kodeksu karnego lub za przestępstwo przeciwko prawom osób wykonujących pracę zarobkową, o którym mowa w rozdziale XXVIII Kodeksu karnego, lub za odpowiedni czyn zabroniony określony w przepisach prawa obcego,</w:t>
      </w:r>
    </w:p>
    <w:p w14:paraId="6D103B5E" w14:textId="77777777" w:rsidR="0098678A" w:rsidRPr="0098678A" w:rsidRDefault="0098678A" w:rsidP="0098678A">
      <w:pPr>
        <w:numPr>
          <w:ilvl w:val="4"/>
          <w:numId w:val="16"/>
        </w:numPr>
        <w:tabs>
          <w:tab w:val="clear" w:pos="360"/>
          <w:tab w:val="num" w:pos="340"/>
        </w:tabs>
        <w:spacing w:line="360" w:lineRule="auto"/>
        <w:ind w:left="993" w:hanging="284"/>
        <w:rPr>
          <w:rFonts w:ascii="Century Gothic" w:hAnsi="Century Gothic" w:cs="Arial"/>
          <w:w w:val="100"/>
          <w:sz w:val="20"/>
        </w:rPr>
      </w:pPr>
      <w:r w:rsidRPr="0098678A">
        <w:rPr>
          <w:rFonts w:ascii="Century Gothic" w:hAnsi="Century Gothic" w:cs="Arial"/>
          <w:w w:val="100"/>
          <w:sz w:val="20"/>
        </w:rPr>
        <w:t xml:space="preserve">będącego osobą fizyczną prawomocnie skazaną za wykroczenia przeciwko prawom pracownika lub wykroczenie przeciwko środowisku, jeżeli za jego popełnienie wymierzono karę aresztu, ograniczenia wolności lub karę grzywny, </w:t>
      </w:r>
    </w:p>
    <w:p w14:paraId="22C27B8A" w14:textId="77777777" w:rsidR="0098678A" w:rsidRPr="0098678A" w:rsidRDefault="0098678A" w:rsidP="0098678A">
      <w:pPr>
        <w:numPr>
          <w:ilvl w:val="4"/>
          <w:numId w:val="16"/>
        </w:numPr>
        <w:tabs>
          <w:tab w:val="clear" w:pos="360"/>
          <w:tab w:val="num" w:pos="340"/>
        </w:tabs>
        <w:spacing w:line="360" w:lineRule="auto"/>
        <w:ind w:left="993" w:hanging="284"/>
        <w:rPr>
          <w:rFonts w:ascii="Century Gothic" w:hAnsi="Century Gothic" w:cs="Arial"/>
          <w:w w:val="100"/>
          <w:sz w:val="20"/>
        </w:rPr>
      </w:pPr>
      <w:r w:rsidRPr="0098678A">
        <w:rPr>
          <w:rFonts w:ascii="Century Gothic" w:hAnsi="Century Gothic" w:cs="Arial"/>
          <w:w w:val="100"/>
          <w:sz w:val="20"/>
        </w:rPr>
        <w:lastRenderedPageBreak/>
        <w:t xml:space="preserve">wobec którego wydano ostateczną decyzję administracyjną o naruszeniu obowiązków wynikających z prawa ochrony środowiska, prawa pracy lub przepisów o zabezpieczeniu społecznym, jeżeli wymierzono tą decyzją karę pieniężną; </w:t>
      </w:r>
    </w:p>
    <w:p w14:paraId="1A0A1050" w14:textId="77777777" w:rsidR="0098678A" w:rsidRPr="0098678A" w:rsidRDefault="0098678A" w:rsidP="00F04D12">
      <w:pPr>
        <w:numPr>
          <w:ilvl w:val="1"/>
          <w:numId w:val="68"/>
        </w:numPr>
        <w:spacing w:line="360" w:lineRule="auto"/>
        <w:ind w:left="851" w:hanging="425"/>
        <w:rPr>
          <w:rFonts w:ascii="Century Gothic" w:hAnsi="Century Gothic" w:cs="Arial"/>
          <w:w w:val="100"/>
          <w:sz w:val="20"/>
        </w:rPr>
      </w:pPr>
      <w:r w:rsidRPr="0098678A">
        <w:rPr>
          <w:rFonts w:ascii="Century Gothic" w:hAnsi="Century Gothic" w:cs="Arial"/>
          <w:w w:val="100"/>
          <w:sz w:val="20"/>
        </w:rPr>
        <w:t xml:space="preserve">art. 109 ust 1 pkt 3 ustawy </w:t>
      </w:r>
      <w:proofErr w:type="spellStart"/>
      <w:r w:rsidRPr="0098678A">
        <w:rPr>
          <w:rFonts w:ascii="Century Gothic" w:hAnsi="Century Gothic" w:cs="Arial"/>
          <w:w w:val="100"/>
          <w:sz w:val="20"/>
        </w:rPr>
        <w:t>Pzp</w:t>
      </w:r>
      <w:proofErr w:type="spellEnd"/>
      <w:r w:rsidRPr="0098678A">
        <w:rPr>
          <w:rFonts w:ascii="Century Gothic" w:hAnsi="Century Gothic" w:cs="Arial"/>
          <w:w w:val="100"/>
          <w:sz w:val="20"/>
        </w:rPr>
        <w:t xml:space="preserve"> Zamawiający wykluczy Wykonawcę, jeżeli urzędującego członka jego organu zarządzającego lub nadzorczego, wspólnika spółki jawnej lub partnerskiej albo komplementariusza w spółce komandytowej lub komandytowo-akcyjnej lub prokurenta prawomocnie skazano za przestępstwo lub wykroczenie, o którym mowa w pkt 2 lit. a lub b.; </w:t>
      </w:r>
    </w:p>
    <w:p w14:paraId="0F2082DD" w14:textId="77777777" w:rsidR="0098678A" w:rsidRPr="0098678A" w:rsidRDefault="0098678A" w:rsidP="00F04D12">
      <w:pPr>
        <w:numPr>
          <w:ilvl w:val="1"/>
          <w:numId w:val="68"/>
        </w:numPr>
        <w:adjustRightInd w:val="0"/>
        <w:spacing w:before="120" w:after="120" w:line="360" w:lineRule="auto"/>
        <w:ind w:left="851" w:hanging="425"/>
        <w:rPr>
          <w:rFonts w:ascii="Century Gothic" w:hAnsi="Century Gothic" w:cs="Arial"/>
          <w:w w:val="100"/>
          <w:sz w:val="20"/>
        </w:rPr>
      </w:pPr>
      <w:r w:rsidRPr="0098678A">
        <w:rPr>
          <w:rFonts w:ascii="Century Gothic" w:hAnsi="Century Gothic" w:cs="Arial"/>
          <w:w w:val="100"/>
          <w:sz w:val="20"/>
        </w:rPr>
        <w:t xml:space="preserve">art. 109 ust. 1 pkt 4 ustawy </w:t>
      </w:r>
      <w:proofErr w:type="spellStart"/>
      <w:r w:rsidRPr="0098678A">
        <w:rPr>
          <w:rFonts w:ascii="Century Gothic" w:hAnsi="Century Gothic" w:cs="Arial"/>
          <w:w w:val="100"/>
          <w:sz w:val="20"/>
        </w:rPr>
        <w:t>Pzp</w:t>
      </w:r>
      <w:proofErr w:type="spellEnd"/>
      <w:r w:rsidRPr="0098678A">
        <w:rPr>
          <w:rFonts w:ascii="Century Gothic" w:hAnsi="Century Gothic" w:cs="Arial"/>
          <w:w w:val="100"/>
          <w:sz w:val="20"/>
        </w:rPr>
        <w:t xml:space="preserve"> Zamawiający wykluczy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D491BCB" w14:textId="77777777" w:rsidR="0098678A" w:rsidRPr="0098678A" w:rsidRDefault="0098678A" w:rsidP="0098678A">
      <w:pPr>
        <w:numPr>
          <w:ilvl w:val="0"/>
          <w:numId w:val="29"/>
        </w:numPr>
        <w:tabs>
          <w:tab w:val="num" w:pos="284"/>
        </w:tabs>
        <w:autoSpaceDE/>
        <w:autoSpaceDN/>
        <w:spacing w:before="120" w:after="120" w:line="360" w:lineRule="auto"/>
        <w:ind w:left="284"/>
        <w:rPr>
          <w:rFonts w:ascii="Century Gothic" w:hAnsi="Century Gothic" w:cs="Arial"/>
          <w:w w:val="100"/>
          <w:sz w:val="20"/>
        </w:rPr>
      </w:pPr>
      <w:r w:rsidRPr="0098678A">
        <w:rPr>
          <w:rFonts w:ascii="Century Gothic" w:hAnsi="Century Gothic" w:cs="Arial"/>
          <w:w w:val="100"/>
          <w:sz w:val="20"/>
        </w:rPr>
        <w:t xml:space="preserve">Wykonawca, który nie podlega wykluczeniu w okolicznościach określonych w art. 108 ust. 1 pkt 1, 2 ustawy </w:t>
      </w:r>
      <w:proofErr w:type="spellStart"/>
      <w:r w:rsidRPr="0098678A">
        <w:rPr>
          <w:rFonts w:ascii="Century Gothic" w:hAnsi="Century Gothic" w:cs="Arial"/>
          <w:w w:val="100"/>
          <w:sz w:val="20"/>
        </w:rPr>
        <w:t>Pzp</w:t>
      </w:r>
      <w:proofErr w:type="spellEnd"/>
      <w:r w:rsidRPr="0098678A">
        <w:rPr>
          <w:rFonts w:ascii="Century Gothic" w:hAnsi="Century Gothic" w:cs="Arial"/>
          <w:w w:val="100"/>
          <w:sz w:val="20"/>
        </w:rPr>
        <w:t xml:space="preserve"> lub oraz art. 109 ust. 1 pkt 4, ustawy </w:t>
      </w:r>
      <w:proofErr w:type="spellStart"/>
      <w:r w:rsidRPr="0098678A">
        <w:rPr>
          <w:rFonts w:ascii="Century Gothic" w:hAnsi="Century Gothic" w:cs="Arial"/>
          <w:w w:val="100"/>
          <w:sz w:val="20"/>
        </w:rPr>
        <w:t>Pzp</w:t>
      </w:r>
      <w:proofErr w:type="spellEnd"/>
      <w:r w:rsidRPr="0098678A">
        <w:rPr>
          <w:rFonts w:ascii="Century Gothic" w:hAnsi="Century Gothic" w:cs="Arial"/>
          <w:w w:val="100"/>
          <w:sz w:val="20"/>
        </w:rPr>
        <w:t>, jeżeli udowodni Zamawiającemu, że spełni łącznie następujące przesłanki:</w:t>
      </w:r>
    </w:p>
    <w:p w14:paraId="28BC2DD6" w14:textId="77777777" w:rsidR="0098678A" w:rsidRPr="0098678A" w:rsidRDefault="0098678A" w:rsidP="0098678A">
      <w:pPr>
        <w:numPr>
          <w:ilvl w:val="1"/>
          <w:numId w:val="29"/>
        </w:numPr>
        <w:autoSpaceDE/>
        <w:autoSpaceDN/>
        <w:spacing w:before="120" w:after="120" w:line="360" w:lineRule="auto"/>
        <w:ind w:left="567" w:hanging="283"/>
        <w:rPr>
          <w:rFonts w:ascii="Century Gothic" w:hAnsi="Century Gothic" w:cs="Arial"/>
          <w:w w:val="100"/>
          <w:sz w:val="20"/>
        </w:rPr>
      </w:pPr>
      <w:r w:rsidRPr="0098678A">
        <w:rPr>
          <w:rFonts w:ascii="Century Gothic" w:hAnsi="Century Gothic" w:cs="Arial"/>
          <w:w w:val="100"/>
          <w:sz w:val="20"/>
        </w:rPr>
        <w:t>naprawił lub zobowiązał się do naprawienia szkody wyrządzonej przestępstwem, wykroczeniem lub swoim nieprawidłowym postępowaniem, w tym poprzez zadośćuczynienie pieniężne;</w:t>
      </w:r>
    </w:p>
    <w:p w14:paraId="56374495" w14:textId="77777777" w:rsidR="0098678A" w:rsidRPr="0098678A" w:rsidRDefault="0098678A" w:rsidP="0098678A">
      <w:pPr>
        <w:numPr>
          <w:ilvl w:val="1"/>
          <w:numId w:val="29"/>
        </w:numPr>
        <w:autoSpaceDE/>
        <w:autoSpaceDN/>
        <w:spacing w:before="120" w:after="120" w:line="360" w:lineRule="auto"/>
        <w:ind w:left="567" w:hanging="283"/>
        <w:rPr>
          <w:rFonts w:ascii="Century Gothic" w:hAnsi="Century Gothic" w:cs="Arial"/>
          <w:w w:val="100"/>
          <w:sz w:val="20"/>
        </w:rPr>
      </w:pPr>
      <w:r w:rsidRPr="0098678A">
        <w:rPr>
          <w:rFonts w:ascii="Century Gothic" w:hAnsi="Century Gothic" w:cs="Arial"/>
          <w:w w:val="100"/>
          <w:sz w:val="20"/>
        </w:rPr>
        <w:t>wyczerpująco wyjaśnił fakty i okoliczności związane z przestępstwem, wykroczeniem lub swoim nieprawidłowym postępowaniem oraz spowodowanymi przez nie szkodami, aktywnie współpracując odpowiednio z właściwymi organami , w tym organami ścigania, lub zamawiającym;</w:t>
      </w:r>
    </w:p>
    <w:p w14:paraId="214ED9CE" w14:textId="77777777" w:rsidR="0098678A" w:rsidRPr="0098678A" w:rsidRDefault="0098678A" w:rsidP="0098678A">
      <w:pPr>
        <w:numPr>
          <w:ilvl w:val="1"/>
          <w:numId w:val="29"/>
        </w:numPr>
        <w:autoSpaceDE/>
        <w:autoSpaceDN/>
        <w:spacing w:before="120" w:after="120" w:line="360" w:lineRule="auto"/>
        <w:ind w:left="567" w:hanging="283"/>
        <w:rPr>
          <w:rFonts w:ascii="Century Gothic" w:hAnsi="Century Gothic" w:cs="Arial"/>
          <w:w w:val="100"/>
          <w:sz w:val="20"/>
        </w:rPr>
      </w:pPr>
      <w:r w:rsidRPr="0098678A">
        <w:rPr>
          <w:rFonts w:ascii="Century Gothic" w:hAnsi="Century Gothic" w:cs="Arial"/>
          <w:w w:val="100"/>
          <w:sz w:val="20"/>
        </w:rPr>
        <w:t>podjął konkretne środki techniczne, organizacyjne i kadrowe, odpowiednie dla zapobiegania dalszym przestępstwom, wykroczeniom lub nieprawidłowemu postępowaniu, w szczególności:</w:t>
      </w:r>
    </w:p>
    <w:p w14:paraId="690666DC" w14:textId="77777777" w:rsidR="0098678A" w:rsidRPr="0098678A" w:rsidRDefault="0098678A" w:rsidP="00F04D12">
      <w:pPr>
        <w:numPr>
          <w:ilvl w:val="3"/>
          <w:numId w:val="76"/>
        </w:numPr>
        <w:autoSpaceDE/>
        <w:autoSpaceDN/>
        <w:spacing w:before="120" w:after="120" w:line="360" w:lineRule="auto"/>
        <w:ind w:left="851"/>
        <w:rPr>
          <w:rFonts w:ascii="Century Gothic" w:hAnsi="Century Gothic" w:cs="Arial"/>
          <w:w w:val="100"/>
          <w:sz w:val="20"/>
        </w:rPr>
      </w:pPr>
      <w:r w:rsidRPr="0098678A">
        <w:rPr>
          <w:rFonts w:ascii="Century Gothic" w:hAnsi="Century Gothic" w:cs="Arial"/>
          <w:w w:val="100"/>
          <w:sz w:val="20"/>
        </w:rPr>
        <w:t>zerwał wszelkie powiązania z osobami lub podmiotami odpowiedzialnymi za nieprawidłowe postępowanie wykonawcy,</w:t>
      </w:r>
    </w:p>
    <w:p w14:paraId="35A4FA83" w14:textId="77777777" w:rsidR="0098678A" w:rsidRPr="0098678A" w:rsidRDefault="0098678A" w:rsidP="00F04D12">
      <w:pPr>
        <w:numPr>
          <w:ilvl w:val="3"/>
          <w:numId w:val="76"/>
        </w:numPr>
        <w:autoSpaceDE/>
        <w:autoSpaceDN/>
        <w:spacing w:before="120" w:after="120" w:line="360" w:lineRule="auto"/>
        <w:ind w:left="851"/>
        <w:rPr>
          <w:rFonts w:ascii="Century Gothic" w:hAnsi="Century Gothic" w:cs="Arial"/>
          <w:w w:val="100"/>
          <w:sz w:val="20"/>
        </w:rPr>
      </w:pPr>
      <w:r w:rsidRPr="0098678A">
        <w:rPr>
          <w:rFonts w:ascii="Century Gothic" w:hAnsi="Century Gothic" w:cs="Arial"/>
          <w:w w:val="100"/>
          <w:sz w:val="20"/>
        </w:rPr>
        <w:t xml:space="preserve">zreorganizował personel, </w:t>
      </w:r>
    </w:p>
    <w:p w14:paraId="152B3F58" w14:textId="77777777" w:rsidR="0098678A" w:rsidRPr="0098678A" w:rsidRDefault="0098678A" w:rsidP="00F04D12">
      <w:pPr>
        <w:numPr>
          <w:ilvl w:val="3"/>
          <w:numId w:val="76"/>
        </w:numPr>
        <w:autoSpaceDE/>
        <w:autoSpaceDN/>
        <w:spacing w:before="120" w:after="120" w:line="360" w:lineRule="auto"/>
        <w:ind w:left="851"/>
        <w:rPr>
          <w:rFonts w:ascii="Century Gothic" w:hAnsi="Century Gothic" w:cs="Arial"/>
          <w:w w:val="100"/>
          <w:sz w:val="20"/>
        </w:rPr>
      </w:pPr>
      <w:r w:rsidRPr="0098678A">
        <w:rPr>
          <w:rFonts w:ascii="Century Gothic" w:hAnsi="Century Gothic" w:cs="Arial"/>
          <w:w w:val="100"/>
          <w:sz w:val="20"/>
        </w:rPr>
        <w:t>wdrożył system sprawozdawczości i kontroli,</w:t>
      </w:r>
    </w:p>
    <w:p w14:paraId="3729DEF2" w14:textId="77777777" w:rsidR="0098678A" w:rsidRPr="0098678A" w:rsidRDefault="0098678A" w:rsidP="00F04D12">
      <w:pPr>
        <w:numPr>
          <w:ilvl w:val="3"/>
          <w:numId w:val="76"/>
        </w:numPr>
        <w:autoSpaceDE/>
        <w:autoSpaceDN/>
        <w:spacing w:before="120" w:after="120" w:line="360" w:lineRule="auto"/>
        <w:ind w:left="851"/>
        <w:rPr>
          <w:rFonts w:ascii="Century Gothic" w:hAnsi="Century Gothic" w:cs="Arial"/>
          <w:w w:val="100"/>
          <w:sz w:val="20"/>
        </w:rPr>
      </w:pPr>
      <w:r w:rsidRPr="0098678A">
        <w:rPr>
          <w:rFonts w:ascii="Century Gothic" w:hAnsi="Century Gothic" w:cs="Arial"/>
          <w:w w:val="100"/>
          <w:sz w:val="20"/>
        </w:rPr>
        <w:t>utworzył struktury audytu wewnętrznego do monitorowania przestrzegania przepisów, wewnętrznych regulacji lub standardów,</w:t>
      </w:r>
    </w:p>
    <w:p w14:paraId="5C5ACACC" w14:textId="77777777" w:rsidR="0098678A" w:rsidRPr="0098678A" w:rsidRDefault="0098678A" w:rsidP="00F04D12">
      <w:pPr>
        <w:numPr>
          <w:ilvl w:val="3"/>
          <w:numId w:val="76"/>
        </w:numPr>
        <w:autoSpaceDE/>
        <w:autoSpaceDN/>
        <w:spacing w:before="120" w:after="120" w:line="360" w:lineRule="auto"/>
        <w:ind w:left="851"/>
        <w:rPr>
          <w:rFonts w:ascii="Century Gothic" w:hAnsi="Century Gothic" w:cs="Arial"/>
          <w:w w:val="100"/>
          <w:sz w:val="20"/>
        </w:rPr>
      </w:pPr>
      <w:r w:rsidRPr="0098678A">
        <w:rPr>
          <w:rFonts w:ascii="Century Gothic" w:hAnsi="Century Gothic" w:cs="Arial"/>
          <w:w w:val="100"/>
          <w:sz w:val="20"/>
        </w:rPr>
        <w:t xml:space="preserve">wprowadził wewnętrzne regulacje dotyczące odpowiedzialności i odszkodowań za nieprzestrzeganie przepisów, wewnętrznych regulacji lub standardów. </w:t>
      </w:r>
    </w:p>
    <w:p w14:paraId="2222C8A1" w14:textId="77777777" w:rsidR="0098678A" w:rsidRPr="0098678A" w:rsidRDefault="0098678A" w:rsidP="0098678A">
      <w:pPr>
        <w:numPr>
          <w:ilvl w:val="0"/>
          <w:numId w:val="29"/>
        </w:numPr>
        <w:tabs>
          <w:tab w:val="num" w:pos="284"/>
        </w:tabs>
        <w:autoSpaceDE/>
        <w:autoSpaceDN/>
        <w:spacing w:before="120" w:after="120" w:line="360" w:lineRule="auto"/>
        <w:ind w:left="284" w:hanging="426"/>
        <w:rPr>
          <w:rFonts w:ascii="Century Gothic" w:hAnsi="Century Gothic" w:cs="Arial"/>
          <w:w w:val="100"/>
          <w:sz w:val="20"/>
        </w:rPr>
      </w:pPr>
      <w:r w:rsidRPr="0098678A">
        <w:rPr>
          <w:rFonts w:ascii="Century Gothic" w:hAnsi="Century Gothic" w:cs="Arial"/>
          <w:w w:val="100"/>
          <w:sz w:val="20"/>
        </w:rPr>
        <w:lastRenderedPageBreak/>
        <w:t xml:space="preserve">Zamawiający oceni, czy podjęte przez wykonawcę czynności, o których mowa w ust. 3, są wystarczające do wykazania jego rzetelności, uwzgledniające wagę i szczególne okoliczności czynu wykonawcy. Jeżeli podjęte przez wykonawcę czynności, o których mowa w ust. 2 nie są wystarczające do wykazania jego rzetelności, Zamawiający wykluczy wykonawcę. </w:t>
      </w:r>
    </w:p>
    <w:p w14:paraId="1A30008C" w14:textId="048224D1" w:rsidR="0098678A" w:rsidRPr="0098678A" w:rsidRDefault="0098678A" w:rsidP="0098678A">
      <w:pPr>
        <w:numPr>
          <w:ilvl w:val="0"/>
          <w:numId w:val="29"/>
        </w:numPr>
        <w:tabs>
          <w:tab w:val="num" w:pos="284"/>
        </w:tabs>
        <w:autoSpaceDE/>
        <w:autoSpaceDN/>
        <w:spacing w:before="120" w:after="120" w:line="360" w:lineRule="auto"/>
        <w:ind w:left="284" w:hanging="426"/>
        <w:rPr>
          <w:rFonts w:ascii="Century Gothic" w:hAnsi="Century Gothic" w:cs="Arial"/>
          <w:w w:val="100"/>
          <w:sz w:val="20"/>
        </w:rPr>
      </w:pPr>
      <w:r w:rsidRPr="0098678A">
        <w:rPr>
          <w:rFonts w:ascii="Century Gothic" w:hAnsi="Century Gothic" w:cs="Arial"/>
          <w:w w:val="100"/>
          <w:sz w:val="20"/>
        </w:rPr>
        <w:t>Zamawiający może wykluczyć Wykonawcę na każdym etapie postępowania o udzielenie zamówienia.</w:t>
      </w:r>
    </w:p>
    <w:p w14:paraId="24EB7872" w14:textId="60DB52D9" w:rsidR="00735D13" w:rsidRDefault="003C27B5" w:rsidP="00582417">
      <w:pPr>
        <w:pStyle w:val="Nagwek1"/>
        <w:spacing w:before="0" w:after="0"/>
        <w:ind w:left="0"/>
        <w:rPr>
          <w:rFonts w:ascii="Arial" w:hAnsi="Arial" w:cs="Arial"/>
          <w:sz w:val="22"/>
          <w:szCs w:val="22"/>
        </w:rPr>
      </w:pPr>
      <w:bookmarkStart w:id="51" w:name="_Warunki_udziału_w"/>
      <w:bookmarkStart w:id="52" w:name="_Oświadczenia_lub_dokumenty"/>
      <w:bookmarkEnd w:id="51"/>
      <w:bookmarkEnd w:id="52"/>
      <w:r w:rsidRPr="0061780C">
        <w:rPr>
          <w:rFonts w:ascii="Arial" w:hAnsi="Arial" w:cs="Arial"/>
          <w:sz w:val="22"/>
          <w:szCs w:val="22"/>
        </w:rPr>
        <w:br/>
      </w:r>
      <w:bookmarkStart w:id="53" w:name="_Toc534368259"/>
      <w:r w:rsidR="00735D13" w:rsidRPr="0061780C">
        <w:rPr>
          <w:rFonts w:ascii="Arial" w:hAnsi="Arial" w:cs="Arial"/>
          <w:sz w:val="22"/>
          <w:szCs w:val="22"/>
        </w:rPr>
        <w:t>WYKAZ OŚWIADCZEŃ LUB DOKUMENTÓW, JAKIE MAJĄ DOSTARCZYĆ WYKONAWCY</w:t>
      </w:r>
      <w:bookmarkEnd w:id="53"/>
    </w:p>
    <w:p w14:paraId="5906425F" w14:textId="77777777" w:rsidR="00897061" w:rsidRPr="00897061" w:rsidRDefault="00897061" w:rsidP="00897061"/>
    <w:p w14:paraId="53E6E826" w14:textId="01DA0445" w:rsidR="00897061" w:rsidRPr="00897061" w:rsidRDefault="00897061" w:rsidP="00F04D12">
      <w:pPr>
        <w:pStyle w:val="Zwykytekst"/>
        <w:numPr>
          <w:ilvl w:val="2"/>
          <w:numId w:val="68"/>
        </w:numPr>
        <w:autoSpaceDE/>
        <w:autoSpaceDN/>
        <w:spacing w:before="0" w:after="120" w:line="360" w:lineRule="auto"/>
        <w:ind w:left="142" w:hanging="284"/>
        <w:rPr>
          <w:rFonts w:ascii="Century Gothic" w:hAnsi="Century Gothic" w:cs="Arial"/>
          <w:b/>
          <w:w w:val="100"/>
          <w:sz w:val="20"/>
        </w:rPr>
      </w:pPr>
      <w:r w:rsidRPr="00897061">
        <w:rPr>
          <w:rFonts w:ascii="Century Gothic" w:hAnsi="Century Gothic" w:cs="Arial"/>
          <w:b/>
          <w:w w:val="100"/>
          <w:sz w:val="20"/>
        </w:rPr>
        <w:t>Zamawiający żąda następujących dokumentów potwierdzających brak podstaw do wykluczenia:</w:t>
      </w:r>
    </w:p>
    <w:p w14:paraId="5C64CD0C" w14:textId="35FD512B" w:rsidR="00897061" w:rsidRPr="00897061" w:rsidRDefault="00897061" w:rsidP="00897061">
      <w:pPr>
        <w:pStyle w:val="Akapitzlist"/>
        <w:numPr>
          <w:ilvl w:val="0"/>
          <w:numId w:val="6"/>
        </w:numPr>
        <w:tabs>
          <w:tab w:val="clear" w:pos="786"/>
          <w:tab w:val="left" w:pos="142"/>
        </w:tabs>
        <w:autoSpaceDE/>
        <w:autoSpaceDN/>
        <w:spacing w:before="120" w:after="120" w:line="360" w:lineRule="auto"/>
        <w:ind w:left="142"/>
        <w:rPr>
          <w:rFonts w:ascii="Century Gothic" w:hAnsi="Century Gothic" w:cs="Arial"/>
          <w:w w:val="100"/>
          <w:sz w:val="20"/>
        </w:rPr>
      </w:pPr>
      <w:r w:rsidRPr="00897061">
        <w:rPr>
          <w:rFonts w:ascii="Century Gothic" w:hAnsi="Century Gothic" w:cs="Arial"/>
          <w:w w:val="100"/>
          <w:sz w:val="20"/>
        </w:rPr>
        <w:t xml:space="preserve">W celu potwierdzenia spełniania warunków udziału w postępowaniu oraz wykazania braku podstaw do wykluczenia, na mocy art. 125 ust. 1 i 2 ustawy </w:t>
      </w:r>
      <w:proofErr w:type="spellStart"/>
      <w:r w:rsidRPr="00897061">
        <w:rPr>
          <w:rFonts w:ascii="Century Gothic" w:hAnsi="Century Gothic" w:cs="Arial"/>
          <w:w w:val="100"/>
          <w:sz w:val="20"/>
        </w:rPr>
        <w:t>Pzp</w:t>
      </w:r>
      <w:proofErr w:type="spellEnd"/>
      <w:r w:rsidRPr="00897061">
        <w:rPr>
          <w:rFonts w:ascii="Century Gothic" w:hAnsi="Century Gothic" w:cs="Arial"/>
          <w:w w:val="100"/>
          <w:sz w:val="20"/>
        </w:rPr>
        <w:t xml:space="preserve">, wykonawcy muszą złożyć JEDZ w postaci elektronicznej. </w:t>
      </w:r>
    </w:p>
    <w:p w14:paraId="221B3DFF" w14:textId="77777777" w:rsidR="00897061" w:rsidRPr="00897061" w:rsidRDefault="00897061" w:rsidP="00897061">
      <w:pPr>
        <w:numPr>
          <w:ilvl w:val="0"/>
          <w:numId w:val="6"/>
        </w:numPr>
        <w:tabs>
          <w:tab w:val="clear" w:pos="786"/>
        </w:tabs>
        <w:autoSpaceDE/>
        <w:autoSpaceDN/>
        <w:spacing w:before="120" w:after="120" w:line="360" w:lineRule="auto"/>
        <w:ind w:left="142"/>
        <w:rPr>
          <w:rFonts w:ascii="Century Gothic" w:hAnsi="Century Gothic" w:cs="Arial"/>
          <w:w w:val="100"/>
          <w:sz w:val="20"/>
        </w:rPr>
      </w:pPr>
      <w:r w:rsidRPr="00897061">
        <w:rPr>
          <w:rFonts w:ascii="Century Gothic" w:hAnsi="Century Gothic" w:cs="Arial"/>
          <w:w w:val="100"/>
          <w:sz w:val="20"/>
        </w:rPr>
        <w:t xml:space="preserve">Aktualne na dzień składania ofert oświadczenie JEDZ w zakresie spełnienia warunków udziału w postępowaniu, wskazanych w SWZ. Informacje zawarte w oświadczeniu będą stanowić wstępne potwierdzenie, że wykonawca nie podlega wykluczeniu z postępowania oraz spełnia warunki udziału w postępowaniu. Oświadczenie to wykonawca składa w formie jednolitego europejskiego dokumentu zamówienia (JEDZ) – sporządzone według wzoru standardowego formularza określonego rozporządzeniem wykonawczym Komisji Europejskiej, instrukcję wypełnienia dokumentu można znaleźć pod adresem: </w:t>
      </w:r>
    </w:p>
    <w:p w14:paraId="0A26240D" w14:textId="77777777" w:rsidR="00897061" w:rsidRPr="00897061" w:rsidRDefault="00897061" w:rsidP="00897061">
      <w:pPr>
        <w:autoSpaceDE/>
        <w:autoSpaceDN/>
        <w:spacing w:before="120" w:after="120" w:line="360" w:lineRule="auto"/>
        <w:ind w:left="624" w:hanging="482"/>
        <w:rPr>
          <w:rFonts w:ascii="Century Gothic" w:hAnsi="Century Gothic" w:cs="Arial"/>
          <w:w w:val="100"/>
          <w:sz w:val="20"/>
        </w:rPr>
      </w:pPr>
      <w:r w:rsidRPr="00897061">
        <w:rPr>
          <w:rFonts w:ascii="Century Gothic" w:hAnsi="Century Gothic" w:cs="Arial"/>
          <w:w w:val="100"/>
          <w:sz w:val="20"/>
        </w:rPr>
        <w:t>https://www.uzp.gov.pl/__data/assets/pdf_file/0015/32415/Instrukcja-wypelniania-JEDZ-ESPD.pdf</w:t>
      </w:r>
    </w:p>
    <w:p w14:paraId="7441B3FA" w14:textId="32C67504" w:rsidR="00897061" w:rsidRPr="00897061" w:rsidRDefault="00D761ED" w:rsidP="00897061">
      <w:pPr>
        <w:numPr>
          <w:ilvl w:val="0"/>
          <w:numId w:val="6"/>
        </w:numPr>
        <w:tabs>
          <w:tab w:val="clear" w:pos="786"/>
        </w:tabs>
        <w:autoSpaceDE/>
        <w:autoSpaceDN/>
        <w:spacing w:before="120" w:after="120" w:line="360" w:lineRule="auto"/>
        <w:ind w:left="142"/>
        <w:rPr>
          <w:rFonts w:ascii="Century Gothic" w:hAnsi="Century Gothic" w:cs="Arial"/>
          <w:w w:val="100"/>
          <w:sz w:val="20"/>
        </w:rPr>
      </w:pPr>
      <w:r>
        <w:rPr>
          <w:rFonts w:ascii="Century Gothic" w:hAnsi="Century Gothic" w:cs="Arial"/>
          <w:w w:val="100"/>
          <w:sz w:val="20"/>
        </w:rPr>
        <w:t xml:space="preserve">JEDZ stanowi Załącznik nr 2 </w:t>
      </w:r>
      <w:r w:rsidR="00897061" w:rsidRPr="00897061">
        <w:rPr>
          <w:rFonts w:ascii="Century Gothic" w:hAnsi="Century Gothic" w:cs="Arial"/>
          <w:w w:val="100"/>
          <w:sz w:val="20"/>
        </w:rPr>
        <w:t>do SWZ</w:t>
      </w:r>
      <w:r w:rsidR="00946AD0">
        <w:rPr>
          <w:rFonts w:ascii="Century Gothic" w:hAnsi="Century Gothic" w:cs="Arial"/>
          <w:w w:val="100"/>
          <w:sz w:val="20"/>
        </w:rPr>
        <w:t>.</w:t>
      </w:r>
    </w:p>
    <w:p w14:paraId="17A272F0" w14:textId="17A21C90" w:rsidR="00897061" w:rsidRPr="00897061" w:rsidRDefault="00897061" w:rsidP="00D9473B">
      <w:pPr>
        <w:autoSpaceDE/>
        <w:autoSpaceDN/>
        <w:spacing w:before="120" w:after="120" w:line="360" w:lineRule="auto"/>
        <w:rPr>
          <w:rFonts w:ascii="Century Gothic" w:hAnsi="Century Gothic" w:cs="Arial"/>
          <w:w w:val="100"/>
          <w:sz w:val="20"/>
        </w:rPr>
      </w:pPr>
      <w:r w:rsidRPr="00897061">
        <w:rPr>
          <w:rFonts w:ascii="Century Gothic" w:hAnsi="Century Gothic" w:cs="Arial"/>
          <w:w w:val="100"/>
          <w:sz w:val="20"/>
        </w:rPr>
        <w:t xml:space="preserve">Zamawiający informuje, iż dokument </w:t>
      </w:r>
      <w:r w:rsidR="00946AD0">
        <w:rPr>
          <w:rFonts w:ascii="Century Gothic" w:hAnsi="Century Gothic" w:cs="Arial"/>
          <w:w w:val="100"/>
          <w:sz w:val="20"/>
        </w:rPr>
        <w:t>należy</w:t>
      </w:r>
      <w:r w:rsidRPr="00897061">
        <w:rPr>
          <w:rFonts w:ascii="Century Gothic" w:hAnsi="Century Gothic" w:cs="Arial"/>
          <w:w w:val="100"/>
          <w:sz w:val="20"/>
        </w:rPr>
        <w:t xml:space="preserve"> wypełnić na </w:t>
      </w:r>
      <w:r w:rsidRPr="00897061">
        <w:rPr>
          <w:rFonts w:ascii="Century Gothic" w:hAnsi="Century Gothic" w:cs="Arial"/>
          <w:b/>
          <w:w w:val="100"/>
          <w:sz w:val="20"/>
        </w:rPr>
        <w:t>Platformie e-Zamówienia</w:t>
      </w:r>
      <w:r w:rsidRPr="00897061">
        <w:rPr>
          <w:rFonts w:ascii="Century Gothic" w:hAnsi="Century Gothic" w:cs="Arial"/>
          <w:w w:val="100"/>
          <w:sz w:val="20"/>
        </w:rPr>
        <w:t xml:space="preserve"> bądź za pomocą elektronicznego narzędzia dostępnego pod adresem:</w:t>
      </w:r>
    </w:p>
    <w:p w14:paraId="4E201111" w14:textId="77777777" w:rsidR="00897061" w:rsidRPr="00897061" w:rsidRDefault="00983041" w:rsidP="00897061">
      <w:pPr>
        <w:autoSpaceDE/>
        <w:autoSpaceDN/>
        <w:spacing w:before="120" w:after="120" w:line="360" w:lineRule="auto"/>
        <w:ind w:left="624" w:hanging="482"/>
        <w:rPr>
          <w:rFonts w:ascii="Century Gothic" w:hAnsi="Century Gothic" w:cs="Arial"/>
          <w:w w:val="100"/>
          <w:sz w:val="20"/>
        </w:rPr>
      </w:pPr>
      <w:hyperlink r:id="rId21" w:history="1">
        <w:r w:rsidR="00897061" w:rsidRPr="00897061">
          <w:rPr>
            <w:rFonts w:ascii="Century Gothic" w:hAnsi="Century Gothic" w:cs="Arial"/>
            <w:w w:val="100"/>
            <w:sz w:val="20"/>
            <w:u w:val="single"/>
          </w:rPr>
          <w:t>https://ec.europa.eu/tools/espd</w:t>
        </w:r>
      </w:hyperlink>
      <w:r w:rsidR="00897061" w:rsidRPr="00897061">
        <w:rPr>
          <w:rFonts w:ascii="Century Gothic" w:hAnsi="Century Gothic" w:cs="Arial"/>
          <w:w w:val="100"/>
          <w:sz w:val="20"/>
        </w:rPr>
        <w:t xml:space="preserve"> </w:t>
      </w:r>
    </w:p>
    <w:p w14:paraId="3F3B95A3" w14:textId="77777777" w:rsidR="00897061" w:rsidRPr="00897061" w:rsidRDefault="00897061" w:rsidP="00897061">
      <w:pPr>
        <w:autoSpaceDE/>
        <w:autoSpaceDN/>
        <w:spacing w:before="120" w:after="120" w:line="360" w:lineRule="auto"/>
        <w:ind w:left="624" w:hanging="482"/>
        <w:rPr>
          <w:rFonts w:ascii="Century Gothic" w:hAnsi="Century Gothic" w:cs="Arial"/>
          <w:w w:val="100"/>
          <w:sz w:val="20"/>
        </w:rPr>
      </w:pPr>
      <w:r w:rsidRPr="00897061">
        <w:rPr>
          <w:rFonts w:ascii="Century Gothic" w:hAnsi="Century Gothic" w:cs="Arial"/>
          <w:w w:val="100"/>
          <w:sz w:val="20"/>
        </w:rPr>
        <w:t xml:space="preserve">Oświadczenie JEDZ winno zawierać, w szczególności informacje, że: </w:t>
      </w:r>
    </w:p>
    <w:p w14:paraId="6BE86D99" w14:textId="77777777" w:rsidR="00897061" w:rsidRPr="00897061" w:rsidRDefault="00897061" w:rsidP="00F04D12">
      <w:pPr>
        <w:numPr>
          <w:ilvl w:val="0"/>
          <w:numId w:val="69"/>
        </w:numPr>
        <w:tabs>
          <w:tab w:val="num" w:pos="340"/>
        </w:tabs>
        <w:autoSpaceDE/>
        <w:autoSpaceDN/>
        <w:spacing w:before="120" w:after="120" w:line="360" w:lineRule="auto"/>
        <w:ind w:left="426"/>
        <w:rPr>
          <w:rFonts w:ascii="Century Gothic" w:hAnsi="Century Gothic" w:cs="Arial"/>
          <w:w w:val="100"/>
          <w:sz w:val="20"/>
        </w:rPr>
      </w:pPr>
      <w:r w:rsidRPr="00897061">
        <w:rPr>
          <w:rFonts w:ascii="Century Gothic" w:hAnsi="Century Gothic" w:cs="Arial"/>
          <w:w w:val="100"/>
          <w:sz w:val="20"/>
        </w:rPr>
        <w:t xml:space="preserve">Wykonawca nie podlega wykluczeniu z powodów wskazanych w art. 108 ust. 1 i art. 109 ust. 1 pkt 1-4 ustawy Prawo zamówień publicznych - oświadczenie Wykonawca składa odpowiednio w części III JEDZ Tabela A, B, C i D. </w:t>
      </w:r>
    </w:p>
    <w:p w14:paraId="4EC16930" w14:textId="77777777" w:rsidR="00897061" w:rsidRPr="00897061" w:rsidRDefault="00897061" w:rsidP="00F04D12">
      <w:pPr>
        <w:numPr>
          <w:ilvl w:val="0"/>
          <w:numId w:val="69"/>
        </w:numPr>
        <w:tabs>
          <w:tab w:val="num" w:pos="340"/>
        </w:tabs>
        <w:autoSpaceDE/>
        <w:autoSpaceDN/>
        <w:spacing w:before="120" w:after="120" w:line="360" w:lineRule="auto"/>
        <w:ind w:left="426"/>
        <w:rPr>
          <w:rFonts w:ascii="Century Gothic" w:hAnsi="Century Gothic" w:cs="Arial"/>
          <w:w w:val="100"/>
          <w:sz w:val="20"/>
        </w:rPr>
      </w:pPr>
      <w:r w:rsidRPr="00897061">
        <w:rPr>
          <w:rFonts w:ascii="Century Gothic" w:hAnsi="Century Gothic" w:cs="Arial"/>
          <w:w w:val="100"/>
          <w:sz w:val="20"/>
        </w:rPr>
        <w:t>Wykonawca spełnia warunki udziału w postępowaniu określone przez Zamawiającego w SWZ - Zamawiający wymaga, aby wykonawca w celu potwierdzenia spełniania warunków udziału w postępowaniu w zakresie kryteriów kwalifikacji opisanych w części IV JEDZ wypełnił sekcję α (alfa).</w:t>
      </w:r>
    </w:p>
    <w:p w14:paraId="6CED31C6" w14:textId="77777777" w:rsidR="00897061" w:rsidRPr="00897061" w:rsidRDefault="00897061" w:rsidP="00897061">
      <w:pPr>
        <w:autoSpaceDE/>
        <w:autoSpaceDN/>
        <w:spacing w:before="120" w:after="120" w:line="360" w:lineRule="auto"/>
        <w:ind w:left="142"/>
        <w:rPr>
          <w:rFonts w:ascii="Century Gothic" w:hAnsi="Century Gothic" w:cs="Arial"/>
          <w:b/>
          <w:bCs/>
          <w:w w:val="100"/>
          <w:sz w:val="20"/>
        </w:rPr>
      </w:pPr>
      <w:r w:rsidRPr="00897061">
        <w:rPr>
          <w:rFonts w:ascii="Century Gothic" w:hAnsi="Century Gothic" w:cs="Arial"/>
          <w:b/>
          <w:bCs/>
          <w:w w:val="100"/>
          <w:sz w:val="20"/>
        </w:rPr>
        <w:lastRenderedPageBreak/>
        <w:t>Wymaganie złożenia odrębnych JEDZ dotyczy także wszystkich wykonawców składających ofertę wspólną oraz podmiotów, na których zasobach wykonawca polega.</w:t>
      </w:r>
    </w:p>
    <w:p w14:paraId="629B62E0" w14:textId="77777777" w:rsidR="00897061" w:rsidRPr="00897061" w:rsidRDefault="00897061" w:rsidP="00897061">
      <w:pPr>
        <w:numPr>
          <w:ilvl w:val="0"/>
          <w:numId w:val="6"/>
        </w:numPr>
        <w:tabs>
          <w:tab w:val="clear" w:pos="786"/>
          <w:tab w:val="num" w:pos="284"/>
        </w:tabs>
        <w:autoSpaceDE/>
        <w:autoSpaceDN/>
        <w:spacing w:before="120" w:after="120" w:line="360" w:lineRule="auto"/>
        <w:ind w:left="142"/>
        <w:rPr>
          <w:rFonts w:ascii="Century Gothic" w:hAnsi="Century Gothic" w:cs="Arial"/>
          <w:w w:val="100"/>
          <w:sz w:val="20"/>
        </w:rPr>
      </w:pPr>
      <w:r w:rsidRPr="00897061">
        <w:rPr>
          <w:rFonts w:ascii="Century Gothic" w:hAnsi="Century Gothic" w:cs="Arial"/>
          <w:w w:val="100"/>
          <w:sz w:val="20"/>
        </w:rPr>
        <w:t>Zamawiający dopuszcza w szczególności następujący format przesyłanych danych: .pdf, .</w:t>
      </w:r>
      <w:proofErr w:type="spellStart"/>
      <w:r w:rsidRPr="00897061">
        <w:rPr>
          <w:rFonts w:ascii="Century Gothic" w:hAnsi="Century Gothic" w:cs="Arial"/>
          <w:w w:val="100"/>
          <w:sz w:val="20"/>
        </w:rPr>
        <w:t>doc</w:t>
      </w:r>
      <w:proofErr w:type="spellEnd"/>
      <w:r w:rsidRPr="00897061">
        <w:rPr>
          <w:rFonts w:ascii="Century Gothic" w:hAnsi="Century Gothic" w:cs="Arial"/>
          <w:w w:val="100"/>
          <w:sz w:val="20"/>
        </w:rPr>
        <w:t>, .</w:t>
      </w:r>
      <w:proofErr w:type="spellStart"/>
      <w:r w:rsidRPr="00897061">
        <w:rPr>
          <w:rFonts w:ascii="Century Gothic" w:hAnsi="Century Gothic" w:cs="Arial"/>
          <w:w w:val="100"/>
          <w:sz w:val="20"/>
        </w:rPr>
        <w:t>docx</w:t>
      </w:r>
      <w:proofErr w:type="spellEnd"/>
      <w:r w:rsidRPr="00897061">
        <w:rPr>
          <w:rFonts w:ascii="Century Gothic" w:hAnsi="Century Gothic" w:cs="Arial"/>
          <w:w w:val="100"/>
          <w:sz w:val="20"/>
        </w:rPr>
        <w:t>, .rtf, .</w:t>
      </w:r>
      <w:proofErr w:type="spellStart"/>
      <w:r w:rsidRPr="00897061">
        <w:rPr>
          <w:rFonts w:ascii="Century Gothic" w:hAnsi="Century Gothic" w:cs="Arial"/>
          <w:w w:val="100"/>
          <w:sz w:val="20"/>
        </w:rPr>
        <w:t>xps</w:t>
      </w:r>
      <w:proofErr w:type="spellEnd"/>
      <w:r w:rsidRPr="00897061">
        <w:rPr>
          <w:rFonts w:ascii="Century Gothic" w:hAnsi="Century Gothic" w:cs="Arial"/>
          <w:w w:val="100"/>
          <w:sz w:val="20"/>
        </w:rPr>
        <w:t>, .</w:t>
      </w:r>
      <w:proofErr w:type="spellStart"/>
      <w:r w:rsidRPr="00897061">
        <w:rPr>
          <w:rFonts w:ascii="Century Gothic" w:hAnsi="Century Gothic" w:cs="Arial"/>
          <w:w w:val="100"/>
          <w:sz w:val="20"/>
        </w:rPr>
        <w:t>odt</w:t>
      </w:r>
      <w:proofErr w:type="spellEnd"/>
      <w:r w:rsidRPr="00897061">
        <w:rPr>
          <w:rFonts w:ascii="Century Gothic" w:hAnsi="Century Gothic" w:cs="Arial"/>
          <w:w w:val="100"/>
          <w:sz w:val="20"/>
        </w:rPr>
        <w:t>. (Zamawiający określając dopuszczalne formaty danych w jakich może zostać przedłożony dokument JEDZ korzysta z katalogu formatów wskazanych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Należy pamiętać, że wybór określonych formatów danych nie może prowadzić do naruszenia zasad uczciwej konkurencji i równego traktowania wykonawców i jednocześnie musi umożliwiać użycie kwalifikowanego podpisu elektronicznego.</w:t>
      </w:r>
    </w:p>
    <w:p w14:paraId="7E2D2594" w14:textId="77777777" w:rsidR="00897061" w:rsidRPr="00897061" w:rsidRDefault="00897061" w:rsidP="00897061">
      <w:pPr>
        <w:numPr>
          <w:ilvl w:val="0"/>
          <w:numId w:val="6"/>
        </w:numPr>
        <w:tabs>
          <w:tab w:val="clear" w:pos="786"/>
        </w:tabs>
        <w:autoSpaceDE/>
        <w:autoSpaceDN/>
        <w:spacing w:before="120" w:after="120" w:line="360" w:lineRule="auto"/>
        <w:ind w:left="142"/>
        <w:rPr>
          <w:rFonts w:ascii="Century Gothic" w:hAnsi="Century Gothic" w:cs="Arial"/>
          <w:w w:val="100"/>
          <w:sz w:val="20"/>
        </w:rPr>
      </w:pPr>
      <w:r w:rsidRPr="00897061">
        <w:rPr>
          <w:rFonts w:ascii="Century Gothic" w:hAnsi="Century Gothic" w:cs="Arial"/>
          <w:w w:val="100"/>
          <w:sz w:val="20"/>
        </w:rPr>
        <w:t>Wykonawca wypełnia JEDZ, tworząc dokument elektroniczny. Może korzystać z narzędzia ESPD lub innych dostępnych narzędzi lub oprogramowania, które umożliwiają wypełnienie JEDZ i utworzenie dokumentu elektronicznego, w szczególności w jednym z ww. formatów.</w:t>
      </w:r>
    </w:p>
    <w:p w14:paraId="2507A8C9" w14:textId="77777777" w:rsidR="00897061" w:rsidRPr="00897061" w:rsidRDefault="00897061" w:rsidP="00897061">
      <w:pPr>
        <w:numPr>
          <w:ilvl w:val="0"/>
          <w:numId w:val="6"/>
        </w:numPr>
        <w:tabs>
          <w:tab w:val="clear" w:pos="786"/>
          <w:tab w:val="num" w:pos="284"/>
        </w:tabs>
        <w:autoSpaceDE/>
        <w:autoSpaceDN/>
        <w:spacing w:before="120" w:after="120" w:line="360" w:lineRule="auto"/>
        <w:ind w:left="142"/>
        <w:rPr>
          <w:rFonts w:ascii="Century Gothic" w:hAnsi="Century Gothic" w:cs="Arial"/>
          <w:w w:val="100"/>
          <w:sz w:val="20"/>
        </w:rPr>
      </w:pPr>
      <w:r w:rsidRPr="00897061">
        <w:rPr>
          <w:rFonts w:ascii="Century Gothic" w:hAnsi="Century Gothic" w:cs="Arial"/>
          <w:w w:val="100"/>
          <w:sz w:val="20"/>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 ustawie z dnia 05.09.2016 roku o usługach zaufania oraz identyfikacji elektronicznej (</w:t>
      </w:r>
      <w:proofErr w:type="spellStart"/>
      <w:r w:rsidRPr="00897061">
        <w:rPr>
          <w:rFonts w:ascii="Century Gothic" w:hAnsi="Century Gothic" w:cs="Arial"/>
          <w:w w:val="100"/>
          <w:sz w:val="20"/>
        </w:rPr>
        <w:t>t.j</w:t>
      </w:r>
      <w:proofErr w:type="spellEnd"/>
      <w:r w:rsidRPr="00897061">
        <w:rPr>
          <w:rFonts w:ascii="Century Gothic" w:hAnsi="Century Gothic" w:cs="Arial"/>
          <w:w w:val="100"/>
          <w:sz w:val="20"/>
        </w:rPr>
        <w:t>. Dz. U. z 2021 poz. 1797).</w:t>
      </w:r>
    </w:p>
    <w:p w14:paraId="31E2F0FA" w14:textId="77777777" w:rsidR="00897061" w:rsidRPr="00897061" w:rsidRDefault="00897061" w:rsidP="00897061">
      <w:pPr>
        <w:numPr>
          <w:ilvl w:val="0"/>
          <w:numId w:val="6"/>
        </w:numPr>
        <w:tabs>
          <w:tab w:val="clear" w:pos="786"/>
          <w:tab w:val="num" w:pos="142"/>
        </w:tabs>
        <w:autoSpaceDE/>
        <w:autoSpaceDN/>
        <w:spacing w:before="120" w:after="120" w:line="360" w:lineRule="auto"/>
        <w:ind w:left="142"/>
        <w:rPr>
          <w:rFonts w:ascii="Century Gothic" w:hAnsi="Century Gothic" w:cs="Arial"/>
          <w:w w:val="100"/>
          <w:sz w:val="20"/>
        </w:rPr>
      </w:pPr>
      <w:r w:rsidRPr="00897061">
        <w:rPr>
          <w:rFonts w:ascii="Century Gothic" w:hAnsi="Century Gothic" w:cs="Arial"/>
          <w:w w:val="100"/>
          <w:sz w:val="20"/>
        </w:rPr>
        <w:t xml:space="preserve">Obowiązek złożenia JEDZ w postaci elektronicznej opatrzonej kwalifikowanym podpisem elektronicznym dotyczy również JEDZ składanego na wezwanie w trybie art. 128 ust. 1 ustawy </w:t>
      </w:r>
      <w:proofErr w:type="spellStart"/>
      <w:r w:rsidRPr="00897061">
        <w:rPr>
          <w:rFonts w:ascii="Century Gothic" w:hAnsi="Century Gothic" w:cs="Arial"/>
          <w:w w:val="100"/>
          <w:sz w:val="20"/>
        </w:rPr>
        <w:t>Pzp</w:t>
      </w:r>
      <w:proofErr w:type="spellEnd"/>
      <w:r w:rsidRPr="00897061">
        <w:rPr>
          <w:rFonts w:ascii="Century Gothic" w:hAnsi="Century Gothic" w:cs="Arial"/>
          <w:w w:val="100"/>
          <w:sz w:val="20"/>
        </w:rPr>
        <w:t>.</w:t>
      </w:r>
    </w:p>
    <w:p w14:paraId="6A436502" w14:textId="77777777" w:rsidR="00897061" w:rsidRPr="00897061" w:rsidRDefault="00897061" w:rsidP="00897061">
      <w:pPr>
        <w:numPr>
          <w:ilvl w:val="0"/>
          <w:numId w:val="6"/>
        </w:numPr>
        <w:tabs>
          <w:tab w:val="clear" w:pos="786"/>
          <w:tab w:val="num" w:pos="142"/>
        </w:tabs>
        <w:autoSpaceDE/>
        <w:autoSpaceDN/>
        <w:spacing w:before="120" w:after="120" w:line="360" w:lineRule="auto"/>
        <w:ind w:left="142"/>
        <w:rPr>
          <w:rFonts w:ascii="Century Gothic" w:hAnsi="Century Gothic" w:cs="Arial"/>
          <w:w w:val="100"/>
          <w:sz w:val="20"/>
        </w:rPr>
      </w:pPr>
      <w:r w:rsidRPr="00897061">
        <w:rPr>
          <w:rFonts w:ascii="Century Gothic" w:hAnsi="Century Gothic" w:cs="Arial"/>
          <w:w w:val="100"/>
          <w:sz w:val="20"/>
        </w:rPr>
        <w:t xml:space="preserve">W przypadku wspólnego ubiegania się o zamówienie przez wykonawców oświadczenie (JEDZ), o którym mowa w pkt 2 składa każdy z wykonawców. Oświadczenie te potwierdzają brak podstaw wykluczenia oraz spełnianie warunków udziału w postępowaniu, w jakim każdy z wykonawców wykazuje spełnianie warunków udziału w postępowaniu. </w:t>
      </w:r>
    </w:p>
    <w:p w14:paraId="3686F4CA" w14:textId="77777777" w:rsidR="00897061" w:rsidRPr="00897061" w:rsidRDefault="00897061" w:rsidP="00897061">
      <w:pPr>
        <w:numPr>
          <w:ilvl w:val="0"/>
          <w:numId w:val="6"/>
        </w:numPr>
        <w:tabs>
          <w:tab w:val="clear" w:pos="786"/>
          <w:tab w:val="num" w:pos="426"/>
        </w:tabs>
        <w:autoSpaceDE/>
        <w:autoSpaceDN/>
        <w:spacing w:before="120" w:after="120" w:line="360" w:lineRule="auto"/>
        <w:ind w:left="142"/>
        <w:rPr>
          <w:rFonts w:ascii="Century Gothic" w:hAnsi="Century Gothic" w:cs="Arial"/>
          <w:w w:val="100"/>
          <w:sz w:val="20"/>
        </w:rPr>
      </w:pPr>
      <w:r w:rsidRPr="00897061">
        <w:rPr>
          <w:rFonts w:ascii="Century Gothic" w:hAnsi="Century Gothic" w:cs="Arial"/>
          <w:w w:val="100"/>
          <w:sz w:val="20"/>
        </w:rPr>
        <w:t xml:space="preserve">Wykonawca w przypadku polegania na zdolnościach lub sytuacji podmiotów udostępniających zasoby, przedstawia, wraz z oświadczeniem, o którym mowa w pkt 2, także oświadczenie podmiotu udostępniającego zasoby, potwierdzające brak podstaw wykluczenia tego podmiotu oraz odpowiednio spełnianie warunków udziału w postepowaniu, w zakresie, w jakim wykonawca powołuje się na jego zasoby.  </w:t>
      </w:r>
    </w:p>
    <w:p w14:paraId="7269B4E8" w14:textId="77777777" w:rsidR="00897061" w:rsidRPr="00897061" w:rsidRDefault="00897061" w:rsidP="00897061">
      <w:pPr>
        <w:numPr>
          <w:ilvl w:val="0"/>
          <w:numId w:val="6"/>
        </w:numPr>
        <w:tabs>
          <w:tab w:val="clear" w:pos="786"/>
          <w:tab w:val="num" w:pos="284"/>
        </w:tabs>
        <w:autoSpaceDE/>
        <w:autoSpaceDN/>
        <w:spacing w:before="120" w:after="120" w:line="360" w:lineRule="auto"/>
        <w:ind w:left="284" w:hanging="426"/>
        <w:rPr>
          <w:rFonts w:ascii="Century Gothic" w:hAnsi="Century Gothic" w:cs="Arial"/>
          <w:w w:val="100"/>
          <w:sz w:val="20"/>
        </w:rPr>
      </w:pPr>
      <w:r w:rsidRPr="00897061">
        <w:rPr>
          <w:rFonts w:ascii="Century Gothic" w:hAnsi="Century Gothic" w:cs="Arial"/>
          <w:w w:val="100"/>
          <w:sz w:val="20"/>
        </w:rPr>
        <w:t xml:space="preserve">Wykonawca składa zobowiązanie podmiotu trzeciego, o którym mowa w Rozdziale VIII ust. 1 pkt 2 i 3 SWZ – jeżeli wykonawca polega na zasobach lub sytuacji podmiotu trzeciego. </w:t>
      </w:r>
    </w:p>
    <w:p w14:paraId="5C4E2C14" w14:textId="77777777" w:rsidR="00897061" w:rsidRPr="00897061" w:rsidRDefault="00897061" w:rsidP="00897061">
      <w:pPr>
        <w:numPr>
          <w:ilvl w:val="0"/>
          <w:numId w:val="6"/>
        </w:numPr>
        <w:tabs>
          <w:tab w:val="num" w:pos="284"/>
        </w:tabs>
        <w:autoSpaceDE/>
        <w:autoSpaceDN/>
        <w:spacing w:before="120" w:after="120" w:line="360" w:lineRule="auto"/>
        <w:ind w:left="284" w:hanging="426"/>
        <w:rPr>
          <w:rFonts w:ascii="Century Gothic" w:hAnsi="Century Gothic" w:cs="Arial"/>
          <w:b/>
          <w:w w:val="100"/>
          <w:sz w:val="20"/>
        </w:rPr>
      </w:pPr>
      <w:r w:rsidRPr="00897061">
        <w:rPr>
          <w:rFonts w:ascii="Century Gothic" w:hAnsi="Century Gothic" w:cs="Arial"/>
          <w:w w:val="100"/>
          <w:sz w:val="20"/>
        </w:rPr>
        <w:lastRenderedPageBreak/>
        <w:t>Zamawiający, przed udzieleniem zamówienia, wezwie wykonawcę, którego oferta została najwyżej oceniona, do złożenia w wyznaczonym, nie krótszym niż 10 dni, terminie aktualnych na dzień złożenia następujących oświadczeń lub dokumentów:</w:t>
      </w:r>
    </w:p>
    <w:p w14:paraId="3DFDE896" w14:textId="77777777" w:rsidR="00897061" w:rsidRPr="00897061" w:rsidRDefault="00897061" w:rsidP="00897061">
      <w:pPr>
        <w:numPr>
          <w:ilvl w:val="1"/>
          <w:numId w:val="6"/>
        </w:numPr>
        <w:tabs>
          <w:tab w:val="right" w:leader="dot" w:pos="9639"/>
        </w:tabs>
        <w:spacing w:before="120" w:after="120" w:line="360" w:lineRule="auto"/>
        <w:ind w:left="709" w:hanging="283"/>
        <w:rPr>
          <w:rFonts w:ascii="Century Gothic" w:hAnsi="Century Gothic" w:cs="Arial"/>
          <w:bCs/>
          <w:w w:val="100"/>
          <w:sz w:val="20"/>
        </w:rPr>
      </w:pPr>
      <w:r w:rsidRPr="00897061">
        <w:rPr>
          <w:rFonts w:ascii="Century Gothic" w:hAnsi="Century Gothic" w:cs="Arial"/>
          <w:bCs/>
          <w:w w:val="100"/>
          <w:sz w:val="20"/>
        </w:rPr>
        <w:t xml:space="preserve">informacja z Krajowego Rejestru Karnego w zakresie określonym w art. 108 ust. 1 pkt. 1, 2, pkt. 4 (dotyczącej orzeczenia zakazu ubiegania się o zamówienie publiczne tytułem środka karnego) ustawy </w:t>
      </w:r>
      <w:proofErr w:type="spellStart"/>
      <w:r w:rsidRPr="00897061">
        <w:rPr>
          <w:rFonts w:ascii="Century Gothic" w:hAnsi="Century Gothic" w:cs="Arial"/>
          <w:bCs/>
          <w:w w:val="100"/>
          <w:sz w:val="20"/>
        </w:rPr>
        <w:t>Pzp</w:t>
      </w:r>
      <w:proofErr w:type="spellEnd"/>
      <w:r w:rsidRPr="00897061">
        <w:rPr>
          <w:rFonts w:ascii="Century Gothic" w:hAnsi="Century Gothic" w:cs="Arial"/>
          <w:bCs/>
          <w:w w:val="100"/>
          <w:sz w:val="20"/>
        </w:rPr>
        <w:t>, wystawiona nie wcześniej niż 6 miesięcy przed upływem terminu składania ofert,</w:t>
      </w:r>
    </w:p>
    <w:p w14:paraId="50D09CDB" w14:textId="77777777" w:rsidR="00897061" w:rsidRPr="00897061" w:rsidRDefault="00897061" w:rsidP="00897061">
      <w:pPr>
        <w:numPr>
          <w:ilvl w:val="1"/>
          <w:numId w:val="6"/>
        </w:numPr>
        <w:tabs>
          <w:tab w:val="right" w:leader="dot" w:pos="9639"/>
        </w:tabs>
        <w:spacing w:before="120" w:after="120" w:line="360" w:lineRule="auto"/>
        <w:ind w:left="709" w:hanging="283"/>
        <w:rPr>
          <w:rFonts w:ascii="Century Gothic" w:hAnsi="Century Gothic" w:cs="Arial"/>
          <w:bCs/>
          <w:w w:val="100"/>
          <w:sz w:val="20"/>
        </w:rPr>
      </w:pPr>
      <w:r w:rsidRPr="00897061">
        <w:rPr>
          <w:rFonts w:ascii="Century Gothic" w:hAnsi="Century Gothic" w:cs="Arial"/>
          <w:bCs/>
          <w:w w:val="100"/>
          <w:sz w:val="20"/>
        </w:rPr>
        <w:t xml:space="preserve">oświadczenie wykonawcy, w zakresie art. 108 ust. 5 ustawy </w:t>
      </w:r>
      <w:proofErr w:type="spellStart"/>
      <w:r w:rsidRPr="00897061">
        <w:rPr>
          <w:rFonts w:ascii="Century Gothic" w:hAnsi="Century Gothic" w:cs="Arial"/>
          <w:bCs/>
          <w:w w:val="100"/>
          <w:sz w:val="20"/>
        </w:rPr>
        <w:t>Pzp</w:t>
      </w:r>
      <w:proofErr w:type="spellEnd"/>
      <w:r w:rsidRPr="00897061">
        <w:rPr>
          <w:rFonts w:ascii="Century Gothic" w:hAnsi="Century Gothic" w:cs="Arial"/>
          <w:bCs/>
          <w:w w:val="100"/>
          <w:sz w:val="20"/>
        </w:rPr>
        <w:t xml:space="preserve">, o braku przynależności do tej samej grupy kapitałowej </w:t>
      </w:r>
      <w:r w:rsidRPr="00897061">
        <w:rPr>
          <w:rFonts w:ascii="Century Gothic" w:hAnsi="Century Gothic" w:cs="Arial"/>
          <w:w w:val="100"/>
          <w:sz w:val="20"/>
        </w:rPr>
        <w:t>rozumieniu ustawy z dnia 16 lutego 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w:t>
      </w:r>
      <w:r w:rsidRPr="00897061">
        <w:rPr>
          <w:rFonts w:ascii="Century Gothic" w:hAnsi="Century Gothic" w:cs="Arial"/>
          <w:bCs/>
          <w:w w:val="100"/>
          <w:sz w:val="20"/>
        </w:rPr>
        <w:t xml:space="preserve"> </w:t>
      </w:r>
      <w:r w:rsidRPr="00897061">
        <w:rPr>
          <w:rFonts w:ascii="Century Gothic" w:hAnsi="Century Gothic" w:cs="Arial"/>
          <w:w w:val="100"/>
          <w:sz w:val="20"/>
        </w:rPr>
        <w:t>w postępowaniu niezależnie od innego wykonawcy należącego do tej samej grupy kapitałowej, sporządzone według załącznika nr 4 do SWZ.</w:t>
      </w:r>
    </w:p>
    <w:p w14:paraId="6E1E59A5" w14:textId="77777777" w:rsidR="00897061" w:rsidRPr="00897061" w:rsidRDefault="00897061" w:rsidP="00897061">
      <w:pPr>
        <w:numPr>
          <w:ilvl w:val="1"/>
          <w:numId w:val="6"/>
        </w:numPr>
        <w:tabs>
          <w:tab w:val="right" w:leader="dot" w:pos="9639"/>
        </w:tabs>
        <w:spacing w:before="120" w:after="120" w:line="360" w:lineRule="auto"/>
        <w:ind w:left="709" w:hanging="283"/>
        <w:rPr>
          <w:rFonts w:ascii="Century Gothic" w:hAnsi="Century Gothic" w:cs="Arial"/>
          <w:bCs/>
          <w:w w:val="100"/>
          <w:sz w:val="20"/>
        </w:rPr>
      </w:pPr>
      <w:r w:rsidRPr="00897061">
        <w:rPr>
          <w:rFonts w:ascii="Century Gothic" w:hAnsi="Century Gothic" w:cs="Arial"/>
          <w:bCs/>
          <w:w w:val="100"/>
          <w:sz w:val="20"/>
        </w:rPr>
        <w:t>odpisu 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14:paraId="1D61F1D9" w14:textId="77777777" w:rsidR="00897061" w:rsidRPr="00897061" w:rsidRDefault="00897061" w:rsidP="00897061">
      <w:pPr>
        <w:numPr>
          <w:ilvl w:val="1"/>
          <w:numId w:val="6"/>
        </w:numPr>
        <w:tabs>
          <w:tab w:val="right" w:leader="dot" w:pos="9639"/>
        </w:tabs>
        <w:spacing w:before="120" w:after="120" w:line="360" w:lineRule="auto"/>
        <w:ind w:left="709" w:hanging="283"/>
        <w:rPr>
          <w:rFonts w:ascii="Century Gothic" w:hAnsi="Century Gothic" w:cs="Arial"/>
          <w:bCs/>
          <w:w w:val="100"/>
          <w:sz w:val="20"/>
        </w:rPr>
      </w:pPr>
      <w:r w:rsidRPr="00897061">
        <w:rPr>
          <w:rFonts w:ascii="Century Gothic" w:hAnsi="Century Gothic" w:cs="Arial"/>
          <w:bCs/>
          <w:w w:val="100"/>
          <w:sz w:val="20"/>
        </w:rPr>
        <w:t xml:space="preserve">zaświadczenia właściwego naczelnika urzędu skarbowego </w:t>
      </w:r>
      <w:r w:rsidRPr="00897061">
        <w:rPr>
          <w:rFonts w:ascii="Century Gothic" w:hAnsi="Century Gothic" w:cs="Arial"/>
          <w:w w:val="100"/>
          <w:sz w:val="20"/>
        </w:rPr>
        <w:t>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w:t>
      </w:r>
      <w:r w:rsidRPr="00897061">
        <w:rPr>
          <w:rFonts w:ascii="Century Gothic" w:hAnsi="Century Gothic" w:cs="Arial"/>
          <w:bCs/>
          <w:w w:val="100"/>
          <w:sz w:val="20"/>
        </w:rPr>
        <w:t xml:space="preserve"> </w:t>
      </w:r>
      <w:r w:rsidRPr="00897061">
        <w:rPr>
          <w:rFonts w:ascii="Century Gothic" w:hAnsi="Century Gothic" w:cs="Arial"/>
          <w:w w:val="100"/>
          <w:sz w:val="20"/>
        </w:rPr>
        <w:t>w sprawie spłat tych należności</w:t>
      </w:r>
      <w:r w:rsidRPr="00897061">
        <w:rPr>
          <w:rFonts w:ascii="Century Gothic" w:hAnsi="Century Gothic" w:cs="Arial"/>
          <w:bCs/>
          <w:w w:val="100"/>
          <w:sz w:val="20"/>
        </w:rPr>
        <w:t>,</w:t>
      </w:r>
    </w:p>
    <w:p w14:paraId="5187E2AE" w14:textId="77777777" w:rsidR="00897061" w:rsidRPr="00897061" w:rsidRDefault="00897061" w:rsidP="00897061">
      <w:pPr>
        <w:numPr>
          <w:ilvl w:val="1"/>
          <w:numId w:val="6"/>
        </w:numPr>
        <w:tabs>
          <w:tab w:val="right" w:leader="dot" w:pos="9639"/>
        </w:tabs>
        <w:spacing w:before="120" w:after="120" w:line="360" w:lineRule="auto"/>
        <w:ind w:left="709" w:hanging="283"/>
        <w:rPr>
          <w:rFonts w:ascii="Century Gothic" w:hAnsi="Century Gothic" w:cs="Arial"/>
          <w:bCs/>
          <w:w w:val="100"/>
          <w:sz w:val="20"/>
        </w:rPr>
      </w:pPr>
      <w:r w:rsidRPr="00897061">
        <w:rPr>
          <w:rFonts w:ascii="Century Gothic" w:hAnsi="Century Gothic" w:cs="Arial"/>
          <w:bCs/>
          <w:w w:val="100"/>
          <w:sz w:val="20"/>
        </w:rPr>
        <w:t xml:space="preserve">zaświadczenia albo innego dokumentu właściwej terenowej jednostki organizacyjnej Zakładu Ubezpieczeń Społecznych </w:t>
      </w:r>
      <w:r w:rsidRPr="00897061">
        <w:rPr>
          <w:rFonts w:ascii="Century Gothic" w:hAnsi="Century Gothic" w:cs="Arial"/>
          <w:w w:val="100"/>
          <w:sz w:val="20"/>
        </w:rPr>
        <w:t xml:space="preserve">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w:t>
      </w:r>
      <w:r w:rsidRPr="00897061">
        <w:rPr>
          <w:rFonts w:ascii="Century Gothic" w:hAnsi="Century Gothic" w:cs="Arial"/>
          <w:w w:val="100"/>
          <w:sz w:val="20"/>
        </w:rPr>
        <w:lastRenderedPageBreak/>
        <w:t>składania ofert wykonawca dokonał płatności należnych składek na ubezpieczenia społeczne lub zdrowotne wraz odsetkami lub</w:t>
      </w:r>
      <w:r w:rsidRPr="00897061">
        <w:rPr>
          <w:rFonts w:ascii="Century Gothic" w:hAnsi="Century Gothic" w:cs="Arial"/>
          <w:bCs/>
          <w:w w:val="100"/>
          <w:sz w:val="20"/>
        </w:rPr>
        <w:t xml:space="preserve"> </w:t>
      </w:r>
      <w:r w:rsidRPr="00897061">
        <w:rPr>
          <w:rFonts w:ascii="Century Gothic" w:hAnsi="Century Gothic" w:cs="Arial"/>
          <w:w w:val="100"/>
          <w:sz w:val="20"/>
        </w:rPr>
        <w:t>grzywnami lub zawarł wiążące porozumienie w sprawie spłat tych należności</w:t>
      </w:r>
      <w:r w:rsidRPr="00897061">
        <w:rPr>
          <w:rFonts w:ascii="Century Gothic" w:hAnsi="Century Gothic" w:cs="Arial"/>
          <w:bCs/>
          <w:w w:val="100"/>
          <w:sz w:val="20"/>
        </w:rPr>
        <w:t>;</w:t>
      </w:r>
    </w:p>
    <w:p w14:paraId="651006AC" w14:textId="77777777" w:rsidR="00897061" w:rsidRPr="00897061" w:rsidRDefault="00897061" w:rsidP="00897061">
      <w:pPr>
        <w:numPr>
          <w:ilvl w:val="1"/>
          <w:numId w:val="6"/>
        </w:numPr>
        <w:tabs>
          <w:tab w:val="right" w:leader="dot" w:pos="9639"/>
        </w:tabs>
        <w:spacing w:before="120" w:after="120" w:line="360" w:lineRule="auto"/>
        <w:ind w:left="709" w:hanging="283"/>
        <w:rPr>
          <w:rFonts w:ascii="Century Gothic" w:hAnsi="Century Gothic" w:cs="Arial"/>
          <w:b/>
          <w:bCs/>
          <w:w w:val="100"/>
          <w:sz w:val="20"/>
        </w:rPr>
      </w:pPr>
      <w:r w:rsidRPr="00897061">
        <w:rPr>
          <w:rFonts w:ascii="Century Gothic" w:hAnsi="Century Gothic" w:cs="Arial"/>
          <w:bCs/>
          <w:color w:val="000000"/>
          <w:w w:val="100"/>
          <w:sz w:val="20"/>
        </w:rPr>
        <w:t>oświadczenia wykonawcy</w:t>
      </w:r>
      <w:r w:rsidRPr="00897061">
        <w:rPr>
          <w:rFonts w:ascii="Century Gothic" w:hAnsi="Century Gothic" w:cs="Arial"/>
          <w:b/>
          <w:bCs/>
          <w:color w:val="000000"/>
          <w:w w:val="100"/>
          <w:sz w:val="20"/>
        </w:rPr>
        <w:t xml:space="preserve"> </w:t>
      </w:r>
      <w:r w:rsidRPr="00897061">
        <w:rPr>
          <w:rFonts w:ascii="Century Gothic" w:hAnsi="Century Gothic" w:cs="Arial"/>
          <w:color w:val="000000"/>
          <w:w w:val="100"/>
          <w:sz w:val="20"/>
        </w:rPr>
        <w:t xml:space="preserve">o aktualności informacji zawartych w oświadczeniu, o którym mowa w art. 125 ust. 1 ustawy (według załącznika nr 5 do SWZ), w zakresie podstaw wykluczenia z postępowania wskazanych przez zamawiającego, o których mowa w: </w:t>
      </w:r>
    </w:p>
    <w:p w14:paraId="32DCF00B" w14:textId="77777777" w:rsidR="00897061" w:rsidRPr="00897061" w:rsidRDefault="00897061" w:rsidP="00897061">
      <w:pPr>
        <w:tabs>
          <w:tab w:val="right" w:leader="dot" w:pos="9639"/>
        </w:tabs>
        <w:spacing w:before="120" w:after="120" w:line="360" w:lineRule="auto"/>
        <w:ind w:left="709"/>
        <w:rPr>
          <w:rFonts w:ascii="Century Gothic" w:hAnsi="Century Gothic" w:cs="Arial"/>
          <w:color w:val="000000"/>
          <w:w w:val="100"/>
          <w:sz w:val="20"/>
        </w:rPr>
      </w:pPr>
      <w:r w:rsidRPr="00897061">
        <w:rPr>
          <w:rFonts w:ascii="Century Gothic" w:hAnsi="Century Gothic" w:cs="Arial"/>
          <w:color w:val="282B28"/>
          <w:w w:val="100"/>
          <w:sz w:val="20"/>
        </w:rPr>
        <w:t xml:space="preserve">1. </w:t>
      </w:r>
      <w:r w:rsidRPr="00897061">
        <w:rPr>
          <w:rFonts w:ascii="Century Gothic" w:hAnsi="Century Gothic" w:cs="Arial"/>
          <w:color w:val="000000"/>
          <w:w w:val="100"/>
          <w:sz w:val="20"/>
        </w:rPr>
        <w:t xml:space="preserve">art. 108 ust. 1 pkt 3 ustawy, </w:t>
      </w:r>
    </w:p>
    <w:p w14:paraId="60F19DA0" w14:textId="77777777" w:rsidR="00897061" w:rsidRPr="00897061" w:rsidRDefault="00897061" w:rsidP="00897061">
      <w:pPr>
        <w:tabs>
          <w:tab w:val="right" w:leader="dot" w:pos="9639"/>
        </w:tabs>
        <w:spacing w:before="120" w:after="120" w:line="360" w:lineRule="auto"/>
        <w:ind w:left="709"/>
        <w:rPr>
          <w:rFonts w:ascii="Century Gothic" w:hAnsi="Century Gothic" w:cs="Arial"/>
          <w:color w:val="000000"/>
          <w:w w:val="100"/>
          <w:sz w:val="20"/>
        </w:rPr>
      </w:pPr>
      <w:r w:rsidRPr="00897061">
        <w:rPr>
          <w:rFonts w:ascii="Century Gothic" w:hAnsi="Century Gothic" w:cs="Arial"/>
          <w:color w:val="282B28"/>
          <w:w w:val="100"/>
          <w:sz w:val="20"/>
        </w:rPr>
        <w:t xml:space="preserve">2. </w:t>
      </w:r>
      <w:r w:rsidRPr="00897061">
        <w:rPr>
          <w:rFonts w:ascii="Century Gothic" w:hAnsi="Century Gothic" w:cs="Arial"/>
          <w:color w:val="000000"/>
          <w:w w:val="100"/>
          <w:sz w:val="20"/>
        </w:rPr>
        <w:t xml:space="preserve">art. 108 ust. 1 pkt 4 ustawy, dotyczących orzeczenia zakazu ubiegania się o zamówienie publiczne tytułem środka zapobiegawczego, </w:t>
      </w:r>
    </w:p>
    <w:p w14:paraId="3038F5D7" w14:textId="77777777" w:rsidR="00897061" w:rsidRPr="00897061" w:rsidRDefault="00897061" w:rsidP="00897061">
      <w:pPr>
        <w:tabs>
          <w:tab w:val="right" w:leader="dot" w:pos="9639"/>
        </w:tabs>
        <w:spacing w:before="120" w:after="120" w:line="360" w:lineRule="auto"/>
        <w:ind w:left="709"/>
        <w:rPr>
          <w:rFonts w:ascii="Century Gothic" w:hAnsi="Century Gothic" w:cs="Arial"/>
          <w:color w:val="000000"/>
          <w:w w:val="100"/>
          <w:sz w:val="20"/>
        </w:rPr>
      </w:pPr>
      <w:r w:rsidRPr="00897061">
        <w:rPr>
          <w:rFonts w:ascii="Century Gothic" w:hAnsi="Century Gothic" w:cs="Arial"/>
          <w:color w:val="282B28"/>
          <w:w w:val="100"/>
          <w:sz w:val="20"/>
        </w:rPr>
        <w:t xml:space="preserve">3. </w:t>
      </w:r>
      <w:r w:rsidRPr="00897061">
        <w:rPr>
          <w:rFonts w:ascii="Century Gothic" w:hAnsi="Century Gothic" w:cs="Arial"/>
          <w:color w:val="000000"/>
          <w:w w:val="100"/>
          <w:sz w:val="20"/>
        </w:rPr>
        <w:t xml:space="preserve">art. 108 ust. 1 pkt 5 ustawy, dotyczących zawarcia z innymi wykonawcami porozumienia mającego na celu zakłócenie konkurencji, </w:t>
      </w:r>
    </w:p>
    <w:p w14:paraId="143C1678" w14:textId="77777777" w:rsidR="00897061" w:rsidRPr="00897061" w:rsidRDefault="00897061" w:rsidP="00897061">
      <w:pPr>
        <w:tabs>
          <w:tab w:val="right" w:leader="dot" w:pos="9639"/>
        </w:tabs>
        <w:spacing w:before="120" w:after="120" w:line="360" w:lineRule="auto"/>
        <w:ind w:left="709"/>
        <w:rPr>
          <w:rFonts w:ascii="Century Gothic" w:hAnsi="Century Gothic" w:cs="Arial"/>
          <w:color w:val="000000"/>
          <w:w w:val="100"/>
          <w:sz w:val="20"/>
        </w:rPr>
      </w:pPr>
      <w:r w:rsidRPr="00897061">
        <w:rPr>
          <w:rFonts w:ascii="Century Gothic" w:hAnsi="Century Gothic" w:cs="Arial"/>
          <w:color w:val="282B28"/>
          <w:w w:val="100"/>
          <w:sz w:val="20"/>
        </w:rPr>
        <w:t xml:space="preserve">4. </w:t>
      </w:r>
      <w:r w:rsidRPr="00897061">
        <w:rPr>
          <w:rFonts w:ascii="Century Gothic" w:hAnsi="Century Gothic" w:cs="Arial"/>
          <w:color w:val="000000"/>
          <w:w w:val="100"/>
          <w:sz w:val="20"/>
        </w:rPr>
        <w:t xml:space="preserve">art. 108 ust. 1 pkt 6 ustawy, </w:t>
      </w:r>
    </w:p>
    <w:p w14:paraId="6036B982" w14:textId="77777777" w:rsidR="00897061" w:rsidRPr="00897061" w:rsidRDefault="00897061" w:rsidP="00897061">
      <w:pPr>
        <w:tabs>
          <w:tab w:val="right" w:leader="dot" w:pos="9639"/>
        </w:tabs>
        <w:spacing w:before="120" w:after="120" w:line="360" w:lineRule="auto"/>
        <w:ind w:left="993" w:hanging="284"/>
        <w:rPr>
          <w:rFonts w:ascii="Century Gothic" w:hAnsi="Century Gothic" w:cs="Arial"/>
          <w:color w:val="000000"/>
          <w:w w:val="100"/>
          <w:sz w:val="20"/>
        </w:rPr>
      </w:pPr>
      <w:r w:rsidRPr="00897061">
        <w:rPr>
          <w:rFonts w:ascii="Century Gothic" w:hAnsi="Century Gothic" w:cs="Arial"/>
          <w:color w:val="282B28"/>
          <w:w w:val="100"/>
          <w:sz w:val="20"/>
        </w:rPr>
        <w:t xml:space="preserve">5. </w:t>
      </w:r>
      <w:r w:rsidRPr="00897061">
        <w:rPr>
          <w:rFonts w:ascii="Century Gothic" w:hAnsi="Century Gothic" w:cs="Arial"/>
          <w:color w:val="000000"/>
          <w:w w:val="100"/>
          <w:sz w:val="20"/>
        </w:rPr>
        <w:t xml:space="preserve">art. 109 ust. 1 pkt 1 ustawy, odnośnie do naruszenia obowiązków dotyczących płatności podatków i opłat lokalnych, o których mowa w ustawie z dnia 12 stycznia 1991 r. o podatkach i opłatach lokalnych (Dz. U. z 2022 r. poz. 1452), </w:t>
      </w:r>
    </w:p>
    <w:p w14:paraId="2E7787BF" w14:textId="77777777" w:rsidR="00897061" w:rsidRPr="00897061" w:rsidRDefault="00897061" w:rsidP="00897061">
      <w:pPr>
        <w:tabs>
          <w:tab w:val="right" w:leader="dot" w:pos="9639"/>
        </w:tabs>
        <w:spacing w:before="120" w:after="120" w:line="360" w:lineRule="auto"/>
        <w:ind w:left="709"/>
        <w:rPr>
          <w:rFonts w:ascii="Century Gothic" w:hAnsi="Century Gothic" w:cs="Arial"/>
          <w:color w:val="282B28"/>
          <w:w w:val="100"/>
          <w:sz w:val="20"/>
        </w:rPr>
      </w:pPr>
      <w:r w:rsidRPr="00897061">
        <w:rPr>
          <w:rFonts w:ascii="Century Gothic" w:hAnsi="Century Gothic" w:cs="Arial"/>
          <w:color w:val="282B28"/>
          <w:w w:val="100"/>
          <w:sz w:val="20"/>
        </w:rPr>
        <w:t>6. art. 109 ust.1 pkt 2 lit. b ustawy, dotyczących ukarania za wykroczenia, za które wymierzono karę ograniczenia wolności lub karę grzywny,</w:t>
      </w:r>
    </w:p>
    <w:p w14:paraId="3A9F63DB" w14:textId="77777777" w:rsidR="00897061" w:rsidRPr="00897061" w:rsidRDefault="00897061" w:rsidP="00897061">
      <w:pPr>
        <w:tabs>
          <w:tab w:val="right" w:leader="dot" w:pos="9639"/>
        </w:tabs>
        <w:spacing w:before="120" w:after="120" w:line="360" w:lineRule="auto"/>
        <w:ind w:left="709"/>
        <w:rPr>
          <w:rFonts w:ascii="Century Gothic" w:hAnsi="Century Gothic" w:cs="Arial"/>
          <w:color w:val="000000"/>
          <w:w w:val="100"/>
          <w:sz w:val="20"/>
        </w:rPr>
      </w:pPr>
      <w:r w:rsidRPr="00897061">
        <w:rPr>
          <w:rFonts w:ascii="Century Gothic" w:hAnsi="Century Gothic" w:cs="Arial"/>
          <w:color w:val="282B28"/>
          <w:w w:val="100"/>
          <w:sz w:val="20"/>
        </w:rPr>
        <w:t xml:space="preserve">7. art. 109 ust. 1 pkt 2 lit. c ustawy,  </w:t>
      </w:r>
    </w:p>
    <w:p w14:paraId="0FC6AE9D" w14:textId="5A801FBB" w:rsidR="00897061" w:rsidRDefault="00897061" w:rsidP="00897061">
      <w:pPr>
        <w:tabs>
          <w:tab w:val="right" w:leader="dot" w:pos="9639"/>
        </w:tabs>
        <w:spacing w:before="120" w:after="120" w:line="360" w:lineRule="auto"/>
        <w:ind w:left="993" w:hanging="284"/>
        <w:rPr>
          <w:rFonts w:ascii="Century Gothic" w:hAnsi="Century Gothic" w:cs="Arial"/>
          <w:b/>
          <w:bCs/>
          <w:w w:val="100"/>
          <w:sz w:val="20"/>
        </w:rPr>
      </w:pPr>
      <w:r w:rsidRPr="00897061">
        <w:rPr>
          <w:rFonts w:ascii="Century Gothic" w:hAnsi="Century Gothic" w:cs="Arial"/>
          <w:color w:val="282B28"/>
          <w:w w:val="100"/>
          <w:sz w:val="20"/>
        </w:rPr>
        <w:t xml:space="preserve">8. </w:t>
      </w:r>
      <w:r w:rsidRPr="00897061">
        <w:rPr>
          <w:rFonts w:ascii="Century Gothic" w:hAnsi="Century Gothic" w:cs="Arial"/>
          <w:color w:val="000000"/>
          <w:w w:val="100"/>
          <w:sz w:val="20"/>
        </w:rPr>
        <w:t>art. 109 ust. 1 pkt 3 ustawy, dotyczących ukarania za wykroczenie, za które wymierzono karę</w:t>
      </w:r>
      <w:r w:rsidRPr="00897061">
        <w:rPr>
          <w:rFonts w:ascii="Century Gothic" w:hAnsi="Century Gothic" w:cs="Arial"/>
          <w:b/>
          <w:bCs/>
          <w:w w:val="100"/>
          <w:sz w:val="20"/>
        </w:rPr>
        <w:t xml:space="preserve"> </w:t>
      </w:r>
      <w:r w:rsidRPr="00897061">
        <w:rPr>
          <w:rFonts w:ascii="Century Gothic" w:hAnsi="Century Gothic" w:cs="Arial"/>
          <w:color w:val="000000"/>
          <w:w w:val="100"/>
          <w:sz w:val="20"/>
        </w:rPr>
        <w:t>ograniczenia wolności lub karę grzywny</w:t>
      </w:r>
      <w:r w:rsidRPr="00897061">
        <w:rPr>
          <w:rFonts w:ascii="Century Gothic" w:hAnsi="Century Gothic" w:cs="Arial"/>
          <w:b/>
          <w:bCs/>
          <w:w w:val="100"/>
          <w:sz w:val="20"/>
        </w:rPr>
        <w:t>.</w:t>
      </w:r>
    </w:p>
    <w:p w14:paraId="4C7965C4" w14:textId="602C7C3A" w:rsidR="006B746E" w:rsidRPr="00BC3F60" w:rsidRDefault="006B746E" w:rsidP="00275128">
      <w:pPr>
        <w:pStyle w:val="Akapitzlist"/>
        <w:numPr>
          <w:ilvl w:val="1"/>
          <w:numId w:val="6"/>
        </w:numPr>
        <w:adjustRightInd w:val="0"/>
        <w:spacing w:before="0" w:after="100" w:afterAutospacing="1" w:line="360" w:lineRule="auto"/>
        <w:ind w:left="709" w:hanging="284"/>
        <w:rPr>
          <w:rFonts w:ascii="Century Gothic" w:hAnsi="Century Gothic" w:cstheme="minorHAnsi"/>
          <w:w w:val="100"/>
          <w:sz w:val="20"/>
        </w:rPr>
      </w:pPr>
      <w:r w:rsidRPr="00BC3F60">
        <w:rPr>
          <w:rFonts w:ascii="Century Gothic" w:hAnsi="Century Gothic" w:cstheme="minorHAnsi"/>
          <w:w w:val="100"/>
          <w:sz w:val="20"/>
        </w:rPr>
        <w:t>wykaz wykonanych usług, a w przypadku świadczeń okresowych lub ciągłych również wykonywanych, w okresie ostatnich trzech lat przed upł</w:t>
      </w:r>
      <w:r w:rsidR="00DC31F6">
        <w:rPr>
          <w:rFonts w:ascii="Century Gothic" w:hAnsi="Century Gothic" w:cstheme="minorHAnsi"/>
          <w:w w:val="100"/>
          <w:sz w:val="20"/>
        </w:rPr>
        <w:t>ywem terminu składania ofert, a </w:t>
      </w:r>
      <w:r w:rsidRPr="00BC3F60">
        <w:rPr>
          <w:rFonts w:ascii="Century Gothic" w:hAnsi="Century Gothic" w:cstheme="minorHAnsi"/>
          <w:w w:val="100"/>
          <w:sz w:val="20"/>
        </w:rPr>
        <w:t xml:space="preserve">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 wg wzoru stanowiącego Załącznik nr </w:t>
      </w:r>
      <w:r>
        <w:rPr>
          <w:rFonts w:ascii="Century Gothic" w:hAnsi="Century Gothic" w:cstheme="minorHAnsi"/>
          <w:w w:val="100"/>
          <w:sz w:val="20"/>
        </w:rPr>
        <w:t>5</w:t>
      </w:r>
      <w:r w:rsidRPr="00BC3F60">
        <w:rPr>
          <w:rFonts w:ascii="Century Gothic" w:hAnsi="Century Gothic" w:cstheme="minorHAnsi"/>
          <w:w w:val="100"/>
          <w:sz w:val="20"/>
        </w:rPr>
        <w:t xml:space="preserve"> do SWZ;</w:t>
      </w:r>
    </w:p>
    <w:p w14:paraId="004E31C3" w14:textId="3AB84398" w:rsidR="006B746E" w:rsidRPr="006B746E" w:rsidRDefault="006B746E" w:rsidP="00275128">
      <w:pPr>
        <w:pStyle w:val="Akapitzlist"/>
        <w:numPr>
          <w:ilvl w:val="1"/>
          <w:numId w:val="6"/>
        </w:numPr>
        <w:adjustRightInd w:val="0"/>
        <w:spacing w:before="0" w:after="100" w:afterAutospacing="1" w:line="360" w:lineRule="auto"/>
        <w:ind w:left="709" w:hanging="284"/>
        <w:rPr>
          <w:rFonts w:ascii="Century Gothic" w:hAnsi="Century Gothic" w:cstheme="minorHAnsi"/>
          <w:w w:val="100"/>
          <w:sz w:val="20"/>
        </w:rPr>
      </w:pPr>
      <w:r>
        <w:rPr>
          <w:rFonts w:ascii="Century Gothic" w:hAnsi="Century Gothic" w:cstheme="minorHAnsi"/>
          <w:w w:val="100"/>
          <w:sz w:val="20"/>
        </w:rPr>
        <w:lastRenderedPageBreak/>
        <w:t>wykazu sprzętu</w:t>
      </w:r>
      <w:r w:rsidRPr="00BC3F60">
        <w:rPr>
          <w:rFonts w:ascii="Century Gothic" w:hAnsi="Century Gothic" w:cstheme="minorHAnsi"/>
          <w:w w:val="100"/>
          <w:sz w:val="20"/>
        </w:rPr>
        <w:t>, wyposażenia zakładu lub urządzeń technicznych dostępnych wykonawcy w celu wykonania zamówienia publicznego wraz z informacją o podstawie do dysponowania tymi zasobami –</w:t>
      </w:r>
      <w:r w:rsidRPr="00BC3F60">
        <w:rPr>
          <w:rFonts w:ascii="Century Gothic" w:hAnsi="Century Gothic"/>
        </w:rPr>
        <w:t xml:space="preserve"> </w:t>
      </w:r>
      <w:r w:rsidRPr="00BC3F60">
        <w:rPr>
          <w:rFonts w:ascii="Century Gothic" w:hAnsi="Century Gothic" w:cstheme="minorHAnsi"/>
          <w:w w:val="100"/>
          <w:sz w:val="20"/>
        </w:rPr>
        <w:t xml:space="preserve">wg wzoru stanowiącego Załącznik nr </w:t>
      </w:r>
      <w:r>
        <w:rPr>
          <w:rFonts w:ascii="Century Gothic" w:hAnsi="Century Gothic" w:cstheme="minorHAnsi"/>
          <w:w w:val="100"/>
          <w:sz w:val="20"/>
        </w:rPr>
        <w:t>6</w:t>
      </w:r>
      <w:r w:rsidRPr="00BC3F60">
        <w:rPr>
          <w:rFonts w:ascii="Century Gothic" w:hAnsi="Century Gothic" w:cstheme="minorHAnsi"/>
          <w:w w:val="100"/>
          <w:sz w:val="20"/>
        </w:rPr>
        <w:t xml:space="preserve"> do SWZ;</w:t>
      </w:r>
    </w:p>
    <w:p w14:paraId="3D9EC923" w14:textId="77777777" w:rsidR="00897061" w:rsidRPr="00897061" w:rsidRDefault="00897061" w:rsidP="00897061">
      <w:pPr>
        <w:numPr>
          <w:ilvl w:val="0"/>
          <w:numId w:val="6"/>
        </w:numPr>
        <w:tabs>
          <w:tab w:val="clear" w:pos="786"/>
        </w:tabs>
        <w:spacing w:before="120" w:after="120" w:line="360" w:lineRule="auto"/>
        <w:ind w:left="284" w:hanging="426"/>
        <w:rPr>
          <w:rFonts w:ascii="Century Gothic" w:hAnsi="Century Gothic" w:cs="Arial"/>
          <w:w w:val="100"/>
          <w:sz w:val="20"/>
        </w:rPr>
      </w:pPr>
      <w:r w:rsidRPr="00897061">
        <w:rPr>
          <w:rFonts w:ascii="Century Gothic" w:hAnsi="Century Gothic" w:cs="Arial"/>
          <w:w w:val="100"/>
          <w:sz w:val="20"/>
        </w:rPr>
        <w:t>W przypadku wskazania przez Wykonawcę oświadczeń lub dokumentów, które znajdują się w posiadaniu Zamawiającego, w szczególności oświadczeń lub dokumentów przechowywanych przez Zamawiającego, ten korzysta z posiadanych oświadczeń lub dokumentów, o ile są one aktualne.</w:t>
      </w:r>
    </w:p>
    <w:p w14:paraId="0F9728A6" w14:textId="77777777" w:rsidR="00897061" w:rsidRPr="00897061" w:rsidRDefault="00897061" w:rsidP="00897061">
      <w:pPr>
        <w:numPr>
          <w:ilvl w:val="0"/>
          <w:numId w:val="6"/>
        </w:numPr>
        <w:autoSpaceDE/>
        <w:autoSpaceDN/>
        <w:spacing w:before="120" w:after="120" w:line="360" w:lineRule="auto"/>
        <w:ind w:left="284" w:hanging="426"/>
        <w:rPr>
          <w:rFonts w:ascii="Century Gothic" w:hAnsi="Century Gothic" w:cs="Arial"/>
          <w:w w:val="100"/>
          <w:sz w:val="20"/>
        </w:rPr>
      </w:pPr>
      <w:r w:rsidRPr="00897061">
        <w:rPr>
          <w:rFonts w:ascii="Century Gothic" w:hAnsi="Century Gothic" w:cs="Arial"/>
          <w:w w:val="100"/>
          <w:sz w:val="20"/>
        </w:rPr>
        <w:t xml:space="preserve">W przypadku wskazania przez Wykonawcę dostępności oświadczeń lub dokumentów, o których mowa w ust. 2 w formie elektronicznej pod określonymi adresami internetowymi ogólnodostępnych i bezpłatnych baz danych, Zamawiający pobierze samodzielnie z tych baz danych wskazane przez Wykonawcę oświadczenia lub dokumenty. </w:t>
      </w:r>
    </w:p>
    <w:p w14:paraId="34FF0F1E" w14:textId="7A36B42A" w:rsidR="00897061" w:rsidRPr="00897061" w:rsidRDefault="00897061" w:rsidP="00897061">
      <w:pPr>
        <w:keepNext/>
        <w:numPr>
          <w:ilvl w:val="1"/>
          <w:numId w:val="16"/>
        </w:numPr>
        <w:tabs>
          <w:tab w:val="clear" w:pos="360"/>
          <w:tab w:val="num" w:pos="340"/>
        </w:tabs>
        <w:spacing w:before="120" w:after="120" w:line="264" w:lineRule="auto"/>
        <w:outlineLvl w:val="1"/>
        <w:rPr>
          <w:rFonts w:ascii="Century Gothic" w:hAnsi="Century Gothic" w:cs="Arial"/>
          <w:b/>
          <w:caps/>
          <w:w w:val="100"/>
          <w:sz w:val="20"/>
        </w:rPr>
      </w:pPr>
      <w:bookmarkStart w:id="54" w:name="_Toc534368261"/>
      <w:r>
        <w:rPr>
          <w:rFonts w:ascii="Century Gothic" w:hAnsi="Century Gothic" w:cs="Arial"/>
          <w:b/>
          <w:caps/>
          <w:w w:val="100"/>
          <w:sz w:val="20"/>
        </w:rPr>
        <w:t xml:space="preserve">II. </w:t>
      </w:r>
      <w:r w:rsidRPr="00897061">
        <w:rPr>
          <w:rFonts w:ascii="Century Gothic" w:hAnsi="Century Gothic" w:cs="Arial"/>
          <w:b/>
          <w:caps/>
          <w:w w:val="100"/>
          <w:sz w:val="20"/>
        </w:rPr>
        <w:t>wYKONAWCY ZAGRANICZNI</w:t>
      </w:r>
      <w:bookmarkEnd w:id="54"/>
    </w:p>
    <w:p w14:paraId="37F3CF2F" w14:textId="77777777" w:rsidR="00897061" w:rsidRPr="00897061" w:rsidRDefault="00897061" w:rsidP="00897061">
      <w:pPr>
        <w:numPr>
          <w:ilvl w:val="0"/>
          <w:numId w:val="33"/>
        </w:numPr>
        <w:tabs>
          <w:tab w:val="num" w:pos="284"/>
        </w:tabs>
        <w:autoSpaceDE/>
        <w:autoSpaceDN/>
        <w:spacing w:before="120" w:after="120" w:line="360" w:lineRule="auto"/>
        <w:ind w:hanging="426"/>
        <w:rPr>
          <w:rFonts w:ascii="Century Gothic" w:hAnsi="Century Gothic" w:cs="Arial"/>
          <w:w w:val="100"/>
          <w:sz w:val="20"/>
        </w:rPr>
      </w:pPr>
      <w:r w:rsidRPr="00897061">
        <w:rPr>
          <w:rFonts w:ascii="Century Gothic" w:hAnsi="Century Gothic" w:cs="Arial"/>
          <w:w w:val="100"/>
          <w:sz w:val="20"/>
        </w:rPr>
        <w:t>Jeżeli Wykonawca ma siedzibę lub miejsce zamieszkania poza terytorium Rzeczypospolitej Polskiej zamiast:</w:t>
      </w:r>
    </w:p>
    <w:p w14:paraId="1F601D63" w14:textId="77777777" w:rsidR="00897061" w:rsidRPr="00897061" w:rsidRDefault="00897061" w:rsidP="00897061">
      <w:pPr>
        <w:numPr>
          <w:ilvl w:val="1"/>
          <w:numId w:val="33"/>
        </w:numPr>
        <w:autoSpaceDE/>
        <w:autoSpaceDN/>
        <w:spacing w:before="120" w:after="120" w:line="360" w:lineRule="auto"/>
        <w:ind w:left="709" w:hanging="425"/>
        <w:rPr>
          <w:rFonts w:ascii="Century Gothic" w:hAnsi="Century Gothic" w:cs="Arial"/>
          <w:w w:val="100"/>
          <w:sz w:val="20"/>
        </w:rPr>
      </w:pPr>
      <w:r w:rsidRPr="00897061">
        <w:rPr>
          <w:rFonts w:ascii="Century Gothic" w:hAnsi="Century Gothic" w:cs="Arial"/>
          <w:w w:val="100"/>
          <w:sz w:val="20"/>
        </w:rPr>
        <w:t>Informacji z Krajowego Rejestru Karnego, o którym mowa w ust. 11 pkt 1) – składa informację z odpowiedniego rejestru, takiego jak rejestr sądowy, albo, w przypadku braku takiego rejestru, innych równoważnych dokumentów wydanych przez właściwy organ sądowy lub administracyjny kraju, w którym wykonawca ma siedzibę lub miejsce zamieszkania, w zakresie, o którym mowa  w ust. 11 pkt 1).</w:t>
      </w:r>
    </w:p>
    <w:p w14:paraId="4554143D" w14:textId="77777777" w:rsidR="00897061" w:rsidRPr="00897061" w:rsidRDefault="00897061" w:rsidP="00897061">
      <w:pPr>
        <w:numPr>
          <w:ilvl w:val="1"/>
          <w:numId w:val="33"/>
        </w:numPr>
        <w:autoSpaceDE/>
        <w:autoSpaceDN/>
        <w:spacing w:before="120" w:after="120" w:line="360" w:lineRule="auto"/>
        <w:ind w:left="709" w:hanging="425"/>
        <w:rPr>
          <w:rFonts w:ascii="Century Gothic" w:hAnsi="Century Gothic" w:cs="Arial"/>
          <w:w w:val="100"/>
          <w:sz w:val="20"/>
        </w:rPr>
      </w:pPr>
      <w:r w:rsidRPr="00897061">
        <w:rPr>
          <w:rFonts w:ascii="Century Gothic" w:hAnsi="Century Gothic" w:cs="Arial"/>
          <w:w w:val="100"/>
          <w:sz w:val="20"/>
        </w:rPr>
        <w:t>Zaświadczenie o którym mowa w ust. 11 pkt 4), zaświadczenie albo innego dokumentu potwierdzającego, że wykonawca nie zalega z opłacaniem składek na ubezpieczenia społeczne lub zdrowotne, o którym mowa w ust. 11 pkt 5), lub odpisu albo informacji z Krajowego Rejestru Sądowego lub z Centralnej Ewidencji i Informacji o Działalności Gospodarczej, o której mowa w ust. 11 pkt 3) – skalda dokument lub dokumenty wystawione w kraju, w którym wykonawca ma siedzibę lub miejsce zamieszkania. Potwierdzające odpowiednio, że:</w:t>
      </w:r>
    </w:p>
    <w:p w14:paraId="4599479E" w14:textId="77777777" w:rsidR="00897061" w:rsidRPr="00897061" w:rsidRDefault="00897061" w:rsidP="00F04D12">
      <w:pPr>
        <w:numPr>
          <w:ilvl w:val="0"/>
          <w:numId w:val="70"/>
        </w:numPr>
        <w:autoSpaceDE/>
        <w:autoSpaceDN/>
        <w:spacing w:before="120" w:after="120" w:line="360" w:lineRule="auto"/>
        <w:ind w:left="851"/>
        <w:rPr>
          <w:rFonts w:ascii="Century Gothic" w:hAnsi="Century Gothic" w:cs="Arial"/>
          <w:w w:val="100"/>
          <w:sz w:val="20"/>
        </w:rPr>
      </w:pPr>
      <w:r w:rsidRPr="00897061">
        <w:rPr>
          <w:rFonts w:ascii="Century Gothic" w:hAnsi="Century Gothic" w:cs="Arial"/>
          <w:w w:val="100"/>
          <w:sz w:val="20"/>
        </w:rPr>
        <w:t>nie naruszył obowiązków dotyczących płatności podatków, opłat lub składek na ubezpieczenia społeczne lub zdrowotne,</w:t>
      </w:r>
    </w:p>
    <w:p w14:paraId="245D61F9" w14:textId="77777777" w:rsidR="00897061" w:rsidRPr="00897061" w:rsidRDefault="00897061" w:rsidP="00F04D12">
      <w:pPr>
        <w:numPr>
          <w:ilvl w:val="0"/>
          <w:numId w:val="70"/>
        </w:numPr>
        <w:autoSpaceDE/>
        <w:autoSpaceDN/>
        <w:spacing w:before="120" w:after="120" w:line="360" w:lineRule="auto"/>
        <w:ind w:left="851"/>
        <w:rPr>
          <w:rFonts w:ascii="Century Gothic" w:hAnsi="Century Gothic" w:cs="Arial"/>
          <w:w w:val="100"/>
          <w:sz w:val="20"/>
        </w:rPr>
      </w:pPr>
      <w:r w:rsidRPr="00897061">
        <w:rPr>
          <w:rFonts w:ascii="Century Gothic" w:hAnsi="Century Gothic" w:cs="Arial"/>
          <w:w w:val="100"/>
          <w:sz w:val="20"/>
        </w:rPr>
        <w:t xml:space="preserve">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14:paraId="2D8464AD" w14:textId="77777777" w:rsidR="00897061" w:rsidRPr="00897061" w:rsidRDefault="00897061" w:rsidP="00897061">
      <w:pPr>
        <w:numPr>
          <w:ilvl w:val="0"/>
          <w:numId w:val="33"/>
        </w:numPr>
        <w:autoSpaceDE/>
        <w:autoSpaceDN/>
        <w:spacing w:before="120" w:after="120" w:line="360" w:lineRule="auto"/>
        <w:ind w:hanging="426"/>
        <w:rPr>
          <w:rFonts w:ascii="Century Gothic" w:hAnsi="Century Gothic" w:cs="Arial"/>
          <w:w w:val="100"/>
          <w:sz w:val="20"/>
        </w:rPr>
      </w:pPr>
      <w:r w:rsidRPr="00897061">
        <w:rPr>
          <w:rFonts w:ascii="Century Gothic" w:hAnsi="Century Gothic" w:cs="Arial"/>
          <w:w w:val="100"/>
          <w:sz w:val="20"/>
        </w:rPr>
        <w:t>Dokumenty, o którym mowa w ust. 1 pkt 1, powinny być wystawione nie wcześniej niż 6 miesięcy przed jego złożeniem. Dokumenty, o których mowa w ust. 3 powinny być wystawione nie wcześniej niż 3 miesiące przed ich złożeniem.</w:t>
      </w:r>
    </w:p>
    <w:p w14:paraId="4B1704CF" w14:textId="77777777" w:rsidR="00897061" w:rsidRPr="00897061" w:rsidRDefault="00897061" w:rsidP="00897061">
      <w:pPr>
        <w:numPr>
          <w:ilvl w:val="0"/>
          <w:numId w:val="33"/>
        </w:numPr>
        <w:autoSpaceDE/>
        <w:autoSpaceDN/>
        <w:spacing w:before="120" w:after="120" w:line="360" w:lineRule="auto"/>
        <w:ind w:hanging="426"/>
        <w:rPr>
          <w:rFonts w:ascii="Century Gothic" w:hAnsi="Century Gothic" w:cs="Arial"/>
          <w:w w:val="100"/>
          <w:sz w:val="20"/>
        </w:rPr>
      </w:pPr>
      <w:r w:rsidRPr="00897061">
        <w:rPr>
          <w:rFonts w:ascii="Century Gothic" w:hAnsi="Century Gothic" w:cs="Arial"/>
          <w:w w:val="100"/>
          <w:sz w:val="20"/>
        </w:rPr>
        <w:lastRenderedPageBreak/>
        <w:t xml:space="preserve">Jeżeli w kraju, w którym wykonawca ma siedzibę lub miejsce zamieszkania, nie wydaje się dokumentów, o których mowa w ust. 11 pkt 1) lub gdy dokumenty nie odnoszą się do wszystkich przypadków, o których mowa w art. 108 ust. 11 pkt 1,2 i 4, art. 109 ust 1 pkt 1, 2 lita i b oraz pkt 3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p>
    <w:p w14:paraId="4D20495F" w14:textId="77777777" w:rsidR="00897061" w:rsidRPr="00897061" w:rsidRDefault="00897061" w:rsidP="00897061">
      <w:pPr>
        <w:numPr>
          <w:ilvl w:val="0"/>
          <w:numId w:val="33"/>
        </w:numPr>
        <w:autoSpaceDE/>
        <w:autoSpaceDN/>
        <w:spacing w:before="120" w:after="120" w:line="360" w:lineRule="auto"/>
        <w:ind w:hanging="426"/>
        <w:rPr>
          <w:rFonts w:ascii="Century Gothic" w:hAnsi="Century Gothic" w:cs="Arial"/>
          <w:w w:val="100"/>
          <w:sz w:val="20"/>
        </w:rPr>
      </w:pPr>
      <w:r w:rsidRPr="00897061">
        <w:rPr>
          <w:rFonts w:ascii="Century Gothic" w:hAnsi="Century Gothic" w:cs="Arial"/>
          <w:w w:val="100"/>
          <w:sz w:val="20"/>
        </w:rPr>
        <w:t>Dokumenty sporządzone w języku obcym muszą być złożone wraz z tłumaczeniem na język polski.</w:t>
      </w:r>
    </w:p>
    <w:p w14:paraId="6AABA8FC" w14:textId="77777777" w:rsidR="00897061" w:rsidRPr="00897061" w:rsidRDefault="00897061" w:rsidP="00897061">
      <w:pPr>
        <w:numPr>
          <w:ilvl w:val="0"/>
          <w:numId w:val="33"/>
        </w:numPr>
        <w:adjustRightInd w:val="0"/>
        <w:spacing w:before="0" w:line="360" w:lineRule="auto"/>
        <w:ind w:hanging="426"/>
        <w:rPr>
          <w:rFonts w:ascii="Century Gothic" w:hAnsi="Century Gothic" w:cs="Arial"/>
          <w:color w:val="000000"/>
          <w:w w:val="100"/>
          <w:sz w:val="20"/>
        </w:rPr>
      </w:pPr>
      <w:r w:rsidRPr="00897061">
        <w:rPr>
          <w:rFonts w:ascii="Century Gothic" w:hAnsi="Century Gothic" w:cs="Arial"/>
          <w:color w:val="000000"/>
          <w:w w:val="100"/>
          <w:sz w:val="20"/>
        </w:rPr>
        <w:t>Jeżeli w dokumentach złożonych na potwierdzenie spełnienia warunków udziału w postępowaniu jakiekolwiek wartości zostaną podane w walucie obcej to Zamawiający przeliczy wartość waluty na złote wedle średniego kursu NBP z dnia przekazania ogłoszenia o zamówieniu Biuletynu Zamówień Publicznych.</w:t>
      </w:r>
    </w:p>
    <w:p w14:paraId="567EC5D4" w14:textId="103CA058" w:rsidR="00897061" w:rsidRPr="00897061" w:rsidRDefault="00897061" w:rsidP="00897061">
      <w:pPr>
        <w:keepNext/>
        <w:numPr>
          <w:ilvl w:val="1"/>
          <w:numId w:val="16"/>
        </w:numPr>
        <w:tabs>
          <w:tab w:val="clear" w:pos="360"/>
          <w:tab w:val="num" w:pos="340"/>
        </w:tabs>
        <w:spacing w:before="120" w:after="120" w:line="264" w:lineRule="auto"/>
        <w:outlineLvl w:val="1"/>
        <w:rPr>
          <w:rFonts w:ascii="Century Gothic" w:hAnsi="Century Gothic" w:cs="Arial"/>
          <w:b/>
          <w:caps/>
          <w:w w:val="100"/>
          <w:sz w:val="20"/>
        </w:rPr>
      </w:pPr>
      <w:bookmarkStart w:id="55" w:name="_Toc534368262"/>
      <w:r>
        <w:rPr>
          <w:rFonts w:ascii="Century Gothic" w:hAnsi="Century Gothic" w:cs="Arial"/>
          <w:b/>
          <w:caps/>
          <w:w w:val="100"/>
          <w:sz w:val="20"/>
        </w:rPr>
        <w:t xml:space="preserve">III. </w:t>
      </w:r>
      <w:r w:rsidRPr="00897061">
        <w:rPr>
          <w:rFonts w:ascii="Century Gothic" w:hAnsi="Century Gothic" w:cs="Arial"/>
          <w:b/>
          <w:caps/>
          <w:w w:val="100"/>
          <w:sz w:val="20"/>
        </w:rPr>
        <w:t>wYKONAWCY WYSTĘPUJĄCY WSPÓLNIE LUB UŻYCZAJĄCY ZASOBY</w:t>
      </w:r>
      <w:bookmarkEnd w:id="55"/>
    </w:p>
    <w:p w14:paraId="587840A3" w14:textId="77777777" w:rsidR="00897061" w:rsidRPr="00897061" w:rsidRDefault="00897061" w:rsidP="00897061">
      <w:pPr>
        <w:numPr>
          <w:ilvl w:val="0"/>
          <w:numId w:val="30"/>
        </w:numPr>
        <w:autoSpaceDE/>
        <w:autoSpaceDN/>
        <w:spacing w:before="120" w:after="120" w:line="360" w:lineRule="auto"/>
        <w:ind w:left="284" w:hanging="426"/>
        <w:rPr>
          <w:rFonts w:ascii="Century Gothic" w:hAnsi="Century Gothic" w:cs="Arial"/>
          <w:w w:val="100"/>
          <w:sz w:val="20"/>
        </w:rPr>
      </w:pPr>
      <w:r w:rsidRPr="00897061">
        <w:rPr>
          <w:rFonts w:ascii="Century Gothic" w:hAnsi="Century Gothic" w:cs="Arial"/>
          <w:w w:val="100"/>
          <w:sz w:val="20"/>
        </w:rPr>
        <w:t xml:space="preserve">W przypadku Wykonawców wspólnie ubiegających się o udzielenie zamówienia oświadczenie, o którym mowa w rozdz. IX podr. I ust. 1 składa każdy z Wykonawców wspólnie ubiegających się o zamówienie. Dokumenty te powinny potwierdzać spełnianie warunków udziału w postępowaniu, w którym każdy z Wykonawców wykazuje spełnianie warunków udziału w postępowaniu. </w:t>
      </w:r>
    </w:p>
    <w:p w14:paraId="18549944" w14:textId="77777777" w:rsidR="00897061" w:rsidRPr="00897061" w:rsidRDefault="00897061" w:rsidP="00897061">
      <w:pPr>
        <w:numPr>
          <w:ilvl w:val="0"/>
          <w:numId w:val="30"/>
        </w:numPr>
        <w:tabs>
          <w:tab w:val="num" w:pos="284"/>
        </w:tabs>
        <w:autoSpaceDE/>
        <w:autoSpaceDN/>
        <w:spacing w:before="120" w:after="120" w:line="360" w:lineRule="auto"/>
        <w:ind w:left="284" w:hanging="426"/>
        <w:rPr>
          <w:rFonts w:ascii="Century Gothic" w:hAnsi="Century Gothic" w:cs="Arial"/>
          <w:w w:val="100"/>
          <w:sz w:val="20"/>
        </w:rPr>
      </w:pPr>
      <w:r w:rsidRPr="00897061">
        <w:rPr>
          <w:rFonts w:ascii="Century Gothic" w:hAnsi="Century Gothic" w:cs="Arial"/>
          <w:w w:val="100"/>
          <w:sz w:val="20"/>
        </w:rPr>
        <w:t>Wykonawca, który powołuje się na zasoby innych podmiotów, w celu wykazania braku istnienia wobec nich podstaw wykluczenia oraz spełniania, w zakresie, w jakim powołuje się na ich zasoby, warunków udziału w postępowaniu</w:t>
      </w:r>
      <w:bookmarkStart w:id="56" w:name="mip44786406"/>
      <w:bookmarkEnd w:id="56"/>
      <w:r w:rsidRPr="00897061">
        <w:rPr>
          <w:rFonts w:ascii="Century Gothic" w:hAnsi="Century Gothic" w:cs="Arial"/>
          <w:w w:val="100"/>
          <w:sz w:val="20"/>
        </w:rPr>
        <w:t xml:space="preserve"> zamieszcza informacje o tych podmiotach w oświadczeniu, o którym mowa w rozdz. IX podr. I ust. 1</w:t>
      </w:r>
    </w:p>
    <w:p w14:paraId="00887656" w14:textId="77777777" w:rsidR="00897061" w:rsidRPr="00897061" w:rsidRDefault="00897061" w:rsidP="00897061">
      <w:pPr>
        <w:numPr>
          <w:ilvl w:val="0"/>
          <w:numId w:val="30"/>
        </w:numPr>
        <w:spacing w:before="120" w:after="120" w:line="360" w:lineRule="auto"/>
        <w:ind w:left="284" w:hanging="426"/>
        <w:rPr>
          <w:rFonts w:ascii="Century Gothic" w:hAnsi="Century Gothic" w:cs="Arial"/>
          <w:w w:val="100"/>
          <w:sz w:val="20"/>
        </w:rPr>
      </w:pPr>
      <w:r w:rsidRPr="00897061">
        <w:rPr>
          <w:rFonts w:ascii="Century Gothic" w:hAnsi="Century Gothic" w:cs="Arial"/>
          <w:w w:val="100"/>
          <w:sz w:val="20"/>
        </w:rPr>
        <w:t xml:space="preserve">Jeżeli Wykonawca polega na zdolnościach lub sytuacji innych podmiotów na zasadach określonych w art. 118 ust. 1 ustawy </w:t>
      </w:r>
      <w:proofErr w:type="spellStart"/>
      <w:r w:rsidRPr="00897061">
        <w:rPr>
          <w:rFonts w:ascii="Century Gothic" w:hAnsi="Century Gothic" w:cs="Arial"/>
          <w:w w:val="100"/>
          <w:sz w:val="20"/>
        </w:rPr>
        <w:t>Pzp</w:t>
      </w:r>
      <w:proofErr w:type="spellEnd"/>
      <w:r w:rsidRPr="00897061">
        <w:rPr>
          <w:rFonts w:ascii="Century Gothic" w:hAnsi="Century Gothic" w:cs="Arial"/>
          <w:w w:val="100"/>
          <w:sz w:val="20"/>
        </w:rPr>
        <w:t>, Zamawiający żąda przedstawienia w odniesieniu do tych podmiotów, dokumentów wymienionych w ust. 1.</w:t>
      </w:r>
    </w:p>
    <w:p w14:paraId="0E30704D" w14:textId="77777777" w:rsidR="00897061" w:rsidRPr="00897061" w:rsidRDefault="00897061" w:rsidP="00897061">
      <w:pPr>
        <w:numPr>
          <w:ilvl w:val="0"/>
          <w:numId w:val="30"/>
        </w:numPr>
        <w:adjustRightInd w:val="0"/>
        <w:spacing w:before="0" w:line="360" w:lineRule="auto"/>
        <w:ind w:left="284" w:hanging="426"/>
        <w:rPr>
          <w:rFonts w:ascii="Century Gothic" w:hAnsi="Century Gothic" w:cs="Arial"/>
          <w:color w:val="000000"/>
          <w:w w:val="100"/>
          <w:sz w:val="20"/>
        </w:rPr>
      </w:pPr>
      <w:r w:rsidRPr="00897061">
        <w:rPr>
          <w:rFonts w:ascii="Century Gothic" w:hAnsi="Century Gothic" w:cs="Arial"/>
          <w:color w:val="000000"/>
          <w:w w:val="100"/>
          <w:sz w:val="20"/>
        </w:rPr>
        <w:t>Dokumenty lub oświadczenia, o których mowa w rozporządzeniu, składane są w oryginale w postaci dokumentu elektronicznego lub w elektronicznej kopii dokumentu lub oświadczenia poświadczonej za zgodność z oryginałem.</w:t>
      </w:r>
    </w:p>
    <w:p w14:paraId="7350F025" w14:textId="77777777" w:rsidR="00897061" w:rsidRPr="00897061" w:rsidRDefault="00897061" w:rsidP="00897061">
      <w:pPr>
        <w:keepNext/>
        <w:spacing w:before="120" w:after="120" w:line="264" w:lineRule="auto"/>
        <w:outlineLvl w:val="1"/>
        <w:rPr>
          <w:rFonts w:ascii="Century Gothic" w:hAnsi="Century Gothic" w:cs="Arial"/>
          <w:b/>
          <w:caps/>
          <w:w w:val="100"/>
          <w:sz w:val="20"/>
        </w:rPr>
      </w:pPr>
      <w:r w:rsidRPr="00897061">
        <w:rPr>
          <w:rFonts w:ascii="Century Gothic" w:hAnsi="Century Gothic" w:cs="Arial"/>
          <w:b/>
          <w:caps/>
          <w:w w:val="100"/>
          <w:sz w:val="20"/>
        </w:rPr>
        <w:t>iV.INFORMACJE DODATKOWe</w:t>
      </w:r>
    </w:p>
    <w:p w14:paraId="0319AD4D" w14:textId="77777777" w:rsidR="00897061" w:rsidRPr="00897061" w:rsidRDefault="00897061" w:rsidP="00897061">
      <w:pPr>
        <w:keepNext/>
        <w:widowControl w:val="0"/>
        <w:numPr>
          <w:ilvl w:val="0"/>
          <w:numId w:val="37"/>
        </w:numPr>
        <w:spacing w:before="0" w:line="360" w:lineRule="auto"/>
        <w:ind w:left="284" w:hanging="284"/>
        <w:outlineLvl w:val="0"/>
        <w:rPr>
          <w:rFonts w:ascii="Century Gothic" w:eastAsiaTheme="minorHAnsi" w:hAnsi="Century Gothic" w:cs="Arial"/>
          <w:w w:val="100"/>
          <w:sz w:val="20"/>
          <w:lang w:eastAsia="en-US"/>
        </w:rPr>
      </w:pPr>
      <w:r w:rsidRPr="00897061">
        <w:rPr>
          <w:rFonts w:ascii="Century Gothic" w:eastAsiaTheme="minorHAnsi" w:hAnsi="Century Gothic" w:cs="Arial"/>
          <w:w w:val="100"/>
          <w:sz w:val="20"/>
          <w:lang w:eastAsia="en-US"/>
        </w:rPr>
        <w:t xml:space="preserve">Dokumenty lub oświadczenia, o których mowa w Rozdziale IX ust. 1-3, składane są w oryginale w postaci dokumentu elektronicznego lub w elektronicznej kopii dokumentu lub oświadczenia poświadczonej za zgodność z oryginałem. </w:t>
      </w:r>
    </w:p>
    <w:p w14:paraId="0B1A036C" w14:textId="77777777" w:rsidR="00897061" w:rsidRPr="00897061" w:rsidRDefault="00897061" w:rsidP="00897061">
      <w:pPr>
        <w:keepNext/>
        <w:widowControl w:val="0"/>
        <w:numPr>
          <w:ilvl w:val="0"/>
          <w:numId w:val="38"/>
        </w:numPr>
        <w:spacing w:before="0" w:line="360" w:lineRule="auto"/>
        <w:ind w:left="426"/>
        <w:outlineLvl w:val="0"/>
        <w:rPr>
          <w:rFonts w:ascii="Century Gothic" w:hAnsi="Century Gothic" w:cs="Arial"/>
          <w:w w:val="100"/>
          <w:sz w:val="20"/>
        </w:rPr>
      </w:pPr>
      <w:r w:rsidRPr="00897061">
        <w:rPr>
          <w:rFonts w:ascii="Century Gothic" w:hAnsi="Century Gothic" w:cs="Arial"/>
          <w:w w:val="100"/>
          <w:sz w:val="20"/>
        </w:rPr>
        <w:t xml:space="preserve">Jeżeli oryginał dokumentu lub oświadczenia, o których mowa w art. 125 ust. 1 ustawy </w:t>
      </w:r>
      <w:proofErr w:type="spellStart"/>
      <w:r w:rsidRPr="00897061">
        <w:rPr>
          <w:rFonts w:ascii="Century Gothic" w:hAnsi="Century Gothic" w:cs="Arial"/>
          <w:w w:val="100"/>
          <w:sz w:val="20"/>
        </w:rPr>
        <w:t>Pzp</w:t>
      </w:r>
      <w:proofErr w:type="spellEnd"/>
      <w:r w:rsidRPr="00897061">
        <w:rPr>
          <w:rFonts w:ascii="Century Gothic" w:hAnsi="Century Gothic" w:cs="Arial"/>
          <w:w w:val="100"/>
          <w:sz w:val="20"/>
        </w:rPr>
        <w:t xml:space="preserve">, lub </w:t>
      </w:r>
      <w:r w:rsidRPr="00897061">
        <w:rPr>
          <w:rFonts w:ascii="Century Gothic" w:hAnsi="Century Gothic" w:cs="Arial"/>
          <w:w w:val="100"/>
          <w:sz w:val="20"/>
        </w:rPr>
        <w:lastRenderedPageBreak/>
        <w:t>inne dokumenty lub oświadczenia składane w postępowaniu o udzielenie zamówienia, nie zostały sporządzone w postaci dokumentu elektronicznego, wykonawca może sporządzić i przekazać elektroniczną kopię posiadanego dokumentu lub oświadczenia</w:t>
      </w:r>
    </w:p>
    <w:p w14:paraId="0001EC4E" w14:textId="77777777" w:rsidR="00897061" w:rsidRPr="00897061" w:rsidRDefault="00897061" w:rsidP="00897061">
      <w:pPr>
        <w:keepNext/>
        <w:widowControl w:val="0"/>
        <w:numPr>
          <w:ilvl w:val="0"/>
          <w:numId w:val="38"/>
        </w:numPr>
        <w:spacing w:before="0" w:line="360" w:lineRule="auto"/>
        <w:ind w:left="426"/>
        <w:outlineLvl w:val="0"/>
        <w:rPr>
          <w:rFonts w:ascii="Century Gothic" w:hAnsi="Century Gothic" w:cs="Arial"/>
          <w:w w:val="100"/>
          <w:sz w:val="20"/>
        </w:rPr>
      </w:pPr>
      <w:r w:rsidRPr="00897061">
        <w:rPr>
          <w:rFonts w:ascii="Century Gothic" w:hAnsi="Century Gothic" w:cs="Arial"/>
          <w:w w:val="100"/>
          <w:sz w:val="20"/>
        </w:rPr>
        <w:t>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118 ust. 1 ustawy, albo przez podwykonawcę jest równoznaczne z poświadczeniem elektronicznej kopii dokumentu lub oświadczenia za zgodność z oryginałem.</w:t>
      </w:r>
    </w:p>
    <w:p w14:paraId="64D31AEE" w14:textId="77777777" w:rsidR="00897061" w:rsidRPr="00897061" w:rsidRDefault="00897061" w:rsidP="00897061">
      <w:pPr>
        <w:keepNext/>
        <w:widowControl w:val="0"/>
        <w:numPr>
          <w:ilvl w:val="0"/>
          <w:numId w:val="38"/>
        </w:numPr>
        <w:spacing w:before="0" w:line="360" w:lineRule="auto"/>
        <w:ind w:left="426"/>
        <w:outlineLvl w:val="0"/>
        <w:rPr>
          <w:rFonts w:ascii="Century Gothic" w:hAnsi="Century Gothic" w:cs="Arial"/>
          <w:w w:val="100"/>
          <w:sz w:val="20"/>
        </w:rPr>
      </w:pPr>
      <w:r w:rsidRPr="00897061">
        <w:rPr>
          <w:rFonts w:ascii="Century Gothic" w:hAnsi="Century Gothic" w:cs="Arial"/>
          <w:w w:val="100"/>
          <w:sz w:val="20"/>
        </w:rPr>
        <w:t>Sposób sporządzenia dokumentów elektronicznych, oświadczeń lub elektronicznych kopii dokumentów lub oświadczeń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oraz rozporządzeniu Ministra Rozwoju, Pracy i Technologii z dnia 23 grudnia 2020 r. w sprawie rodzajów dokumentów, jakich może żądać zamawiający od wykonawcy w postępowaniu o udzielenie zamówienia.</w:t>
      </w:r>
    </w:p>
    <w:p w14:paraId="11BD0CA9" w14:textId="77777777" w:rsidR="00897061" w:rsidRPr="00897061" w:rsidRDefault="00897061" w:rsidP="00897061">
      <w:pPr>
        <w:keepNext/>
        <w:widowControl w:val="0"/>
        <w:numPr>
          <w:ilvl w:val="0"/>
          <w:numId w:val="37"/>
        </w:numPr>
        <w:spacing w:before="0" w:line="360" w:lineRule="auto"/>
        <w:ind w:left="284" w:hanging="284"/>
        <w:outlineLvl w:val="0"/>
        <w:rPr>
          <w:rFonts w:ascii="Century Gothic" w:eastAsiaTheme="minorHAnsi" w:hAnsi="Century Gothic" w:cs="Arial"/>
          <w:w w:val="100"/>
          <w:sz w:val="20"/>
          <w:lang w:eastAsia="en-US"/>
        </w:rPr>
      </w:pPr>
      <w:r w:rsidRPr="00897061">
        <w:rPr>
          <w:rFonts w:ascii="Century Gothic" w:eastAsiaTheme="minorHAnsi" w:hAnsi="Century Gothic" w:cs="Arial"/>
          <w:w w:val="100"/>
          <w:sz w:val="20"/>
          <w:lang w:eastAsia="en-US"/>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1C9B74DB" w14:textId="77777777" w:rsidR="00897061" w:rsidRPr="00897061" w:rsidRDefault="00897061" w:rsidP="00897061">
      <w:pPr>
        <w:keepNext/>
        <w:widowControl w:val="0"/>
        <w:numPr>
          <w:ilvl w:val="0"/>
          <w:numId w:val="37"/>
        </w:numPr>
        <w:spacing w:before="0" w:line="360" w:lineRule="auto"/>
        <w:ind w:left="284" w:hanging="284"/>
        <w:outlineLvl w:val="0"/>
        <w:rPr>
          <w:rFonts w:ascii="Century Gothic" w:hAnsi="Century Gothic" w:cs="Arial"/>
          <w:w w:val="100"/>
          <w:sz w:val="20"/>
        </w:rPr>
      </w:pPr>
      <w:r w:rsidRPr="00897061">
        <w:rPr>
          <w:rFonts w:ascii="Century Gothic" w:eastAsiaTheme="minorHAnsi" w:hAnsi="Century Gothic" w:cs="Arial"/>
          <w:w w:val="100"/>
          <w:sz w:val="20"/>
          <w:lang w:eastAsia="en-US"/>
        </w:rPr>
        <w:t xml:space="preserve">Poświadczenie za zgodność z oryginałem elektronicznej kopii dokumentu lub oświadczenia, o której mowa w pkt 1 następuje przy użyciu kwalifikowanego podpisu elektronicznego. </w:t>
      </w:r>
    </w:p>
    <w:p w14:paraId="12DEB7A6" w14:textId="77777777" w:rsidR="00897061" w:rsidRPr="00897061" w:rsidRDefault="00897061" w:rsidP="00897061">
      <w:pPr>
        <w:keepNext/>
        <w:widowControl w:val="0"/>
        <w:numPr>
          <w:ilvl w:val="0"/>
          <w:numId w:val="37"/>
        </w:numPr>
        <w:spacing w:before="0" w:line="360" w:lineRule="auto"/>
        <w:ind w:left="284" w:hanging="284"/>
        <w:outlineLvl w:val="0"/>
        <w:rPr>
          <w:rFonts w:ascii="Century Gothic" w:eastAsiaTheme="minorHAnsi" w:hAnsi="Century Gothic" w:cs="Arial"/>
          <w:w w:val="100"/>
          <w:sz w:val="20"/>
          <w:lang w:eastAsia="en-US"/>
        </w:rPr>
      </w:pPr>
      <w:r w:rsidRPr="00897061">
        <w:rPr>
          <w:rFonts w:ascii="Century Gothic" w:eastAsiaTheme="minorHAnsi" w:hAnsi="Century Gothic" w:cs="Arial"/>
          <w:w w:val="100"/>
          <w:sz w:val="20"/>
          <w:lang w:eastAsia="en-US"/>
        </w:rPr>
        <w:t>Zamawiający może żądać przedstawienia oryginału lub notarialnie poświadczonej kopii dokumentów lub</w:t>
      </w:r>
      <w:r w:rsidRPr="00897061">
        <w:rPr>
          <w:rFonts w:ascii="Century Gothic" w:hAnsi="Century Gothic" w:cs="Arial"/>
          <w:w w:val="100"/>
          <w:sz w:val="20"/>
        </w:rPr>
        <w:t xml:space="preserve"> </w:t>
      </w:r>
      <w:r w:rsidRPr="00897061">
        <w:rPr>
          <w:rFonts w:ascii="Century Gothic" w:eastAsiaTheme="minorHAnsi" w:hAnsi="Century Gothic" w:cs="Arial"/>
          <w:w w:val="100"/>
          <w:sz w:val="20"/>
          <w:lang w:eastAsia="en-US"/>
        </w:rPr>
        <w:t>oświadczeń, o których mowa w pkt 1, wyłącznie wtedy, gdy złożona kopia jest nieczytelna lub budzi wątpliwości</w:t>
      </w:r>
      <w:r w:rsidRPr="00897061">
        <w:rPr>
          <w:rFonts w:ascii="Century Gothic" w:hAnsi="Century Gothic" w:cs="Arial"/>
          <w:w w:val="100"/>
          <w:sz w:val="20"/>
        </w:rPr>
        <w:t xml:space="preserve"> </w:t>
      </w:r>
      <w:r w:rsidRPr="00897061">
        <w:rPr>
          <w:rFonts w:ascii="Century Gothic" w:eastAsiaTheme="minorHAnsi" w:hAnsi="Century Gothic" w:cs="Arial"/>
          <w:w w:val="100"/>
          <w:sz w:val="20"/>
          <w:lang w:eastAsia="en-US"/>
        </w:rPr>
        <w:t>co do jej prawdziwości.</w:t>
      </w:r>
    </w:p>
    <w:p w14:paraId="053816BA" w14:textId="77777777" w:rsidR="00897061" w:rsidRPr="00897061" w:rsidRDefault="00897061" w:rsidP="00897061">
      <w:pPr>
        <w:keepNext/>
        <w:widowControl w:val="0"/>
        <w:numPr>
          <w:ilvl w:val="0"/>
          <w:numId w:val="37"/>
        </w:numPr>
        <w:spacing w:before="0" w:line="360" w:lineRule="auto"/>
        <w:ind w:left="284" w:hanging="284"/>
        <w:outlineLvl w:val="0"/>
        <w:rPr>
          <w:rFonts w:ascii="Century Gothic" w:hAnsi="Century Gothic" w:cs="Arial"/>
          <w:w w:val="100"/>
          <w:sz w:val="20"/>
        </w:rPr>
      </w:pPr>
      <w:r w:rsidRPr="00897061">
        <w:rPr>
          <w:rFonts w:ascii="Century Gothic" w:eastAsiaTheme="minorHAnsi" w:hAnsi="Century Gothic" w:cs="Arial"/>
          <w:w w:val="100"/>
          <w:sz w:val="20"/>
          <w:lang w:eastAsia="en-US"/>
        </w:rPr>
        <w:t>Dokumenty lub oświadczenia sporządzone w języku obcym są składane wraz</w:t>
      </w:r>
      <w:r w:rsidRPr="00897061">
        <w:rPr>
          <w:rFonts w:ascii="Century Gothic" w:hAnsi="Century Gothic" w:cs="Arial"/>
          <w:w w:val="100"/>
          <w:sz w:val="20"/>
        </w:rPr>
        <w:t xml:space="preserve"> </w:t>
      </w:r>
      <w:r w:rsidRPr="00897061">
        <w:rPr>
          <w:rFonts w:ascii="Century Gothic" w:eastAsiaTheme="minorHAnsi" w:hAnsi="Century Gothic" w:cs="Arial"/>
          <w:w w:val="100"/>
          <w:sz w:val="20"/>
          <w:lang w:eastAsia="en-US"/>
        </w:rPr>
        <w:t>z tłumaczeniem na język polski.</w:t>
      </w:r>
    </w:p>
    <w:p w14:paraId="53CC929E" w14:textId="77777777" w:rsidR="00897061" w:rsidRPr="00897061" w:rsidRDefault="00897061" w:rsidP="00897061">
      <w:pPr>
        <w:keepNext/>
        <w:widowControl w:val="0"/>
        <w:numPr>
          <w:ilvl w:val="2"/>
          <w:numId w:val="34"/>
        </w:numPr>
        <w:spacing w:before="0" w:line="360" w:lineRule="auto"/>
        <w:ind w:left="284"/>
        <w:outlineLvl w:val="0"/>
        <w:rPr>
          <w:rFonts w:ascii="Century Gothic" w:hAnsi="Century Gothic" w:cs="Arial"/>
          <w:w w:val="100"/>
          <w:sz w:val="20"/>
        </w:rPr>
      </w:pPr>
      <w:r w:rsidRPr="00897061">
        <w:rPr>
          <w:rFonts w:ascii="Century Gothic" w:hAnsi="Century Gothic" w:cs="Arial"/>
          <w:w w:val="100"/>
          <w:sz w:val="20"/>
        </w:rPr>
        <w:t xml:space="preserve">W przypadku wskazania przez wykonawcę dostępności oświadczeń lub dokumentów, o których mowa w Rozdziale IX SWZ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14:paraId="6A21A850" w14:textId="77777777" w:rsidR="00897061" w:rsidRPr="00897061" w:rsidRDefault="00897061" w:rsidP="00897061">
      <w:pPr>
        <w:keepNext/>
        <w:widowControl w:val="0"/>
        <w:numPr>
          <w:ilvl w:val="2"/>
          <w:numId w:val="34"/>
        </w:numPr>
        <w:spacing w:before="0" w:line="360" w:lineRule="auto"/>
        <w:ind w:left="284" w:hanging="284"/>
        <w:outlineLvl w:val="0"/>
        <w:rPr>
          <w:rFonts w:ascii="Century Gothic" w:hAnsi="Century Gothic" w:cs="Arial"/>
          <w:bCs/>
          <w:w w:val="100"/>
          <w:sz w:val="20"/>
        </w:rPr>
      </w:pPr>
      <w:r w:rsidRPr="00897061">
        <w:rPr>
          <w:rFonts w:ascii="Century Gothic" w:hAnsi="Century Gothic" w:cs="Arial"/>
          <w:w w:val="100"/>
          <w:sz w:val="20"/>
        </w:rPr>
        <w:t xml:space="preserve">Wykonawca, który powołuje się na zasoby innych podmiotów, w celu wykazania braku istnienia wobec nich podstaw wykluczenia oraz spełniania, w zakresie, w jakim powołuje się na ich zasoby, warunków udziału w postępowaniu </w:t>
      </w:r>
      <w:r w:rsidRPr="00897061">
        <w:rPr>
          <w:rFonts w:ascii="Century Gothic" w:hAnsi="Century Gothic" w:cs="Arial"/>
          <w:bCs/>
          <w:w w:val="100"/>
          <w:sz w:val="20"/>
        </w:rPr>
        <w:t>składa także jednolite dokumenty dotyczące tych podmiotów, a podmioty te będą zobowiązane wówczas brać udział w realizacji zamówienia.</w:t>
      </w:r>
    </w:p>
    <w:p w14:paraId="2842FB00" w14:textId="77777777" w:rsidR="00897061" w:rsidRPr="00897061" w:rsidRDefault="00897061" w:rsidP="00897061">
      <w:pPr>
        <w:keepNext/>
        <w:widowControl w:val="0"/>
        <w:numPr>
          <w:ilvl w:val="0"/>
          <w:numId w:val="39"/>
        </w:numPr>
        <w:spacing w:before="0" w:line="360" w:lineRule="auto"/>
        <w:ind w:left="284" w:hanging="284"/>
        <w:outlineLvl w:val="0"/>
        <w:rPr>
          <w:rFonts w:ascii="Century Gothic" w:hAnsi="Century Gothic" w:cs="Arial"/>
          <w:smallCaps/>
          <w:w w:val="100"/>
          <w:kern w:val="36"/>
          <w:sz w:val="20"/>
        </w:rPr>
      </w:pPr>
      <w:r w:rsidRPr="00897061">
        <w:rPr>
          <w:rFonts w:ascii="Century Gothic" w:hAnsi="Century Gothic" w:cs="Arial"/>
          <w:w w:val="100"/>
          <w:sz w:val="20"/>
        </w:rPr>
        <w:t xml:space="preserve">Wykonawca, który polega na zdolnościach lub sytuacji innych podmiotów na zasadach </w:t>
      </w:r>
      <w:r w:rsidRPr="00897061">
        <w:rPr>
          <w:rFonts w:ascii="Century Gothic" w:hAnsi="Century Gothic" w:cs="Arial"/>
          <w:w w:val="100"/>
          <w:sz w:val="20"/>
        </w:rPr>
        <w:lastRenderedPageBreak/>
        <w:t xml:space="preserve">określonych w art. 118 ust. 1 ustawy zobowiązany jest także przedstawić w odniesieniu do tych podmiotów dokumenty wymienione w § 2 pkt 1 - 6 rozporządzenia </w:t>
      </w:r>
      <w:r w:rsidRPr="00897061">
        <w:rPr>
          <w:rFonts w:ascii="Century Gothic" w:hAnsi="Century Gothic" w:cs="Arial"/>
          <w:w w:val="100"/>
          <w:kern w:val="36"/>
          <w:sz w:val="20"/>
        </w:rPr>
        <w:t xml:space="preserve">Ministra Rozwoju, Pracy i Technologii w sprawie </w:t>
      </w:r>
      <w:r w:rsidRPr="00897061">
        <w:rPr>
          <w:rFonts w:ascii="Century Gothic" w:hAnsi="Century Gothic" w:cs="Arial"/>
          <w:w w:val="100"/>
          <w:sz w:val="20"/>
        </w:rPr>
        <w:t xml:space="preserve">podmiotowych środków dowodowych oraz innych dokumentów lub oświadczeń, jakich może żądać zamawiający od wykonawcy z dnia 30 grudnia 2020 r. </w:t>
      </w:r>
      <w:hyperlink r:id="rId22" w:history="1">
        <w:r w:rsidRPr="00897061">
          <w:rPr>
            <w:rFonts w:ascii="Century Gothic" w:eastAsia="Cambria" w:hAnsi="Century Gothic" w:cs="Arial"/>
            <w:w w:val="100"/>
            <w:sz w:val="20"/>
          </w:rPr>
          <w:t>(Dz. U. z 2020 r. poz. 2415)</w:t>
        </w:r>
      </w:hyperlink>
      <w:r w:rsidRPr="00897061">
        <w:rPr>
          <w:rFonts w:ascii="Century Gothic" w:hAnsi="Century Gothic" w:cs="Arial"/>
          <w:w w:val="100"/>
          <w:kern w:val="36"/>
          <w:sz w:val="20"/>
        </w:rPr>
        <w:t>.</w:t>
      </w:r>
    </w:p>
    <w:p w14:paraId="2167D4BD" w14:textId="5F218B0A" w:rsidR="00897061" w:rsidRPr="00897061" w:rsidRDefault="00897061" w:rsidP="00897061">
      <w:pPr>
        <w:keepNext/>
        <w:widowControl w:val="0"/>
        <w:numPr>
          <w:ilvl w:val="0"/>
          <w:numId w:val="39"/>
        </w:numPr>
        <w:spacing w:before="0" w:line="360" w:lineRule="auto"/>
        <w:ind w:left="284" w:hanging="284"/>
        <w:outlineLvl w:val="0"/>
        <w:rPr>
          <w:rFonts w:ascii="Century Gothic" w:hAnsi="Century Gothic" w:cs="Arial"/>
          <w:w w:val="100"/>
          <w:sz w:val="20"/>
        </w:rPr>
      </w:pPr>
      <w:r w:rsidRPr="00897061">
        <w:rPr>
          <w:rFonts w:ascii="Century Gothic" w:hAnsi="Century Gothic" w:cs="Arial"/>
          <w:w w:val="100"/>
          <w:sz w:val="20"/>
        </w:rPr>
        <w:t>Wykonawca może wykorzystać w jednolitym dokumencie nadal aktualne informacje zawarte w innym jednolitym dokumencie złożonym w odrębnym postępowaniu o udzielenie zamówienia.</w:t>
      </w:r>
    </w:p>
    <w:p w14:paraId="3643A57B" w14:textId="23DB8E54" w:rsidR="00735D13" w:rsidRDefault="003C27B5" w:rsidP="003F1C87">
      <w:pPr>
        <w:pStyle w:val="Nagwek1"/>
        <w:ind w:left="0"/>
        <w:rPr>
          <w:rFonts w:ascii="Arial" w:hAnsi="Arial" w:cs="Arial"/>
          <w:sz w:val="22"/>
          <w:szCs w:val="22"/>
        </w:rPr>
      </w:pPr>
      <w:bookmarkStart w:id="57" w:name="_Toc56878487"/>
      <w:bookmarkStart w:id="58" w:name="_Toc136762098"/>
      <w:r w:rsidRPr="0061780C">
        <w:rPr>
          <w:rFonts w:ascii="Arial" w:hAnsi="Arial" w:cs="Arial"/>
          <w:sz w:val="22"/>
          <w:szCs w:val="22"/>
        </w:rPr>
        <w:br/>
      </w:r>
      <w:bookmarkStart w:id="59" w:name="_Toc534368263"/>
      <w:r w:rsidR="00735D13" w:rsidRPr="0061780C">
        <w:rPr>
          <w:rFonts w:ascii="Arial" w:hAnsi="Arial" w:cs="Arial"/>
          <w:sz w:val="22"/>
          <w:szCs w:val="22"/>
        </w:rPr>
        <w:t>OPIS SPOSOBU PRZYGOTOWANIA OFERTY</w:t>
      </w:r>
      <w:bookmarkEnd w:id="59"/>
    </w:p>
    <w:p w14:paraId="4878B0ED" w14:textId="77777777" w:rsidR="00897061" w:rsidRPr="002B5649" w:rsidRDefault="00897061" w:rsidP="00897061">
      <w:pPr>
        <w:pStyle w:val="Tekstpodstawowywcity"/>
        <w:numPr>
          <w:ilvl w:val="0"/>
          <w:numId w:val="35"/>
        </w:numPr>
        <w:spacing w:before="120" w:after="120" w:line="360" w:lineRule="auto"/>
        <w:ind w:left="284" w:hanging="284"/>
        <w:rPr>
          <w:rFonts w:ascii="Century Gothic" w:hAnsi="Century Gothic" w:cs="Arial"/>
          <w:w w:val="100"/>
          <w:sz w:val="20"/>
          <w:szCs w:val="20"/>
        </w:rPr>
      </w:pPr>
      <w:r w:rsidRPr="002B5649">
        <w:rPr>
          <w:rFonts w:ascii="Century Gothic" w:hAnsi="Century Gothic" w:cs="Arial"/>
          <w:w w:val="100"/>
          <w:sz w:val="20"/>
          <w:szCs w:val="20"/>
        </w:rPr>
        <w:t>Wykonawca przygotowuje ofertę przy pomocy interaktywnego „Formularza ofertowego” udostępnionego przez Zamawiającego na Platformie e-Zamówienia i zamieszczonego w podglądzie postępowania w zakładce „Informacje podstawowe”.</w:t>
      </w:r>
    </w:p>
    <w:p w14:paraId="5928573A" w14:textId="77777777" w:rsidR="00897061" w:rsidRPr="002B5649" w:rsidRDefault="00897061" w:rsidP="00897061">
      <w:pPr>
        <w:pStyle w:val="Tekstpodstawowywcity"/>
        <w:numPr>
          <w:ilvl w:val="0"/>
          <w:numId w:val="35"/>
        </w:numPr>
        <w:spacing w:before="120" w:after="120" w:line="360" w:lineRule="auto"/>
        <w:ind w:left="284" w:hanging="284"/>
        <w:rPr>
          <w:rFonts w:ascii="Century Gothic" w:hAnsi="Century Gothic" w:cs="Arial"/>
          <w:w w:val="100"/>
          <w:sz w:val="20"/>
          <w:szCs w:val="20"/>
        </w:rPr>
      </w:pPr>
      <w:r w:rsidRPr="002B5649">
        <w:rPr>
          <w:rFonts w:ascii="Century Gothic" w:hAnsi="Century Gothic" w:cs="Arial"/>
          <w:w w:val="100"/>
          <w:sz w:val="20"/>
          <w:szCs w:val="20"/>
        </w:rPr>
        <w:t xml:space="preserve">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14:paraId="7BA731D2" w14:textId="77777777" w:rsidR="00897061" w:rsidRPr="002B5649" w:rsidRDefault="00897061" w:rsidP="00897061">
      <w:pPr>
        <w:pStyle w:val="Tekstpodstawowywcity"/>
        <w:numPr>
          <w:ilvl w:val="0"/>
          <w:numId w:val="35"/>
        </w:numPr>
        <w:spacing w:before="120" w:after="120" w:line="360" w:lineRule="auto"/>
        <w:ind w:left="284" w:hanging="284"/>
        <w:rPr>
          <w:rFonts w:ascii="Century Gothic" w:hAnsi="Century Gothic" w:cs="Arial"/>
          <w:w w:val="100"/>
          <w:sz w:val="20"/>
          <w:szCs w:val="20"/>
        </w:rPr>
      </w:pPr>
      <w:r w:rsidRPr="002B5649">
        <w:rPr>
          <w:rFonts w:ascii="Century Gothic" w:hAnsi="Century Gothic" w:cs="Arial"/>
          <w:w w:val="100"/>
          <w:sz w:val="20"/>
          <w:szCs w:val="20"/>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2B5649">
        <w:rPr>
          <w:rFonts w:ascii="Century Gothic" w:hAnsi="Century Gothic" w:cs="Arial"/>
          <w:b/>
          <w:w w:val="100"/>
          <w:sz w:val="20"/>
          <w:szCs w:val="20"/>
          <w:u w:val="single"/>
        </w:rPr>
        <w:t xml:space="preserve">Uwaga! Nie należy zmieniać nazwy pliku nadanej przez Platformę e-Zamówienia. Zapisany „Formularz ofertowy” należy zawsze otwierać w programie Adobe </w:t>
      </w:r>
      <w:proofErr w:type="spellStart"/>
      <w:r w:rsidRPr="002B5649">
        <w:rPr>
          <w:rFonts w:ascii="Century Gothic" w:hAnsi="Century Gothic" w:cs="Arial"/>
          <w:b/>
          <w:w w:val="100"/>
          <w:sz w:val="20"/>
          <w:szCs w:val="20"/>
          <w:u w:val="single"/>
        </w:rPr>
        <w:t>Acrobat</w:t>
      </w:r>
      <w:proofErr w:type="spellEnd"/>
      <w:r w:rsidRPr="002B5649">
        <w:rPr>
          <w:rFonts w:ascii="Century Gothic" w:hAnsi="Century Gothic" w:cs="Arial"/>
          <w:b/>
          <w:w w:val="100"/>
          <w:sz w:val="20"/>
          <w:szCs w:val="20"/>
          <w:u w:val="single"/>
        </w:rPr>
        <w:t xml:space="preserve"> Reader DC</w:t>
      </w:r>
      <w:r w:rsidRPr="002B5649">
        <w:rPr>
          <w:rFonts w:ascii="Century Gothic" w:hAnsi="Century Gothic" w:cs="Arial"/>
          <w:w w:val="100"/>
          <w:sz w:val="20"/>
          <w:szCs w:val="20"/>
        </w:rPr>
        <w:t>.</w:t>
      </w:r>
    </w:p>
    <w:p w14:paraId="582F38C1" w14:textId="77777777" w:rsidR="00897061" w:rsidRPr="002B5649" w:rsidRDefault="00897061" w:rsidP="00897061">
      <w:pPr>
        <w:pStyle w:val="Tekstpodstawowywcity"/>
        <w:numPr>
          <w:ilvl w:val="0"/>
          <w:numId w:val="35"/>
        </w:numPr>
        <w:spacing w:before="120" w:after="120" w:line="360" w:lineRule="auto"/>
        <w:ind w:left="284" w:hanging="284"/>
        <w:rPr>
          <w:rFonts w:ascii="Century Gothic" w:hAnsi="Century Gothic" w:cs="Arial"/>
          <w:w w:val="100"/>
          <w:sz w:val="20"/>
          <w:szCs w:val="20"/>
        </w:rPr>
      </w:pPr>
      <w:r w:rsidRPr="002B5649">
        <w:rPr>
          <w:rFonts w:ascii="Century Gothic" w:hAnsi="Century Gothic" w:cs="Arial"/>
          <w:w w:val="100"/>
          <w:sz w:val="20"/>
          <w:szCs w:val="20"/>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2B5649">
        <w:rPr>
          <w:rFonts w:ascii="Century Gothic" w:hAnsi="Century Gothic" w:cs="Arial"/>
          <w:w w:val="100"/>
          <w:sz w:val="20"/>
          <w:szCs w:val="20"/>
        </w:rPr>
        <w:t>drag&amp;drop</w:t>
      </w:r>
      <w:proofErr w:type="spellEnd"/>
      <w:r w:rsidRPr="002B5649">
        <w:rPr>
          <w:rFonts w:ascii="Century Gothic" w:hAnsi="Century Gothic" w:cs="Arial"/>
          <w:w w:val="100"/>
          <w:sz w:val="20"/>
          <w:szCs w:val="20"/>
        </w:rPr>
        <w:t xml:space="preserve"> („przeciągnij” i „upuść”) służące do dodawania plików. </w:t>
      </w:r>
    </w:p>
    <w:p w14:paraId="26A11A82" w14:textId="77777777" w:rsidR="00897061" w:rsidRPr="00D9473B" w:rsidRDefault="00897061" w:rsidP="00897061">
      <w:pPr>
        <w:pStyle w:val="Tekstpodstawowywcity"/>
        <w:numPr>
          <w:ilvl w:val="0"/>
          <w:numId w:val="35"/>
        </w:numPr>
        <w:spacing w:before="120" w:after="120" w:line="360" w:lineRule="auto"/>
        <w:ind w:left="284" w:hanging="284"/>
        <w:rPr>
          <w:rFonts w:ascii="Century Gothic" w:hAnsi="Century Gothic" w:cs="Arial"/>
          <w:b/>
          <w:bCs/>
          <w:w w:val="100"/>
          <w:sz w:val="20"/>
          <w:szCs w:val="20"/>
        </w:rPr>
      </w:pPr>
      <w:r w:rsidRPr="00D9473B">
        <w:rPr>
          <w:rFonts w:ascii="Century Gothic" w:hAnsi="Century Gothic" w:cs="Arial"/>
          <w:b/>
          <w:bCs/>
          <w:w w:val="100"/>
          <w:sz w:val="20"/>
          <w:szCs w:val="20"/>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14:paraId="0D82B144" w14:textId="412E89F8" w:rsidR="00897061" w:rsidRPr="00D9473B" w:rsidRDefault="00897061" w:rsidP="00897061">
      <w:pPr>
        <w:pStyle w:val="Tekstpodstawowywcity"/>
        <w:numPr>
          <w:ilvl w:val="0"/>
          <w:numId w:val="36"/>
        </w:numPr>
        <w:spacing w:before="120" w:after="120" w:line="360" w:lineRule="auto"/>
        <w:ind w:left="567" w:hanging="284"/>
        <w:rPr>
          <w:rFonts w:ascii="Century Gothic" w:hAnsi="Century Gothic" w:cs="Arial"/>
          <w:b/>
          <w:bCs/>
          <w:w w:val="100"/>
          <w:sz w:val="20"/>
          <w:szCs w:val="20"/>
        </w:rPr>
      </w:pPr>
      <w:r w:rsidRPr="00D9473B">
        <w:rPr>
          <w:rFonts w:ascii="Century Gothic" w:hAnsi="Century Gothic" w:cs="Arial"/>
          <w:b/>
          <w:bCs/>
          <w:w w:val="100"/>
          <w:sz w:val="20"/>
          <w:szCs w:val="20"/>
        </w:rPr>
        <w:t xml:space="preserve">Jednolity Europejski Dokument Zamówienia – Załącznik nr  </w:t>
      </w:r>
      <w:r w:rsidR="00817D3B" w:rsidRPr="00D9473B">
        <w:rPr>
          <w:rFonts w:ascii="Century Gothic" w:hAnsi="Century Gothic" w:cs="Arial"/>
          <w:b/>
          <w:bCs/>
          <w:w w:val="100"/>
          <w:sz w:val="20"/>
          <w:szCs w:val="20"/>
        </w:rPr>
        <w:t>2</w:t>
      </w:r>
      <w:r w:rsidRPr="00D9473B">
        <w:rPr>
          <w:rFonts w:ascii="Century Gothic" w:hAnsi="Century Gothic" w:cs="Arial"/>
          <w:b/>
          <w:bCs/>
          <w:w w:val="100"/>
          <w:sz w:val="20"/>
          <w:szCs w:val="20"/>
        </w:rPr>
        <w:t xml:space="preserve"> do SWZ; </w:t>
      </w:r>
    </w:p>
    <w:p w14:paraId="69D72E7B" w14:textId="77777777" w:rsidR="00897061" w:rsidRPr="00D9473B" w:rsidRDefault="00897061" w:rsidP="00897061">
      <w:pPr>
        <w:pStyle w:val="Tekstpodstawowywcity"/>
        <w:numPr>
          <w:ilvl w:val="0"/>
          <w:numId w:val="36"/>
        </w:numPr>
        <w:spacing w:before="120" w:after="120" w:line="360" w:lineRule="auto"/>
        <w:ind w:left="567" w:hanging="284"/>
        <w:rPr>
          <w:rFonts w:ascii="Century Gothic" w:hAnsi="Century Gothic" w:cs="Arial"/>
          <w:b/>
          <w:bCs/>
          <w:w w:val="100"/>
          <w:sz w:val="20"/>
          <w:szCs w:val="20"/>
        </w:rPr>
      </w:pPr>
      <w:r w:rsidRPr="00D9473B">
        <w:rPr>
          <w:rFonts w:ascii="Century Gothic" w:hAnsi="Century Gothic" w:cs="Arial"/>
          <w:b/>
          <w:bCs/>
          <w:w w:val="100"/>
          <w:sz w:val="20"/>
          <w:szCs w:val="20"/>
        </w:rPr>
        <w:t>Zobowiązanie podmiotu trzeciego do dyspozycji Wykonawcy niezbędnych zasobów na potrzeby wykonania zamówienia jeśli dotyczy,</w:t>
      </w:r>
    </w:p>
    <w:p w14:paraId="7F1F0809" w14:textId="77777777" w:rsidR="00897061" w:rsidRPr="00D9473B" w:rsidRDefault="00897061" w:rsidP="00897061">
      <w:pPr>
        <w:pStyle w:val="Tekstpodstawowywcity"/>
        <w:numPr>
          <w:ilvl w:val="0"/>
          <w:numId w:val="36"/>
        </w:numPr>
        <w:spacing w:before="120" w:after="120" w:line="360" w:lineRule="auto"/>
        <w:ind w:left="567" w:hanging="284"/>
        <w:rPr>
          <w:rFonts w:ascii="Century Gothic" w:hAnsi="Century Gothic" w:cs="Arial"/>
          <w:b/>
          <w:bCs/>
          <w:w w:val="100"/>
          <w:sz w:val="20"/>
          <w:szCs w:val="20"/>
        </w:rPr>
      </w:pPr>
      <w:r w:rsidRPr="00D9473B">
        <w:rPr>
          <w:rFonts w:ascii="Century Gothic" w:hAnsi="Century Gothic" w:cs="Arial"/>
          <w:b/>
          <w:bCs/>
          <w:w w:val="100"/>
          <w:sz w:val="20"/>
          <w:szCs w:val="20"/>
        </w:rPr>
        <w:lastRenderedPageBreak/>
        <w:t xml:space="preserve">Pełnomocnictwa lub inne dokumenty opatrzone kwalifikowanym podpisem elektronicznym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w:t>
      </w:r>
    </w:p>
    <w:p w14:paraId="64843BED" w14:textId="77777777" w:rsidR="00897061" w:rsidRPr="00D9473B" w:rsidRDefault="00897061" w:rsidP="00897061">
      <w:pPr>
        <w:pStyle w:val="Tekstpodstawowywcity"/>
        <w:numPr>
          <w:ilvl w:val="0"/>
          <w:numId w:val="36"/>
        </w:numPr>
        <w:spacing w:before="120" w:after="120" w:line="360" w:lineRule="auto"/>
        <w:ind w:left="567" w:hanging="284"/>
        <w:rPr>
          <w:rFonts w:ascii="Century Gothic" w:hAnsi="Century Gothic" w:cs="Arial"/>
          <w:b/>
          <w:bCs/>
          <w:w w:val="100"/>
          <w:sz w:val="20"/>
          <w:szCs w:val="20"/>
        </w:rPr>
      </w:pPr>
      <w:r w:rsidRPr="00D9473B">
        <w:rPr>
          <w:rFonts w:ascii="Century Gothic" w:hAnsi="Century Gothic" w:cs="Arial"/>
          <w:b/>
          <w:bCs/>
          <w:w w:val="100"/>
          <w:sz w:val="20"/>
          <w:szCs w:val="20"/>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58 ust. 2 ustawy </w:t>
      </w:r>
      <w:proofErr w:type="spellStart"/>
      <w:r w:rsidRPr="00D9473B">
        <w:rPr>
          <w:rFonts w:ascii="Century Gothic" w:hAnsi="Century Gothic" w:cs="Arial"/>
          <w:b/>
          <w:bCs/>
          <w:w w:val="100"/>
          <w:sz w:val="20"/>
          <w:szCs w:val="20"/>
        </w:rPr>
        <w:t>Pzp</w:t>
      </w:r>
      <w:proofErr w:type="spellEnd"/>
      <w:r w:rsidRPr="00D9473B">
        <w:rPr>
          <w:rFonts w:ascii="Century Gothic" w:hAnsi="Century Gothic" w:cs="Arial"/>
          <w:b/>
          <w:bCs/>
          <w:w w:val="100"/>
          <w:sz w:val="20"/>
          <w:szCs w:val="20"/>
        </w:rPr>
        <w:t>;</w:t>
      </w:r>
    </w:p>
    <w:p w14:paraId="3FFBDA46" w14:textId="7C1F1410" w:rsidR="00897061" w:rsidRPr="00D9473B" w:rsidRDefault="00897061" w:rsidP="00897061">
      <w:pPr>
        <w:pStyle w:val="Tekstpodstawowywcity"/>
        <w:numPr>
          <w:ilvl w:val="0"/>
          <w:numId w:val="36"/>
        </w:numPr>
        <w:spacing w:before="120" w:after="120" w:line="360" w:lineRule="auto"/>
        <w:ind w:left="567" w:hanging="284"/>
        <w:rPr>
          <w:rFonts w:ascii="Century Gothic" w:hAnsi="Century Gothic" w:cs="Arial"/>
          <w:b/>
          <w:bCs/>
          <w:w w:val="100"/>
          <w:sz w:val="20"/>
          <w:szCs w:val="20"/>
        </w:rPr>
      </w:pPr>
      <w:r w:rsidRPr="00D9473B">
        <w:rPr>
          <w:rFonts w:ascii="Century Gothic" w:hAnsi="Century Gothic" w:cs="Arial"/>
          <w:b/>
          <w:bCs/>
          <w:w w:val="100"/>
          <w:sz w:val="20"/>
          <w:szCs w:val="20"/>
        </w:rPr>
        <w:t xml:space="preserve">Zobowiązanie, o którym mowa w rozdz. VIII ust. I pkt 1 </w:t>
      </w:r>
      <w:proofErr w:type="spellStart"/>
      <w:r w:rsidRPr="00D9473B">
        <w:rPr>
          <w:rFonts w:ascii="Century Gothic" w:hAnsi="Century Gothic" w:cs="Arial"/>
          <w:b/>
          <w:bCs/>
          <w:w w:val="100"/>
          <w:sz w:val="20"/>
          <w:szCs w:val="20"/>
        </w:rPr>
        <w:t>ppkt</w:t>
      </w:r>
      <w:proofErr w:type="spellEnd"/>
      <w:r w:rsidRPr="00D9473B">
        <w:rPr>
          <w:rFonts w:ascii="Century Gothic" w:hAnsi="Century Gothic" w:cs="Arial"/>
          <w:b/>
          <w:bCs/>
          <w:w w:val="100"/>
          <w:sz w:val="20"/>
          <w:szCs w:val="20"/>
        </w:rPr>
        <w:t xml:space="preserve"> 3 SWZ.</w:t>
      </w:r>
    </w:p>
    <w:p w14:paraId="0AF2DF0B" w14:textId="184ECB14" w:rsidR="00275128" w:rsidRPr="00D9473B" w:rsidRDefault="00275128" w:rsidP="00275128">
      <w:pPr>
        <w:pStyle w:val="Akapitzlist"/>
        <w:numPr>
          <w:ilvl w:val="0"/>
          <w:numId w:val="36"/>
        </w:numPr>
        <w:adjustRightInd w:val="0"/>
        <w:spacing w:before="0" w:after="100" w:afterAutospacing="1" w:line="360" w:lineRule="auto"/>
        <w:ind w:left="567" w:hanging="283"/>
        <w:rPr>
          <w:rFonts w:ascii="Century Gothic" w:hAnsi="Century Gothic" w:cstheme="minorHAnsi"/>
          <w:b/>
          <w:bCs/>
          <w:w w:val="100"/>
          <w:sz w:val="20"/>
        </w:rPr>
      </w:pPr>
      <w:r w:rsidRPr="00D9473B">
        <w:rPr>
          <w:rFonts w:ascii="Century Gothic" w:hAnsi="Century Gothic" w:cstheme="minorHAnsi"/>
          <w:b/>
          <w:bCs/>
          <w:w w:val="100"/>
          <w:sz w:val="20"/>
        </w:rPr>
        <w:t xml:space="preserve">Wykaz wykonanych usług, a w przypadku świadczeń okresowych lub ciągłych również wykonywanych,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w:t>
      </w:r>
      <w:r w:rsidRPr="00D9473B">
        <w:rPr>
          <w:rFonts w:ascii="Century Gothic" w:hAnsi="Century Gothic" w:cstheme="minorHAnsi"/>
          <w:b/>
          <w:bCs/>
          <w:w w:val="100"/>
          <w:sz w:val="20"/>
        </w:rPr>
        <w:br/>
        <w:t>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 wg wzoru stanowiącego Załącznik nr 5 do SWZ;</w:t>
      </w:r>
    </w:p>
    <w:p w14:paraId="226359F7" w14:textId="4C18BE2F" w:rsidR="00275128" w:rsidRPr="00D9473B" w:rsidRDefault="00275128" w:rsidP="00275128">
      <w:pPr>
        <w:pStyle w:val="Akapitzlist"/>
        <w:numPr>
          <w:ilvl w:val="0"/>
          <w:numId w:val="36"/>
        </w:numPr>
        <w:adjustRightInd w:val="0"/>
        <w:spacing w:before="0" w:after="100" w:afterAutospacing="1" w:line="360" w:lineRule="auto"/>
        <w:ind w:left="567" w:hanging="283"/>
        <w:rPr>
          <w:rFonts w:ascii="Century Gothic" w:hAnsi="Century Gothic" w:cstheme="minorHAnsi"/>
          <w:b/>
          <w:bCs/>
          <w:w w:val="100"/>
          <w:sz w:val="20"/>
        </w:rPr>
      </w:pPr>
      <w:r w:rsidRPr="00D9473B">
        <w:rPr>
          <w:rFonts w:ascii="Century Gothic" w:hAnsi="Century Gothic" w:cstheme="minorHAnsi"/>
          <w:b/>
          <w:bCs/>
          <w:w w:val="100"/>
          <w:sz w:val="20"/>
        </w:rPr>
        <w:t>wykazu sprzętu, wyposażenia zakładu lub urządzeń technicznych dostępnych wykonawcy w celu wykonania zamówienia publicznego wraz z informacją o podstawie do dysponowania tymi zasobami –</w:t>
      </w:r>
      <w:r w:rsidRPr="00D9473B">
        <w:rPr>
          <w:rFonts w:ascii="Century Gothic" w:hAnsi="Century Gothic"/>
          <w:b/>
          <w:bCs/>
        </w:rPr>
        <w:t xml:space="preserve"> </w:t>
      </w:r>
      <w:r w:rsidRPr="00D9473B">
        <w:rPr>
          <w:rFonts w:ascii="Century Gothic" w:hAnsi="Century Gothic" w:cstheme="minorHAnsi"/>
          <w:b/>
          <w:bCs/>
          <w:w w:val="100"/>
          <w:sz w:val="20"/>
        </w:rPr>
        <w:t>wg wzoru stanowiącego Załącznik nr 6 do SWZ;</w:t>
      </w:r>
    </w:p>
    <w:p w14:paraId="4F519363" w14:textId="357F37CD" w:rsidR="00275128" w:rsidRDefault="00275128" w:rsidP="00275128">
      <w:pPr>
        <w:pStyle w:val="Tekstpodstawowywcity"/>
        <w:numPr>
          <w:ilvl w:val="0"/>
          <w:numId w:val="36"/>
        </w:numPr>
        <w:spacing w:before="120" w:after="120" w:line="360" w:lineRule="auto"/>
        <w:ind w:left="567" w:hanging="283"/>
        <w:rPr>
          <w:rFonts w:ascii="Century Gothic" w:hAnsi="Century Gothic" w:cs="Arial"/>
          <w:b/>
          <w:bCs/>
          <w:w w:val="100"/>
          <w:sz w:val="20"/>
          <w:szCs w:val="20"/>
        </w:rPr>
      </w:pPr>
      <w:r w:rsidRPr="00D9473B">
        <w:rPr>
          <w:rFonts w:ascii="Century Gothic" w:hAnsi="Century Gothic" w:cs="Arial"/>
          <w:b/>
          <w:bCs/>
          <w:w w:val="100"/>
          <w:sz w:val="20"/>
          <w:szCs w:val="20"/>
        </w:rPr>
        <w:t>dokumentu potwierdzającego, że wykonawca jest ubezpieczony od odpowiedzialności cywilnej w zakresie prowadzonej działalności związanej z przedmiotem zamówienia ze wskazaniem sumy gwarancyjnej tego ubezpieczenia.</w:t>
      </w:r>
    </w:p>
    <w:p w14:paraId="245B4739" w14:textId="304C8D9C" w:rsidR="00817D3B" w:rsidRPr="00D9473B" w:rsidRDefault="00817D3B" w:rsidP="00D9473B">
      <w:pPr>
        <w:pStyle w:val="Tekstpodstawowywcity"/>
        <w:numPr>
          <w:ilvl w:val="0"/>
          <w:numId w:val="36"/>
        </w:numPr>
        <w:spacing w:before="120" w:after="120" w:line="360" w:lineRule="auto"/>
        <w:ind w:left="567" w:hanging="283"/>
        <w:rPr>
          <w:rFonts w:ascii="Century Gothic" w:hAnsi="Century Gothic" w:cs="Arial"/>
          <w:b/>
          <w:bCs/>
          <w:w w:val="100"/>
          <w:sz w:val="20"/>
          <w:szCs w:val="20"/>
        </w:rPr>
      </w:pPr>
      <w:r w:rsidRPr="00817D3B">
        <w:rPr>
          <w:rFonts w:ascii="Century Gothic" w:hAnsi="Century Gothic" w:cs="Arial"/>
          <w:b/>
          <w:bCs/>
          <w:w w:val="100"/>
          <w:sz w:val="20"/>
          <w:szCs w:val="20"/>
        </w:rPr>
        <w:t xml:space="preserve">Formularz </w:t>
      </w:r>
      <w:r w:rsidR="00C86E32">
        <w:rPr>
          <w:rFonts w:ascii="Century Gothic" w:hAnsi="Century Gothic" w:cs="Arial"/>
          <w:b/>
          <w:bCs/>
          <w:w w:val="100"/>
          <w:sz w:val="20"/>
          <w:szCs w:val="20"/>
        </w:rPr>
        <w:t>cenowy</w:t>
      </w:r>
      <w:r w:rsidRPr="00817D3B">
        <w:rPr>
          <w:rFonts w:ascii="Century Gothic" w:hAnsi="Century Gothic" w:cs="Arial"/>
          <w:b/>
          <w:bCs/>
          <w:w w:val="100"/>
          <w:sz w:val="20"/>
          <w:szCs w:val="20"/>
        </w:rPr>
        <w:t xml:space="preserve">, którego wzór stanowi Załącznik nr </w:t>
      </w:r>
      <w:r w:rsidR="00C86E32">
        <w:rPr>
          <w:rFonts w:ascii="Century Gothic" w:hAnsi="Century Gothic" w:cs="Arial"/>
          <w:b/>
          <w:bCs/>
          <w:w w:val="100"/>
          <w:sz w:val="20"/>
          <w:szCs w:val="20"/>
        </w:rPr>
        <w:t>9</w:t>
      </w:r>
      <w:r w:rsidRPr="00817D3B">
        <w:rPr>
          <w:rFonts w:ascii="Century Gothic" w:hAnsi="Century Gothic" w:cs="Arial"/>
          <w:b/>
          <w:bCs/>
          <w:w w:val="100"/>
          <w:sz w:val="20"/>
          <w:szCs w:val="20"/>
        </w:rPr>
        <w:t xml:space="preserve"> do SWZ (nie podlega uzupełnieniu).</w:t>
      </w:r>
    </w:p>
    <w:p w14:paraId="3BF18DD7" w14:textId="77777777" w:rsidR="00897061" w:rsidRPr="002B5649" w:rsidRDefault="00897061" w:rsidP="00897061">
      <w:pPr>
        <w:pStyle w:val="Tekstpodstawowywcity"/>
        <w:numPr>
          <w:ilvl w:val="0"/>
          <w:numId w:val="35"/>
        </w:numPr>
        <w:spacing w:before="120" w:after="120" w:line="360" w:lineRule="auto"/>
        <w:ind w:left="284" w:hanging="284"/>
        <w:rPr>
          <w:rFonts w:ascii="Century Gothic" w:hAnsi="Century Gothic" w:cs="Arial"/>
          <w:w w:val="100"/>
          <w:sz w:val="20"/>
          <w:szCs w:val="20"/>
        </w:rPr>
      </w:pPr>
      <w:r w:rsidRPr="002B5649">
        <w:rPr>
          <w:rFonts w:ascii="Century Gothic" w:hAnsi="Century Gothic" w:cs="Arial"/>
          <w:w w:val="100"/>
          <w:sz w:val="20"/>
          <w:szCs w:val="20"/>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w:t>
      </w:r>
      <w:r w:rsidRPr="002B5649">
        <w:rPr>
          <w:rFonts w:ascii="Century Gothic" w:hAnsi="Century Gothic" w:cs="Arial"/>
          <w:w w:val="100"/>
          <w:sz w:val="20"/>
          <w:szCs w:val="20"/>
        </w:rPr>
        <w:lastRenderedPageBreak/>
        <w:t xml:space="preserve">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2B5649">
        <w:rPr>
          <w:rFonts w:ascii="Century Gothic" w:hAnsi="Century Gothic" w:cs="Arial"/>
          <w:w w:val="100"/>
          <w:sz w:val="20"/>
          <w:szCs w:val="20"/>
        </w:rPr>
        <w:t>Pzp</w:t>
      </w:r>
      <w:proofErr w:type="spellEnd"/>
      <w:r w:rsidRPr="002B5649">
        <w:rPr>
          <w:rFonts w:ascii="Century Gothic" w:hAnsi="Century Gothic" w:cs="Arial"/>
          <w:w w:val="100"/>
          <w:sz w:val="20"/>
          <w:szCs w:val="20"/>
        </w:rPr>
        <w:t xml:space="preserve">. </w:t>
      </w:r>
    </w:p>
    <w:p w14:paraId="3CDB45DA" w14:textId="77777777" w:rsidR="00897061" w:rsidRPr="002B5649" w:rsidRDefault="00897061" w:rsidP="00897061">
      <w:pPr>
        <w:pStyle w:val="Tekstpodstawowywcity"/>
        <w:numPr>
          <w:ilvl w:val="0"/>
          <w:numId w:val="35"/>
        </w:numPr>
        <w:spacing w:before="120" w:after="120" w:line="360" w:lineRule="auto"/>
        <w:ind w:left="284" w:hanging="284"/>
        <w:rPr>
          <w:rFonts w:ascii="Century Gothic" w:hAnsi="Century Gothic" w:cs="Arial"/>
          <w:w w:val="100"/>
          <w:sz w:val="20"/>
          <w:szCs w:val="20"/>
        </w:rPr>
      </w:pPr>
      <w:r w:rsidRPr="002B5649">
        <w:rPr>
          <w:rFonts w:ascii="Century Gothic" w:hAnsi="Century Gothic" w:cs="Arial"/>
          <w:b/>
          <w:bCs/>
          <w:w w:val="100"/>
          <w:sz w:val="20"/>
          <w:szCs w:val="20"/>
        </w:rPr>
        <w:t>Formularz ofertowy</w:t>
      </w:r>
      <w:r w:rsidRPr="002B5649">
        <w:rPr>
          <w:rFonts w:ascii="Century Gothic" w:hAnsi="Century Gothic" w:cs="Arial"/>
          <w:bCs/>
          <w:w w:val="100"/>
          <w:sz w:val="20"/>
          <w:szCs w:val="20"/>
        </w:rPr>
        <w:t xml:space="preserve"> podpisuje się kwalifikowanym podpisem elektronicznym w formacie </w:t>
      </w:r>
      <w:proofErr w:type="spellStart"/>
      <w:r w:rsidRPr="002B5649">
        <w:rPr>
          <w:rFonts w:ascii="Century Gothic" w:hAnsi="Century Gothic" w:cs="Arial"/>
          <w:bCs/>
          <w:w w:val="100"/>
          <w:sz w:val="20"/>
          <w:szCs w:val="20"/>
        </w:rPr>
        <w:t>PAdES</w:t>
      </w:r>
      <w:proofErr w:type="spellEnd"/>
      <w:r w:rsidRPr="002B5649">
        <w:rPr>
          <w:rFonts w:ascii="Century Gothic" w:hAnsi="Century Gothic" w:cs="Arial"/>
          <w:bCs/>
          <w:w w:val="100"/>
          <w:sz w:val="20"/>
          <w:szCs w:val="20"/>
        </w:rPr>
        <w:t xml:space="preserve"> typ wewnętrzny. </w:t>
      </w:r>
      <w:r w:rsidRPr="002B5649">
        <w:rPr>
          <w:rFonts w:ascii="Century Gothic" w:hAnsi="Century Gothic" w:cs="Arial"/>
          <w:b/>
          <w:bCs/>
          <w:w w:val="100"/>
          <w:sz w:val="20"/>
          <w:szCs w:val="20"/>
        </w:rPr>
        <w:t>Pozostałe dokumenty</w:t>
      </w:r>
      <w:r w:rsidRPr="002B5649">
        <w:rPr>
          <w:rFonts w:ascii="Century Gothic" w:hAnsi="Century Gothic" w:cs="Arial"/>
          <w:bCs/>
          <w:w w:val="100"/>
          <w:sz w:val="20"/>
          <w:szCs w:val="20"/>
        </w:rPr>
        <w:t xml:space="preserve"> wchodzące w skład oferty lub składane wraz z ofertą, które są zgodnie z ustawą </w:t>
      </w:r>
      <w:proofErr w:type="spellStart"/>
      <w:r w:rsidRPr="002B5649">
        <w:rPr>
          <w:rFonts w:ascii="Century Gothic" w:hAnsi="Century Gothic" w:cs="Arial"/>
          <w:bCs/>
          <w:w w:val="100"/>
          <w:sz w:val="20"/>
          <w:szCs w:val="20"/>
        </w:rPr>
        <w:t>Pzp</w:t>
      </w:r>
      <w:proofErr w:type="spellEnd"/>
      <w:r w:rsidRPr="002B5649">
        <w:rPr>
          <w:rFonts w:ascii="Century Gothic" w:hAnsi="Century Gothic" w:cs="Arial"/>
          <w:bCs/>
          <w:w w:val="100"/>
          <w:sz w:val="20"/>
          <w:szCs w:val="20"/>
        </w:rPr>
        <w:t xml:space="preserve"> lub rozporządzeniem Prezesa Rady Ministrów w sprawie wymagań dla dokumentów elektronicznych opatrzone kwalifikowanym podpisem elektronicznym, mogą być zgodnie z wyborem wykonawcy/wykonawcy wspólnie ubiegającego się o udzielenie zamówienia/podmiotu udostępniającego zasoby opatrzone </w:t>
      </w:r>
      <w:r w:rsidRPr="002B5649">
        <w:rPr>
          <w:rFonts w:ascii="Century Gothic" w:hAnsi="Century Gothic" w:cs="Arial"/>
          <w:bCs/>
          <w:w w:val="100"/>
          <w:sz w:val="20"/>
          <w:szCs w:val="20"/>
          <w:u w:val="single"/>
        </w:rPr>
        <w:t>podpisem typu zewnętrznego</w:t>
      </w:r>
      <w:r w:rsidRPr="002B5649">
        <w:rPr>
          <w:rFonts w:ascii="Century Gothic" w:hAnsi="Century Gothic" w:cs="Arial"/>
          <w:bCs/>
          <w:w w:val="100"/>
          <w:sz w:val="20"/>
          <w:szCs w:val="20"/>
        </w:rPr>
        <w:t xml:space="preserve"> lub </w:t>
      </w:r>
      <w:r w:rsidRPr="002B5649">
        <w:rPr>
          <w:rFonts w:ascii="Century Gothic" w:hAnsi="Century Gothic" w:cs="Arial"/>
          <w:bCs/>
          <w:w w:val="100"/>
          <w:sz w:val="20"/>
          <w:szCs w:val="20"/>
          <w:u w:val="single"/>
        </w:rPr>
        <w:t>wewnętrznego.</w:t>
      </w:r>
      <w:r w:rsidRPr="002B5649">
        <w:rPr>
          <w:rFonts w:ascii="Century Gothic" w:hAnsi="Century Gothic" w:cs="Arial"/>
          <w:bCs/>
          <w:w w:val="100"/>
          <w:sz w:val="20"/>
          <w:szCs w:val="20"/>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w:t>
      </w:r>
      <w:r w:rsidRPr="002B5649">
        <w:rPr>
          <w:rFonts w:ascii="Century Gothic" w:hAnsi="Century Gothic" w:cs="Arial"/>
          <w:w w:val="100"/>
          <w:sz w:val="20"/>
          <w:szCs w:val="20"/>
        </w:rPr>
        <w:t>.</w:t>
      </w:r>
    </w:p>
    <w:p w14:paraId="43138061" w14:textId="77777777" w:rsidR="00897061" w:rsidRPr="002B5649" w:rsidRDefault="00897061" w:rsidP="00897061">
      <w:pPr>
        <w:pStyle w:val="Tekstpodstawowywcity"/>
        <w:numPr>
          <w:ilvl w:val="0"/>
          <w:numId w:val="35"/>
        </w:numPr>
        <w:spacing w:before="120" w:after="120" w:line="360" w:lineRule="auto"/>
        <w:ind w:left="284" w:hanging="284"/>
        <w:rPr>
          <w:rFonts w:ascii="Century Gothic" w:hAnsi="Century Gothic" w:cs="Arial"/>
          <w:w w:val="100"/>
          <w:sz w:val="20"/>
          <w:szCs w:val="20"/>
        </w:rPr>
      </w:pPr>
      <w:r w:rsidRPr="002B5649">
        <w:rPr>
          <w:rFonts w:ascii="Century Gothic" w:hAnsi="Century Gothic" w:cs="Arial"/>
          <w:bCs/>
          <w:w w:val="100"/>
          <w:sz w:val="20"/>
          <w:szCs w:val="20"/>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5E30EE51" w14:textId="77777777" w:rsidR="00897061" w:rsidRPr="002B5649" w:rsidRDefault="00897061" w:rsidP="00F04D12">
      <w:pPr>
        <w:pStyle w:val="Tekstpodstawowywcity"/>
        <w:numPr>
          <w:ilvl w:val="0"/>
          <w:numId w:val="71"/>
        </w:numPr>
        <w:spacing w:before="120" w:after="120" w:line="360" w:lineRule="auto"/>
        <w:ind w:left="284" w:hanging="284"/>
        <w:rPr>
          <w:rFonts w:ascii="Century Gothic" w:hAnsi="Century Gothic" w:cs="Arial"/>
          <w:w w:val="100"/>
          <w:sz w:val="20"/>
          <w:szCs w:val="20"/>
        </w:rPr>
      </w:pPr>
      <w:r w:rsidRPr="002B5649">
        <w:rPr>
          <w:rFonts w:ascii="Century Gothic" w:hAnsi="Century Gothic" w:cs="Arial"/>
          <w:w w:val="100"/>
          <w:sz w:val="20"/>
          <w:szCs w:val="20"/>
        </w:rPr>
        <w:t xml:space="preserve">Oferta może być złożona tylko do upływu terminu składania ofert. </w:t>
      </w:r>
    </w:p>
    <w:p w14:paraId="1633748B" w14:textId="77777777" w:rsidR="00897061" w:rsidRPr="002B5649" w:rsidRDefault="00897061" w:rsidP="00F04D12">
      <w:pPr>
        <w:pStyle w:val="Tekstpodstawowywcity"/>
        <w:numPr>
          <w:ilvl w:val="0"/>
          <w:numId w:val="71"/>
        </w:numPr>
        <w:spacing w:before="120" w:after="120" w:line="360" w:lineRule="auto"/>
        <w:ind w:left="284" w:hanging="284"/>
        <w:rPr>
          <w:rFonts w:ascii="Century Gothic" w:hAnsi="Century Gothic" w:cs="Arial"/>
          <w:w w:val="100"/>
          <w:sz w:val="20"/>
          <w:szCs w:val="20"/>
        </w:rPr>
      </w:pPr>
      <w:r w:rsidRPr="002B5649">
        <w:rPr>
          <w:rFonts w:ascii="Century Gothic" w:hAnsi="Century Gothic" w:cs="Arial"/>
          <w:w w:val="100"/>
          <w:sz w:val="20"/>
          <w:szCs w:val="20"/>
        </w:rPr>
        <w:t xml:space="preserve">Wykonawca może przed upływem terminu składania ofert wycofać ofertę. Wykonawca wycofuje ofertę w zakładce „Oferty/wnioski” używając przycisku „Wycofaj ofertę” </w:t>
      </w:r>
    </w:p>
    <w:p w14:paraId="4F0AA72D" w14:textId="77777777" w:rsidR="00897061" w:rsidRPr="002B5649" w:rsidRDefault="00897061" w:rsidP="00F04D12">
      <w:pPr>
        <w:pStyle w:val="Tekstpodstawowywcity"/>
        <w:numPr>
          <w:ilvl w:val="0"/>
          <w:numId w:val="71"/>
        </w:numPr>
        <w:adjustRightInd w:val="0"/>
        <w:spacing w:before="120" w:after="120" w:line="360" w:lineRule="auto"/>
        <w:ind w:left="284" w:hanging="284"/>
        <w:rPr>
          <w:rFonts w:ascii="Century Gothic" w:hAnsi="Century Gothic" w:cs="Arial"/>
          <w:b/>
          <w:bCs/>
          <w:i/>
          <w:iCs/>
          <w:w w:val="100"/>
          <w:sz w:val="20"/>
          <w:szCs w:val="20"/>
        </w:rPr>
      </w:pPr>
      <w:r w:rsidRPr="002B5649">
        <w:rPr>
          <w:rFonts w:ascii="Century Gothic" w:hAnsi="Century Gothic" w:cs="Arial"/>
          <w:w w:val="100"/>
          <w:sz w:val="20"/>
          <w:szCs w:val="20"/>
        </w:rPr>
        <w:t>Wykonawca po upływie terminu do składania ofert nie może skutecznie dokonać zmiany ani wycofać złożonej oferty.</w:t>
      </w:r>
    </w:p>
    <w:p w14:paraId="66BC4967" w14:textId="77777777" w:rsidR="00897061" w:rsidRPr="002B5649" w:rsidRDefault="00897061" w:rsidP="00F04D12">
      <w:pPr>
        <w:pStyle w:val="Tekstpodstawowywcity"/>
        <w:numPr>
          <w:ilvl w:val="0"/>
          <w:numId w:val="71"/>
        </w:numPr>
        <w:adjustRightInd w:val="0"/>
        <w:spacing w:before="120" w:after="120" w:line="360" w:lineRule="auto"/>
        <w:ind w:left="284" w:hanging="284"/>
        <w:rPr>
          <w:rFonts w:ascii="Century Gothic" w:hAnsi="Century Gothic" w:cs="Arial"/>
          <w:b/>
          <w:bCs/>
          <w:i/>
          <w:iCs/>
          <w:w w:val="100"/>
          <w:sz w:val="20"/>
          <w:szCs w:val="20"/>
        </w:rPr>
      </w:pPr>
      <w:r w:rsidRPr="002B5649">
        <w:rPr>
          <w:rFonts w:ascii="Century Gothic" w:hAnsi="Century Gothic" w:cs="Arial"/>
          <w:w w:val="100"/>
          <w:sz w:val="20"/>
          <w:szCs w:val="20"/>
        </w:rPr>
        <w:t>Maksymalny łączny rozmiar plików stanowiących ofertę lub składanych wraz z ofertą to 250 MB.</w:t>
      </w:r>
    </w:p>
    <w:p w14:paraId="6058EF60" w14:textId="77777777" w:rsidR="00897061" w:rsidRPr="002B5649" w:rsidRDefault="00897061" w:rsidP="00F04D12">
      <w:pPr>
        <w:pStyle w:val="Tekstpodstawowywcity"/>
        <w:numPr>
          <w:ilvl w:val="0"/>
          <w:numId w:val="71"/>
        </w:numPr>
        <w:adjustRightInd w:val="0"/>
        <w:spacing w:before="120" w:after="120" w:line="360" w:lineRule="auto"/>
        <w:ind w:left="284" w:hanging="284"/>
        <w:rPr>
          <w:rFonts w:ascii="Century Gothic" w:hAnsi="Century Gothic" w:cs="Arial"/>
          <w:b/>
          <w:bCs/>
          <w:i/>
          <w:iCs/>
          <w:w w:val="100"/>
          <w:sz w:val="20"/>
          <w:szCs w:val="20"/>
        </w:rPr>
      </w:pPr>
      <w:r w:rsidRPr="002B5649">
        <w:rPr>
          <w:rFonts w:ascii="Century Gothic" w:hAnsi="Century Gothic" w:cs="Arial"/>
          <w:w w:val="100"/>
          <w:sz w:val="20"/>
          <w:szCs w:val="20"/>
        </w:rPr>
        <w:t xml:space="preserve">Oferta powinna być sporządzona w języku polskim, w formie elektronicznej pod rygorem nieważności i podpisana kwalifikowanym podpisem elektronicznym. </w:t>
      </w:r>
    </w:p>
    <w:p w14:paraId="4EE4127C" w14:textId="77777777" w:rsidR="00897061" w:rsidRPr="002B5649" w:rsidRDefault="00897061" w:rsidP="00F04D12">
      <w:pPr>
        <w:pStyle w:val="Tekstpodstawowywcity"/>
        <w:numPr>
          <w:ilvl w:val="0"/>
          <w:numId w:val="71"/>
        </w:numPr>
        <w:adjustRightInd w:val="0"/>
        <w:spacing w:before="120" w:after="120" w:line="360" w:lineRule="auto"/>
        <w:ind w:left="284" w:hanging="284"/>
        <w:rPr>
          <w:rFonts w:ascii="Century Gothic" w:hAnsi="Century Gothic" w:cs="Arial"/>
          <w:b/>
          <w:bCs/>
          <w:i/>
          <w:iCs/>
          <w:w w:val="100"/>
          <w:sz w:val="20"/>
          <w:szCs w:val="20"/>
        </w:rPr>
      </w:pPr>
      <w:r w:rsidRPr="002B5649">
        <w:rPr>
          <w:rFonts w:ascii="Century Gothic" w:hAnsi="Century Gothic" w:cs="Arial"/>
          <w:w w:val="100"/>
          <w:sz w:val="20"/>
          <w:szCs w:val="20"/>
        </w:rPr>
        <w:t>Wykonawca może złożyć tylko jedną ofertę w postępowaniu. Złożenie więcej niż jednej oferty spowoduje odrzucenie wszystkich ofert złożonych przez Wykonawcę.</w:t>
      </w:r>
    </w:p>
    <w:p w14:paraId="1EA60C5F" w14:textId="77777777" w:rsidR="00897061" w:rsidRPr="002B5649" w:rsidRDefault="00897061" w:rsidP="00F04D12">
      <w:pPr>
        <w:pStyle w:val="Tekstpodstawowywcity"/>
        <w:numPr>
          <w:ilvl w:val="0"/>
          <w:numId w:val="71"/>
        </w:numPr>
        <w:adjustRightInd w:val="0"/>
        <w:spacing w:before="120" w:after="120" w:line="360" w:lineRule="auto"/>
        <w:ind w:left="284" w:hanging="284"/>
        <w:rPr>
          <w:rFonts w:ascii="Century Gothic" w:hAnsi="Century Gothic" w:cs="Arial"/>
          <w:b/>
          <w:bCs/>
          <w:i/>
          <w:iCs/>
          <w:w w:val="100"/>
          <w:sz w:val="20"/>
          <w:szCs w:val="20"/>
        </w:rPr>
      </w:pPr>
      <w:r w:rsidRPr="002B5649">
        <w:rPr>
          <w:rFonts w:ascii="Century Gothic" w:hAnsi="Century Gothic" w:cs="Arial"/>
          <w:w w:val="100"/>
          <w:sz w:val="20"/>
          <w:szCs w:val="20"/>
        </w:rPr>
        <w:t>Zamawiający nie przewiduje zwrotu kosztów udziału w postępowaniu, w tym zwrotu kosztów poniesionych z tytułu nabycia kwalifikowanego podpisu elektronicznego.</w:t>
      </w:r>
    </w:p>
    <w:p w14:paraId="63354C83" w14:textId="77777777" w:rsidR="00897061" w:rsidRPr="002B5649" w:rsidRDefault="00897061" w:rsidP="00F04D12">
      <w:pPr>
        <w:pStyle w:val="Tekstpodstawowywcity"/>
        <w:numPr>
          <w:ilvl w:val="0"/>
          <w:numId w:val="71"/>
        </w:numPr>
        <w:adjustRightInd w:val="0"/>
        <w:spacing w:before="120" w:after="120" w:line="360" w:lineRule="auto"/>
        <w:ind w:left="284" w:hanging="284"/>
        <w:rPr>
          <w:rFonts w:ascii="Century Gothic" w:hAnsi="Century Gothic" w:cs="Arial"/>
          <w:b/>
          <w:bCs/>
          <w:i/>
          <w:iCs/>
          <w:w w:val="100"/>
          <w:sz w:val="20"/>
          <w:szCs w:val="20"/>
        </w:rPr>
      </w:pPr>
      <w:r w:rsidRPr="002B5649">
        <w:rPr>
          <w:rFonts w:ascii="Century Gothic" w:hAnsi="Century Gothic" w:cs="Arial"/>
          <w:w w:val="100"/>
          <w:sz w:val="20"/>
          <w:szCs w:val="20"/>
        </w:rPr>
        <w:lastRenderedPageBreak/>
        <w:t xml:space="preserve">Zgodnie z art. 18 ust. 3 ustawy </w:t>
      </w:r>
      <w:proofErr w:type="spellStart"/>
      <w:r w:rsidRPr="002B5649">
        <w:rPr>
          <w:rFonts w:ascii="Century Gothic" w:hAnsi="Century Gothic" w:cs="Arial"/>
          <w:w w:val="100"/>
          <w:sz w:val="20"/>
          <w:szCs w:val="20"/>
        </w:rPr>
        <w:t>Pzp</w:t>
      </w:r>
      <w:proofErr w:type="spellEnd"/>
      <w:r w:rsidRPr="002B5649">
        <w:rPr>
          <w:rFonts w:ascii="Century Gothic" w:hAnsi="Century Gothic" w:cs="Arial"/>
          <w:w w:val="100"/>
          <w:sz w:val="20"/>
          <w:szCs w:val="20"/>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0EC519AE" w14:textId="77777777" w:rsidR="00897061" w:rsidRPr="002B5649" w:rsidRDefault="00897061" w:rsidP="00F04D12">
      <w:pPr>
        <w:pStyle w:val="Tekstpodstawowywcity"/>
        <w:numPr>
          <w:ilvl w:val="0"/>
          <w:numId w:val="71"/>
        </w:numPr>
        <w:adjustRightInd w:val="0"/>
        <w:spacing w:before="120" w:after="120" w:line="360" w:lineRule="auto"/>
        <w:ind w:left="284" w:hanging="284"/>
        <w:rPr>
          <w:rFonts w:ascii="Century Gothic" w:hAnsi="Century Gothic" w:cs="Arial"/>
          <w:b/>
          <w:bCs/>
          <w:w w:val="100"/>
          <w:sz w:val="20"/>
          <w:szCs w:val="20"/>
        </w:rPr>
      </w:pPr>
      <w:r w:rsidRPr="002B5649">
        <w:rPr>
          <w:rFonts w:ascii="Century Gothic" w:hAnsi="Century Gothic" w:cs="Arial"/>
          <w:b/>
          <w:bCs/>
          <w:w w:val="100"/>
          <w:sz w:val="20"/>
          <w:szCs w:val="20"/>
        </w:rPr>
        <w:t xml:space="preserve">Uwaga: </w:t>
      </w:r>
      <w:r w:rsidRPr="002B5649">
        <w:rPr>
          <w:rFonts w:ascii="Century Gothic" w:hAnsi="Century Gothic" w:cs="Arial"/>
          <w:w w:val="100"/>
          <w:sz w:val="20"/>
          <w:szCs w:val="20"/>
        </w:rPr>
        <w:t>Wszelkie informacje stanowiące tajemnicę przedsiębiorstwa w rozumieniu ustawy z dnia 16 kwietnia 1993 r. o zwalczaniu nieuczciwej konkurencji (</w:t>
      </w:r>
      <w:proofErr w:type="spellStart"/>
      <w:r w:rsidRPr="002B5649">
        <w:rPr>
          <w:rFonts w:ascii="Century Gothic" w:hAnsi="Century Gothic" w:cs="Arial"/>
          <w:w w:val="100"/>
          <w:sz w:val="20"/>
          <w:szCs w:val="20"/>
        </w:rPr>
        <w:t>t.j</w:t>
      </w:r>
      <w:proofErr w:type="spellEnd"/>
      <w:r w:rsidRPr="002B5649">
        <w:rPr>
          <w:rFonts w:ascii="Century Gothic" w:hAnsi="Century Gothic" w:cs="Arial"/>
          <w:w w:val="100"/>
          <w:sz w:val="20"/>
          <w:szCs w:val="20"/>
        </w:rPr>
        <w:t xml:space="preserve">. Dz.U. z 2022 r. poz. 1233 ze zm.),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2B5649">
        <w:rPr>
          <w:rFonts w:ascii="Century Gothic" w:hAnsi="Century Gothic" w:cs="Arial"/>
          <w:w w:val="100"/>
          <w:sz w:val="20"/>
          <w:szCs w:val="20"/>
        </w:rPr>
        <w:t>Pzp</w:t>
      </w:r>
      <w:proofErr w:type="spellEnd"/>
      <w:r w:rsidRPr="002B5649">
        <w:rPr>
          <w:rFonts w:ascii="Century Gothic" w:hAnsi="Century Gothic" w:cs="Arial"/>
          <w:w w:val="100"/>
          <w:sz w:val="20"/>
          <w:szCs w:val="20"/>
        </w:rPr>
        <w:t>.</w:t>
      </w:r>
    </w:p>
    <w:p w14:paraId="3A76E4C1" w14:textId="77777777" w:rsidR="00897061" w:rsidRPr="002B5649" w:rsidRDefault="00897061" w:rsidP="00F04D12">
      <w:pPr>
        <w:pStyle w:val="Tekstpodstawowywcity"/>
        <w:numPr>
          <w:ilvl w:val="0"/>
          <w:numId w:val="71"/>
        </w:numPr>
        <w:adjustRightInd w:val="0"/>
        <w:spacing w:before="120" w:after="120" w:line="360" w:lineRule="auto"/>
        <w:ind w:left="284" w:hanging="284"/>
        <w:rPr>
          <w:rFonts w:ascii="Century Gothic" w:hAnsi="Century Gothic" w:cs="Arial"/>
          <w:bCs/>
          <w:w w:val="100"/>
          <w:sz w:val="20"/>
          <w:szCs w:val="20"/>
        </w:rPr>
      </w:pPr>
      <w:r w:rsidRPr="002B5649">
        <w:rPr>
          <w:rFonts w:ascii="Century Gothic" w:hAnsi="Century Gothic" w:cs="Arial"/>
          <w:bCs/>
          <w:w w:val="100"/>
          <w:sz w:val="20"/>
          <w:szCs w:val="20"/>
        </w:rPr>
        <w:t>Poświadczenie za zgodność z oryginałem następuje w formie elektronicznej.</w:t>
      </w:r>
    </w:p>
    <w:p w14:paraId="7E3290F5" w14:textId="77777777" w:rsidR="00897061" w:rsidRPr="002B5649" w:rsidRDefault="00897061" w:rsidP="00F04D12">
      <w:pPr>
        <w:pStyle w:val="Tekstpodstawowywcity"/>
        <w:numPr>
          <w:ilvl w:val="0"/>
          <w:numId w:val="71"/>
        </w:numPr>
        <w:adjustRightInd w:val="0"/>
        <w:spacing w:before="120" w:after="120" w:line="360" w:lineRule="auto"/>
        <w:ind w:left="284" w:hanging="284"/>
        <w:rPr>
          <w:rFonts w:ascii="Century Gothic" w:hAnsi="Century Gothic" w:cs="Arial"/>
          <w:bCs/>
          <w:w w:val="100"/>
          <w:sz w:val="20"/>
          <w:szCs w:val="20"/>
        </w:rPr>
      </w:pPr>
      <w:r w:rsidRPr="002B5649">
        <w:rPr>
          <w:rFonts w:ascii="Century Gothic" w:hAnsi="Century Gothic" w:cs="Arial"/>
          <w:bCs/>
          <w:w w:val="100"/>
          <w:sz w:val="20"/>
          <w:szCs w:val="20"/>
        </w:rPr>
        <w:t xml:space="preserve">Jeżeli oryginał dokumentu lub oświadczenia, o których mowa w art. 125 ust. 1 ustawy </w:t>
      </w:r>
      <w:proofErr w:type="spellStart"/>
      <w:r w:rsidRPr="002B5649">
        <w:rPr>
          <w:rFonts w:ascii="Century Gothic" w:hAnsi="Century Gothic" w:cs="Arial"/>
          <w:bCs/>
          <w:w w:val="100"/>
          <w:sz w:val="20"/>
          <w:szCs w:val="20"/>
        </w:rPr>
        <w:t>Pzp</w:t>
      </w:r>
      <w:proofErr w:type="spellEnd"/>
      <w:r w:rsidRPr="002B5649">
        <w:rPr>
          <w:rFonts w:ascii="Century Gothic" w:hAnsi="Century Gothic" w:cs="Arial"/>
          <w:bCs/>
          <w:w w:val="100"/>
          <w:sz w:val="20"/>
          <w:szCs w:val="20"/>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74F006D4" w14:textId="77777777" w:rsidR="00897061" w:rsidRPr="002B5649" w:rsidRDefault="00897061" w:rsidP="00F04D12">
      <w:pPr>
        <w:pStyle w:val="Tekstpodstawowywcity"/>
        <w:numPr>
          <w:ilvl w:val="0"/>
          <w:numId w:val="71"/>
        </w:numPr>
        <w:adjustRightInd w:val="0"/>
        <w:spacing w:before="120" w:after="120" w:line="360" w:lineRule="auto"/>
        <w:ind w:left="284" w:hanging="284"/>
        <w:rPr>
          <w:rFonts w:ascii="Century Gothic" w:hAnsi="Century Gothic" w:cs="Arial"/>
          <w:bCs/>
          <w:w w:val="100"/>
          <w:sz w:val="20"/>
          <w:szCs w:val="20"/>
        </w:rPr>
      </w:pPr>
      <w:r w:rsidRPr="002B5649">
        <w:rPr>
          <w:rFonts w:ascii="Century Gothic" w:hAnsi="Century Gothic" w:cs="Arial"/>
          <w:bCs/>
          <w:w w:val="100"/>
          <w:sz w:val="20"/>
          <w:szCs w:val="20"/>
        </w:rPr>
        <w:t>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14:paraId="1DCD04DA" w14:textId="74945015" w:rsidR="00897061" w:rsidRPr="002B5649" w:rsidRDefault="00897061" w:rsidP="00F04D12">
      <w:pPr>
        <w:pStyle w:val="Tekstpodstawowywcity"/>
        <w:numPr>
          <w:ilvl w:val="0"/>
          <w:numId w:val="71"/>
        </w:numPr>
        <w:adjustRightInd w:val="0"/>
        <w:spacing w:before="120" w:after="120" w:line="360" w:lineRule="auto"/>
        <w:ind w:left="284" w:hanging="284"/>
        <w:rPr>
          <w:rFonts w:ascii="Century Gothic" w:hAnsi="Century Gothic" w:cs="Arial"/>
          <w:bCs/>
          <w:w w:val="100"/>
          <w:sz w:val="20"/>
          <w:szCs w:val="20"/>
        </w:rPr>
      </w:pPr>
      <w:r w:rsidRPr="002B5649">
        <w:rPr>
          <w:rFonts w:ascii="Century Gothic" w:hAnsi="Century Gothic" w:cs="Arial"/>
          <w:bCs/>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5D3FEA46" w14:textId="77777777" w:rsidR="00897061" w:rsidRPr="002B5649" w:rsidRDefault="00897061" w:rsidP="00F04D12">
      <w:pPr>
        <w:pStyle w:val="Tekstpodstawowywcity"/>
        <w:numPr>
          <w:ilvl w:val="0"/>
          <w:numId w:val="71"/>
        </w:numPr>
        <w:adjustRightInd w:val="0"/>
        <w:spacing w:before="120" w:after="120" w:line="360" w:lineRule="auto"/>
        <w:ind w:left="284" w:hanging="284"/>
        <w:rPr>
          <w:rFonts w:ascii="Century Gothic" w:hAnsi="Century Gothic" w:cs="Arial"/>
          <w:bCs/>
          <w:w w:val="100"/>
          <w:sz w:val="20"/>
          <w:szCs w:val="20"/>
        </w:rPr>
      </w:pPr>
      <w:r w:rsidRPr="002B5649">
        <w:rPr>
          <w:rFonts w:ascii="Century Gothic" w:hAnsi="Century Gothic" w:cs="Arial"/>
          <w:bCs/>
          <w:w w:val="100"/>
          <w:sz w:val="20"/>
          <w:szCs w:val="20"/>
        </w:rPr>
        <w:t>Dokumenty lub oświadczenia sporządzone w języku obcym są składane wraz z tłumaczeniem na język polski.</w:t>
      </w:r>
    </w:p>
    <w:p w14:paraId="780B596A" w14:textId="77777777" w:rsidR="00897061" w:rsidRPr="002B5649" w:rsidRDefault="00897061" w:rsidP="00F04D12">
      <w:pPr>
        <w:pStyle w:val="Tekstpodstawowywcity"/>
        <w:numPr>
          <w:ilvl w:val="0"/>
          <w:numId w:val="71"/>
        </w:numPr>
        <w:adjustRightInd w:val="0"/>
        <w:spacing w:before="120" w:after="120" w:line="360" w:lineRule="auto"/>
        <w:ind w:left="284" w:hanging="284"/>
        <w:rPr>
          <w:rFonts w:ascii="Century Gothic" w:hAnsi="Century Gothic" w:cs="Arial"/>
          <w:bCs/>
          <w:w w:val="100"/>
          <w:sz w:val="20"/>
          <w:szCs w:val="20"/>
        </w:rPr>
      </w:pPr>
      <w:r w:rsidRPr="002B5649">
        <w:rPr>
          <w:rFonts w:ascii="Century Gothic" w:hAnsi="Century Gothic" w:cs="Arial"/>
          <w:bCs/>
          <w:w w:val="100"/>
          <w:sz w:val="20"/>
          <w:szCs w:val="20"/>
        </w:rPr>
        <w:t xml:space="preserve">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w:t>
      </w:r>
      <w:r w:rsidRPr="002B5649">
        <w:rPr>
          <w:rFonts w:ascii="Century Gothic" w:hAnsi="Century Gothic" w:cs="Arial"/>
          <w:bCs/>
          <w:w w:val="100"/>
          <w:sz w:val="20"/>
          <w:szCs w:val="20"/>
        </w:rPr>
        <w:lastRenderedPageBreak/>
        <w:t>nie mniejszym niż podwykonawca, na którego zasoby Wykonawca powoływał się w trakcie postępowania o udzielenie zamówienia.</w:t>
      </w:r>
    </w:p>
    <w:bookmarkEnd w:id="57"/>
    <w:bookmarkEnd w:id="58"/>
    <w:p w14:paraId="72B9DD77" w14:textId="77777777" w:rsidR="00735D13" w:rsidRPr="0061780C" w:rsidRDefault="004830C6" w:rsidP="003F1C87">
      <w:pPr>
        <w:pStyle w:val="Nagwek1"/>
        <w:ind w:left="0"/>
        <w:rPr>
          <w:rFonts w:ascii="Arial" w:hAnsi="Arial" w:cs="Arial"/>
          <w:sz w:val="22"/>
          <w:szCs w:val="22"/>
        </w:rPr>
      </w:pPr>
      <w:r w:rsidRPr="0061780C">
        <w:rPr>
          <w:rFonts w:ascii="Arial" w:hAnsi="Arial" w:cs="Arial"/>
          <w:sz w:val="22"/>
          <w:szCs w:val="22"/>
        </w:rPr>
        <w:br/>
      </w:r>
      <w:bookmarkStart w:id="60" w:name="_Toc534368264"/>
      <w:r w:rsidR="00735D13" w:rsidRPr="0061780C">
        <w:rPr>
          <w:rFonts w:ascii="Arial" w:hAnsi="Arial" w:cs="Arial"/>
          <w:sz w:val="22"/>
          <w:szCs w:val="22"/>
        </w:rPr>
        <w:t>SKŁADANIE I OTWARCIE OFERT</w:t>
      </w:r>
      <w:bookmarkEnd w:id="60"/>
      <w:r w:rsidR="00735D13" w:rsidRPr="0061780C">
        <w:rPr>
          <w:rFonts w:ascii="Arial" w:hAnsi="Arial" w:cs="Arial"/>
          <w:sz w:val="22"/>
          <w:szCs w:val="22"/>
        </w:rPr>
        <w:t xml:space="preserve"> </w:t>
      </w:r>
    </w:p>
    <w:p w14:paraId="5F721703" w14:textId="77777777" w:rsidR="00735D13" w:rsidRPr="0061780C" w:rsidRDefault="00735D13" w:rsidP="003F1C87">
      <w:pPr>
        <w:pStyle w:val="Nagwek2"/>
        <w:tabs>
          <w:tab w:val="clear" w:pos="284"/>
          <w:tab w:val="left" w:pos="-3402"/>
        </w:tabs>
        <w:ind w:left="0" w:firstLine="0"/>
        <w:rPr>
          <w:rFonts w:ascii="Arial" w:hAnsi="Arial" w:cs="Arial"/>
          <w:sz w:val="20"/>
          <w:szCs w:val="20"/>
        </w:rPr>
      </w:pPr>
      <w:bookmarkStart w:id="61" w:name="_Toc491935707"/>
      <w:bookmarkStart w:id="62" w:name="_Toc525046026"/>
      <w:bookmarkStart w:id="63" w:name="_Toc525046198"/>
      <w:bookmarkStart w:id="64" w:name="_Toc534368265"/>
      <w:r w:rsidRPr="0061780C">
        <w:rPr>
          <w:rFonts w:ascii="Arial" w:hAnsi="Arial" w:cs="Arial"/>
          <w:sz w:val="20"/>
          <w:szCs w:val="20"/>
        </w:rPr>
        <w:t>MIEJSCE I TERMIN SKŁADANIA OFERT</w:t>
      </w:r>
      <w:bookmarkEnd w:id="61"/>
      <w:bookmarkEnd w:id="62"/>
      <w:bookmarkEnd w:id="63"/>
      <w:bookmarkEnd w:id="64"/>
    </w:p>
    <w:p w14:paraId="36E9C6CD" w14:textId="346BCE1B" w:rsidR="00735D13" w:rsidRPr="00A119AC" w:rsidRDefault="00697A9B" w:rsidP="00A720C9">
      <w:pPr>
        <w:pStyle w:val="Akapitzlist"/>
        <w:numPr>
          <w:ilvl w:val="0"/>
          <w:numId w:val="19"/>
        </w:numPr>
        <w:rPr>
          <w:rFonts w:ascii="Century Gothic" w:hAnsi="Century Gothic" w:cs="Arial"/>
          <w:w w:val="100"/>
          <w:sz w:val="20"/>
        </w:rPr>
      </w:pPr>
      <w:r w:rsidRPr="00A119AC">
        <w:rPr>
          <w:rFonts w:ascii="Century Gothic" w:hAnsi="Century Gothic" w:cs="Arial"/>
          <w:w w:val="100"/>
          <w:sz w:val="20"/>
        </w:rPr>
        <w:t xml:space="preserve">Ofertę wraz z wymaganymi dokumentami należy złożyć za pośrednictwem portalu </w:t>
      </w:r>
      <w:r w:rsidRPr="00A119AC">
        <w:rPr>
          <w:rFonts w:ascii="Century Gothic" w:hAnsi="Century Gothic" w:cs="Arial"/>
          <w:w w:val="100"/>
          <w:sz w:val="20"/>
        </w:rPr>
        <w:br/>
        <w:t xml:space="preserve">e-Zamówienia </w:t>
      </w:r>
      <w:hyperlink r:id="rId23" w:history="1">
        <w:r w:rsidRPr="00A119AC">
          <w:rPr>
            <w:rStyle w:val="Hipercze"/>
            <w:rFonts w:ascii="Century Gothic" w:hAnsi="Century Gothic" w:cs="Arial"/>
            <w:w w:val="100"/>
            <w:sz w:val="20"/>
          </w:rPr>
          <w:t>https://ezamowienia.gov.pl</w:t>
        </w:r>
      </w:hyperlink>
      <w:r w:rsidRPr="00A119AC">
        <w:rPr>
          <w:rFonts w:ascii="Century Gothic" w:hAnsi="Century Gothic" w:cs="Arial"/>
          <w:w w:val="100"/>
          <w:sz w:val="20"/>
        </w:rPr>
        <w:t xml:space="preserve"> do dnia</w:t>
      </w:r>
      <w:r w:rsidR="00CC4576" w:rsidRPr="00A119AC">
        <w:rPr>
          <w:rFonts w:ascii="Century Gothic" w:hAnsi="Century Gothic" w:cs="Arial"/>
          <w:w w:val="100"/>
          <w:sz w:val="20"/>
        </w:rPr>
        <w:t xml:space="preserve"> </w:t>
      </w:r>
      <w:r w:rsidR="00EA7C7B" w:rsidRPr="00D9473B">
        <w:rPr>
          <w:rFonts w:ascii="Century Gothic" w:hAnsi="Century Gothic" w:cs="Arial"/>
          <w:b/>
          <w:w w:val="100"/>
          <w:sz w:val="20"/>
          <w:u w:val="single"/>
        </w:rPr>
        <w:t>17</w:t>
      </w:r>
      <w:r w:rsidR="000C51E5" w:rsidRPr="00D9473B">
        <w:rPr>
          <w:rFonts w:ascii="Century Gothic" w:hAnsi="Century Gothic" w:cs="Arial"/>
          <w:b/>
          <w:w w:val="100"/>
          <w:sz w:val="20"/>
          <w:u w:val="single"/>
        </w:rPr>
        <w:t>.1</w:t>
      </w:r>
      <w:r w:rsidR="00C86E32" w:rsidRPr="00D9473B">
        <w:rPr>
          <w:rFonts w:ascii="Century Gothic" w:hAnsi="Century Gothic" w:cs="Arial"/>
          <w:b/>
          <w:w w:val="100"/>
          <w:sz w:val="20"/>
          <w:u w:val="single"/>
        </w:rPr>
        <w:t>1</w:t>
      </w:r>
      <w:r w:rsidR="00AE7ADA" w:rsidRPr="00D9473B">
        <w:rPr>
          <w:rFonts w:ascii="Century Gothic" w:hAnsi="Century Gothic" w:cs="Arial"/>
          <w:b/>
          <w:w w:val="100"/>
          <w:sz w:val="20"/>
          <w:u w:val="single"/>
        </w:rPr>
        <w:t>.</w:t>
      </w:r>
      <w:r w:rsidR="00503842" w:rsidRPr="00D9473B">
        <w:rPr>
          <w:rFonts w:ascii="Century Gothic" w:hAnsi="Century Gothic" w:cs="Arial"/>
          <w:b/>
          <w:w w:val="100"/>
          <w:sz w:val="20"/>
          <w:u w:val="single"/>
        </w:rPr>
        <w:t>202</w:t>
      </w:r>
      <w:r w:rsidR="00431D14" w:rsidRPr="00D9473B">
        <w:rPr>
          <w:rFonts w:ascii="Century Gothic" w:hAnsi="Century Gothic" w:cs="Arial"/>
          <w:b/>
          <w:w w:val="100"/>
          <w:sz w:val="20"/>
          <w:u w:val="single"/>
        </w:rPr>
        <w:t>5</w:t>
      </w:r>
      <w:r w:rsidR="000C51E5" w:rsidRPr="00D9473B">
        <w:rPr>
          <w:rFonts w:ascii="Century Gothic" w:hAnsi="Century Gothic" w:cs="Arial"/>
          <w:b/>
          <w:w w:val="100"/>
          <w:sz w:val="20"/>
          <w:u w:val="single"/>
        </w:rPr>
        <w:t xml:space="preserve"> r. do godz. 10</w:t>
      </w:r>
      <w:r w:rsidRPr="00D9473B">
        <w:rPr>
          <w:rFonts w:ascii="Century Gothic" w:hAnsi="Century Gothic" w:cs="Arial"/>
          <w:b/>
          <w:w w:val="100"/>
          <w:sz w:val="20"/>
          <w:u w:val="single"/>
        </w:rPr>
        <w:t>:00</w:t>
      </w:r>
      <w:r w:rsidR="009D3F2A" w:rsidRPr="00D9473B">
        <w:rPr>
          <w:rFonts w:ascii="Century Gothic" w:hAnsi="Century Gothic" w:cs="Arial"/>
          <w:w w:val="100"/>
          <w:sz w:val="20"/>
          <w:u w:val="single"/>
        </w:rPr>
        <w:t>.</w:t>
      </w:r>
    </w:p>
    <w:p w14:paraId="417C71DA" w14:textId="77777777" w:rsidR="00735D13" w:rsidRPr="00A119AC" w:rsidRDefault="00735D13" w:rsidP="00A720C9">
      <w:pPr>
        <w:pStyle w:val="Nagwek2"/>
        <w:tabs>
          <w:tab w:val="clear" w:pos="284"/>
        </w:tabs>
        <w:spacing w:line="288" w:lineRule="auto"/>
        <w:ind w:left="0" w:firstLine="0"/>
        <w:rPr>
          <w:rFonts w:ascii="Century Gothic" w:hAnsi="Century Gothic" w:cs="Arial"/>
          <w:sz w:val="20"/>
          <w:szCs w:val="20"/>
        </w:rPr>
      </w:pPr>
      <w:bookmarkStart w:id="65" w:name="_Toc491935708"/>
      <w:bookmarkStart w:id="66" w:name="_Toc525046027"/>
      <w:bookmarkStart w:id="67" w:name="_Toc525046199"/>
      <w:bookmarkStart w:id="68" w:name="_Toc534368266"/>
      <w:r w:rsidRPr="00A119AC">
        <w:rPr>
          <w:rFonts w:ascii="Century Gothic" w:hAnsi="Century Gothic" w:cs="Arial"/>
          <w:sz w:val="20"/>
          <w:szCs w:val="20"/>
        </w:rPr>
        <w:t>MIEJSCE I TERMIN OTWARCIA OFERT</w:t>
      </w:r>
      <w:bookmarkEnd w:id="65"/>
      <w:bookmarkEnd w:id="66"/>
      <w:bookmarkEnd w:id="67"/>
      <w:bookmarkEnd w:id="68"/>
    </w:p>
    <w:p w14:paraId="5E2887B1" w14:textId="616F6A18" w:rsidR="00656AA7" w:rsidRPr="00A119AC" w:rsidRDefault="002752EB" w:rsidP="00A720C9">
      <w:pPr>
        <w:pStyle w:val="Akapitzlist"/>
        <w:numPr>
          <w:ilvl w:val="1"/>
          <w:numId w:val="25"/>
        </w:numPr>
        <w:spacing w:before="120" w:after="120" w:line="288" w:lineRule="auto"/>
        <w:rPr>
          <w:rFonts w:ascii="Century Gothic" w:hAnsi="Century Gothic" w:cs="Arial"/>
          <w:w w:val="100"/>
          <w:sz w:val="20"/>
        </w:rPr>
      </w:pPr>
      <w:r w:rsidRPr="00A119AC">
        <w:rPr>
          <w:rFonts w:ascii="Century Gothic" w:hAnsi="Century Gothic" w:cs="Arial"/>
          <w:w w:val="100"/>
          <w:sz w:val="20"/>
        </w:rPr>
        <w:t xml:space="preserve">Otwarcie ofert nastąpi w </w:t>
      </w:r>
      <w:r w:rsidRPr="00D9473B">
        <w:rPr>
          <w:rFonts w:ascii="Century Gothic" w:hAnsi="Century Gothic" w:cs="Arial"/>
          <w:w w:val="100"/>
          <w:sz w:val="20"/>
        </w:rPr>
        <w:t xml:space="preserve">dniu </w:t>
      </w:r>
      <w:r w:rsidR="00EA7C7B" w:rsidRPr="00D9473B">
        <w:rPr>
          <w:rFonts w:ascii="Century Gothic" w:hAnsi="Century Gothic" w:cs="Arial"/>
          <w:b/>
          <w:w w:val="100"/>
          <w:sz w:val="20"/>
          <w:u w:val="single"/>
        </w:rPr>
        <w:t>17</w:t>
      </w:r>
      <w:r w:rsidR="000C51E5" w:rsidRPr="00D9473B">
        <w:rPr>
          <w:rFonts w:ascii="Century Gothic" w:hAnsi="Century Gothic" w:cs="Arial"/>
          <w:b/>
          <w:w w:val="100"/>
          <w:sz w:val="20"/>
          <w:u w:val="single"/>
        </w:rPr>
        <w:t>.1</w:t>
      </w:r>
      <w:r w:rsidR="00C86E32" w:rsidRPr="00D9473B">
        <w:rPr>
          <w:rFonts w:ascii="Century Gothic" w:hAnsi="Century Gothic" w:cs="Arial"/>
          <w:b/>
          <w:w w:val="100"/>
          <w:sz w:val="20"/>
          <w:u w:val="single"/>
        </w:rPr>
        <w:t>1</w:t>
      </w:r>
      <w:r w:rsidR="00A119AC" w:rsidRPr="00D9473B">
        <w:rPr>
          <w:rFonts w:ascii="Century Gothic" w:hAnsi="Century Gothic" w:cs="Arial"/>
          <w:b/>
          <w:w w:val="100"/>
          <w:sz w:val="20"/>
          <w:u w:val="single"/>
        </w:rPr>
        <w:t>.</w:t>
      </w:r>
      <w:r w:rsidR="00503842" w:rsidRPr="00D9473B">
        <w:rPr>
          <w:rFonts w:ascii="Century Gothic" w:hAnsi="Century Gothic" w:cs="Arial"/>
          <w:b/>
          <w:w w:val="100"/>
          <w:sz w:val="20"/>
          <w:u w:val="single"/>
        </w:rPr>
        <w:t>202</w:t>
      </w:r>
      <w:r w:rsidR="00431D14" w:rsidRPr="00D9473B">
        <w:rPr>
          <w:rFonts w:ascii="Century Gothic" w:hAnsi="Century Gothic" w:cs="Arial"/>
          <w:b/>
          <w:w w:val="100"/>
          <w:sz w:val="20"/>
          <w:u w:val="single"/>
        </w:rPr>
        <w:t>5</w:t>
      </w:r>
      <w:r w:rsidR="000C51E5" w:rsidRPr="00D9473B">
        <w:rPr>
          <w:rFonts w:ascii="Century Gothic" w:hAnsi="Century Gothic" w:cs="Arial"/>
          <w:b/>
          <w:w w:val="100"/>
          <w:sz w:val="20"/>
          <w:u w:val="single"/>
        </w:rPr>
        <w:t xml:space="preserve"> r., o godz. 10</w:t>
      </w:r>
      <w:r w:rsidRPr="00D9473B">
        <w:rPr>
          <w:rFonts w:ascii="Century Gothic" w:hAnsi="Century Gothic" w:cs="Arial"/>
          <w:b/>
          <w:w w:val="100"/>
          <w:sz w:val="20"/>
          <w:u w:val="single"/>
        </w:rPr>
        <w:t>:15</w:t>
      </w:r>
      <w:r w:rsidRPr="00A119AC">
        <w:rPr>
          <w:rFonts w:ascii="Century Gothic" w:hAnsi="Century Gothic" w:cs="Arial"/>
          <w:w w:val="100"/>
          <w:sz w:val="20"/>
        </w:rPr>
        <w:t xml:space="preserve"> za pośrednictwem portalu </w:t>
      </w:r>
      <w:r w:rsidRPr="00A119AC">
        <w:rPr>
          <w:rFonts w:ascii="Century Gothic" w:hAnsi="Century Gothic" w:cs="Arial"/>
          <w:w w:val="100"/>
          <w:sz w:val="20"/>
        </w:rPr>
        <w:br/>
        <w:t xml:space="preserve">e-Zamówienia </w:t>
      </w:r>
      <w:hyperlink r:id="rId24" w:history="1">
        <w:r w:rsidRPr="00A119AC">
          <w:rPr>
            <w:rStyle w:val="Hipercze"/>
            <w:rFonts w:ascii="Century Gothic" w:hAnsi="Century Gothic" w:cs="Arial"/>
            <w:w w:val="100"/>
            <w:sz w:val="20"/>
          </w:rPr>
          <w:t>https://ezamowienia.gov.pl</w:t>
        </w:r>
      </w:hyperlink>
      <w:r w:rsidR="00656AA7" w:rsidRPr="00A119AC">
        <w:rPr>
          <w:rFonts w:ascii="Century Gothic" w:hAnsi="Century Gothic" w:cs="Arial"/>
          <w:w w:val="100"/>
          <w:sz w:val="20"/>
        </w:rPr>
        <w:t xml:space="preserve"> </w:t>
      </w:r>
    </w:p>
    <w:p w14:paraId="6741C607" w14:textId="77777777" w:rsidR="00735D13" w:rsidRPr="00A119AC" w:rsidRDefault="00735D13" w:rsidP="009074E5">
      <w:pPr>
        <w:pStyle w:val="Lista"/>
        <w:numPr>
          <w:ilvl w:val="0"/>
          <w:numId w:val="32"/>
        </w:numPr>
        <w:spacing w:before="120" w:after="120" w:line="288" w:lineRule="auto"/>
        <w:rPr>
          <w:rFonts w:ascii="Century Gothic" w:hAnsi="Century Gothic" w:cs="Arial"/>
          <w:w w:val="100"/>
          <w:sz w:val="20"/>
        </w:rPr>
      </w:pPr>
      <w:r w:rsidRPr="00A119AC">
        <w:rPr>
          <w:rFonts w:ascii="Century Gothic" w:hAnsi="Century Gothic" w:cs="Arial"/>
          <w:w w:val="100"/>
          <w:sz w:val="20"/>
        </w:rPr>
        <w:t xml:space="preserve">Informację z otwarcia ofert Zamawiający udostępni na </w:t>
      </w:r>
      <w:r w:rsidR="007707AB" w:rsidRPr="00A119AC">
        <w:rPr>
          <w:rFonts w:ascii="Century Gothic" w:hAnsi="Century Gothic" w:cs="Arial"/>
          <w:w w:val="100"/>
          <w:sz w:val="20"/>
        </w:rPr>
        <w:t>swojej stronie internetowej</w:t>
      </w:r>
      <w:r w:rsidR="00AF750A" w:rsidRPr="00A119AC">
        <w:rPr>
          <w:rFonts w:ascii="Century Gothic" w:hAnsi="Century Gothic" w:cs="Arial"/>
          <w:w w:val="100"/>
          <w:sz w:val="20"/>
        </w:rPr>
        <w:t>, która</w:t>
      </w:r>
      <w:r w:rsidRPr="00A119AC">
        <w:rPr>
          <w:rFonts w:ascii="Century Gothic" w:hAnsi="Century Gothic" w:cs="Arial"/>
          <w:w w:val="100"/>
          <w:sz w:val="20"/>
        </w:rPr>
        <w:t xml:space="preserve"> będzie zawierać</w:t>
      </w:r>
    </w:p>
    <w:p w14:paraId="6156E1CB" w14:textId="77777777" w:rsidR="00735D13" w:rsidRPr="00A119AC" w:rsidRDefault="00735D13" w:rsidP="006A0257">
      <w:pPr>
        <w:pStyle w:val="Lista"/>
        <w:numPr>
          <w:ilvl w:val="0"/>
          <w:numId w:val="20"/>
        </w:numPr>
        <w:spacing w:before="120" w:after="120" w:line="288" w:lineRule="auto"/>
        <w:ind w:left="993" w:hanging="426"/>
        <w:rPr>
          <w:rFonts w:ascii="Century Gothic" w:hAnsi="Century Gothic" w:cs="Arial"/>
          <w:w w:val="100"/>
          <w:sz w:val="20"/>
        </w:rPr>
      </w:pPr>
      <w:r w:rsidRPr="00A119AC">
        <w:rPr>
          <w:rFonts w:ascii="Century Gothic" w:hAnsi="Century Gothic" w:cs="Arial"/>
          <w:w w:val="100"/>
          <w:sz w:val="20"/>
        </w:rPr>
        <w:t xml:space="preserve">kwotę, jaką zamierza przeznaczyć na sfinansowanie zamówienia; </w:t>
      </w:r>
    </w:p>
    <w:p w14:paraId="5D210E1F" w14:textId="77777777" w:rsidR="00735D13" w:rsidRPr="00A119AC" w:rsidRDefault="00735D13" w:rsidP="006A0257">
      <w:pPr>
        <w:pStyle w:val="Lista"/>
        <w:numPr>
          <w:ilvl w:val="0"/>
          <w:numId w:val="20"/>
        </w:numPr>
        <w:spacing w:before="120" w:after="120" w:line="288" w:lineRule="auto"/>
        <w:ind w:left="993" w:hanging="426"/>
        <w:rPr>
          <w:rFonts w:ascii="Century Gothic" w:hAnsi="Century Gothic" w:cs="Arial"/>
          <w:w w:val="100"/>
          <w:sz w:val="20"/>
        </w:rPr>
      </w:pPr>
      <w:r w:rsidRPr="00A119AC">
        <w:rPr>
          <w:rFonts w:ascii="Century Gothic" w:hAnsi="Century Gothic" w:cs="Arial"/>
          <w:w w:val="100"/>
          <w:sz w:val="20"/>
        </w:rPr>
        <w:t xml:space="preserve">firmy oraz adresy Wykonawców, którzy złożyli oferty w terminie; </w:t>
      </w:r>
    </w:p>
    <w:p w14:paraId="7C3C9863" w14:textId="632DAFA6" w:rsidR="00845C9C" w:rsidRPr="00A119AC" w:rsidRDefault="00735D13" w:rsidP="00A119AC">
      <w:pPr>
        <w:pStyle w:val="Lista"/>
        <w:numPr>
          <w:ilvl w:val="0"/>
          <w:numId w:val="20"/>
        </w:numPr>
        <w:spacing w:before="120" w:after="120" w:line="288" w:lineRule="auto"/>
        <w:ind w:left="993" w:hanging="426"/>
        <w:rPr>
          <w:rFonts w:ascii="Century Gothic" w:hAnsi="Century Gothic" w:cs="Arial"/>
          <w:w w:val="100"/>
          <w:sz w:val="20"/>
        </w:rPr>
      </w:pPr>
      <w:r w:rsidRPr="00A119AC">
        <w:rPr>
          <w:rFonts w:ascii="Century Gothic" w:hAnsi="Century Gothic" w:cs="Arial"/>
          <w:w w:val="100"/>
          <w:sz w:val="20"/>
        </w:rPr>
        <w:t>ceny, termin wykona</w:t>
      </w:r>
      <w:r w:rsidR="003034F0" w:rsidRPr="00A119AC">
        <w:rPr>
          <w:rFonts w:ascii="Century Gothic" w:hAnsi="Century Gothic" w:cs="Arial"/>
          <w:w w:val="100"/>
          <w:sz w:val="20"/>
        </w:rPr>
        <w:t xml:space="preserve">nia zamówienia, okres gwarancji jakości i rękojmi za wady </w:t>
      </w:r>
      <w:r w:rsidRPr="00A119AC">
        <w:rPr>
          <w:rFonts w:ascii="Century Gothic" w:hAnsi="Century Gothic" w:cs="Arial"/>
          <w:w w:val="100"/>
          <w:sz w:val="20"/>
        </w:rPr>
        <w:t xml:space="preserve">i warunki płatności zawarte </w:t>
      </w:r>
      <w:r w:rsidR="00AB1775" w:rsidRPr="00A119AC">
        <w:rPr>
          <w:rFonts w:ascii="Century Gothic" w:hAnsi="Century Gothic" w:cs="Arial"/>
          <w:w w:val="100"/>
          <w:sz w:val="20"/>
        </w:rPr>
        <w:t>w </w:t>
      </w:r>
      <w:r w:rsidRPr="00A119AC">
        <w:rPr>
          <w:rFonts w:ascii="Century Gothic" w:hAnsi="Century Gothic" w:cs="Arial"/>
          <w:w w:val="100"/>
          <w:sz w:val="20"/>
        </w:rPr>
        <w:t>ofertach, jeżeli były wymagane.</w:t>
      </w:r>
    </w:p>
    <w:p w14:paraId="05EE05D0" w14:textId="77777777" w:rsidR="00735D13" w:rsidRPr="0061780C" w:rsidRDefault="001744F2" w:rsidP="003F1C87">
      <w:pPr>
        <w:pStyle w:val="Nagwek1"/>
        <w:ind w:left="0"/>
        <w:rPr>
          <w:rFonts w:ascii="Arial" w:hAnsi="Arial" w:cs="Arial"/>
          <w:sz w:val="22"/>
          <w:szCs w:val="22"/>
        </w:rPr>
      </w:pPr>
      <w:r w:rsidRPr="0061780C">
        <w:rPr>
          <w:rFonts w:ascii="Arial" w:hAnsi="Arial" w:cs="Arial"/>
          <w:sz w:val="22"/>
          <w:szCs w:val="22"/>
        </w:rPr>
        <w:br/>
      </w:r>
      <w:bookmarkStart w:id="69" w:name="_Toc534368267"/>
      <w:r w:rsidR="00735D13" w:rsidRPr="0061780C">
        <w:rPr>
          <w:rFonts w:ascii="Arial" w:hAnsi="Arial" w:cs="Arial"/>
          <w:sz w:val="22"/>
          <w:szCs w:val="22"/>
        </w:rPr>
        <w:t>TERMIN ZWIĄZANIA OFERTĄ</w:t>
      </w:r>
      <w:bookmarkEnd w:id="69"/>
    </w:p>
    <w:p w14:paraId="1761B7C2" w14:textId="38975597" w:rsidR="005C7A2D" w:rsidRPr="00A119AC" w:rsidRDefault="005C7A2D" w:rsidP="006A0257">
      <w:pPr>
        <w:pStyle w:val="Lista"/>
        <w:numPr>
          <w:ilvl w:val="0"/>
          <w:numId w:val="21"/>
        </w:numPr>
        <w:spacing w:before="120" w:after="120" w:line="360" w:lineRule="auto"/>
        <w:ind w:left="425" w:hanging="425"/>
        <w:rPr>
          <w:rFonts w:ascii="Century Gothic" w:hAnsi="Century Gothic" w:cs="Arial"/>
          <w:w w:val="100"/>
          <w:sz w:val="20"/>
        </w:rPr>
      </w:pPr>
      <w:bookmarkStart w:id="70" w:name="_Toc56878493"/>
      <w:bookmarkStart w:id="71" w:name="_Toc136762103"/>
      <w:r w:rsidRPr="00A119AC">
        <w:rPr>
          <w:rFonts w:ascii="Century Gothic" w:hAnsi="Century Gothic" w:cs="Arial"/>
          <w:w w:val="100"/>
          <w:sz w:val="20"/>
        </w:rPr>
        <w:t xml:space="preserve">Wykonawca pozostaje związany złożoną ofertą </w:t>
      </w:r>
      <w:r w:rsidR="00D51357" w:rsidRPr="00A119AC">
        <w:rPr>
          <w:rFonts w:ascii="Century Gothic" w:hAnsi="Century Gothic" w:cs="Arial"/>
          <w:w w:val="100"/>
          <w:sz w:val="20"/>
        </w:rPr>
        <w:t>przez okre</w:t>
      </w:r>
      <w:r w:rsidR="00667469">
        <w:rPr>
          <w:rFonts w:ascii="Century Gothic" w:hAnsi="Century Gothic" w:cs="Arial"/>
          <w:w w:val="100"/>
          <w:sz w:val="20"/>
        </w:rPr>
        <w:t>s 9</w:t>
      </w:r>
      <w:r w:rsidR="00EC7437" w:rsidRPr="00A119AC">
        <w:rPr>
          <w:rFonts w:ascii="Century Gothic" w:hAnsi="Century Gothic" w:cs="Arial"/>
          <w:w w:val="100"/>
          <w:sz w:val="20"/>
        </w:rPr>
        <w:t xml:space="preserve">0 dni od dnia otwarcia ofert, </w:t>
      </w:r>
      <w:r w:rsidR="00844E25">
        <w:rPr>
          <w:rFonts w:ascii="Century Gothic" w:hAnsi="Century Gothic" w:cs="Arial"/>
          <w:w w:val="100"/>
          <w:sz w:val="20"/>
        </w:rPr>
        <w:br/>
      </w:r>
      <w:r w:rsidR="00D51357" w:rsidRPr="00A119AC">
        <w:rPr>
          <w:rFonts w:ascii="Century Gothic" w:hAnsi="Century Gothic" w:cs="Arial"/>
          <w:w w:val="100"/>
          <w:sz w:val="20"/>
        </w:rPr>
        <w:t xml:space="preserve">tj. </w:t>
      </w:r>
      <w:r w:rsidR="003F1C87" w:rsidRPr="00A119AC">
        <w:rPr>
          <w:rFonts w:ascii="Century Gothic" w:hAnsi="Century Gothic" w:cs="Arial"/>
          <w:w w:val="100"/>
          <w:sz w:val="20"/>
        </w:rPr>
        <w:t xml:space="preserve">do </w:t>
      </w:r>
      <w:r w:rsidR="00D438D0" w:rsidRPr="00D9473B">
        <w:rPr>
          <w:rFonts w:ascii="Century Gothic" w:hAnsi="Century Gothic" w:cs="Arial"/>
          <w:w w:val="100"/>
          <w:sz w:val="20"/>
        </w:rPr>
        <w:t xml:space="preserve">dnia </w:t>
      </w:r>
      <w:r w:rsidR="002E1609" w:rsidRPr="00D9473B">
        <w:rPr>
          <w:rFonts w:ascii="Century Gothic" w:hAnsi="Century Gothic" w:cs="Arial"/>
          <w:w w:val="100"/>
          <w:sz w:val="20"/>
        </w:rPr>
        <w:t>14 lutego</w:t>
      </w:r>
      <w:r w:rsidR="00844E25" w:rsidRPr="00D9473B">
        <w:rPr>
          <w:rFonts w:ascii="Century Gothic" w:hAnsi="Century Gothic" w:cs="Arial"/>
          <w:w w:val="100"/>
          <w:sz w:val="20"/>
        </w:rPr>
        <w:t xml:space="preserve"> </w:t>
      </w:r>
      <w:r w:rsidR="004F43B7" w:rsidRPr="00D9473B">
        <w:rPr>
          <w:rFonts w:ascii="Century Gothic" w:hAnsi="Century Gothic" w:cs="Arial"/>
          <w:w w:val="100"/>
          <w:sz w:val="20"/>
        </w:rPr>
        <w:t>202</w:t>
      </w:r>
      <w:r w:rsidR="00C86E32" w:rsidRPr="00D9473B">
        <w:rPr>
          <w:rFonts w:ascii="Century Gothic" w:hAnsi="Century Gothic" w:cs="Arial"/>
          <w:w w:val="100"/>
          <w:sz w:val="20"/>
        </w:rPr>
        <w:t>6</w:t>
      </w:r>
      <w:r w:rsidR="00DC31F6" w:rsidRPr="00D9473B">
        <w:rPr>
          <w:rFonts w:ascii="Century Gothic" w:hAnsi="Century Gothic" w:cs="Arial"/>
          <w:w w:val="100"/>
          <w:sz w:val="20"/>
        </w:rPr>
        <w:t xml:space="preserve"> </w:t>
      </w:r>
      <w:r w:rsidR="00D53BBA" w:rsidRPr="00D9473B">
        <w:rPr>
          <w:rFonts w:ascii="Century Gothic" w:hAnsi="Century Gothic" w:cs="Arial"/>
          <w:w w:val="100"/>
          <w:sz w:val="20"/>
        </w:rPr>
        <w:t>r.</w:t>
      </w:r>
    </w:p>
    <w:p w14:paraId="1AD353FD" w14:textId="0B1FB9E3" w:rsidR="003F1C87" w:rsidRPr="00A119AC" w:rsidRDefault="00915955" w:rsidP="006A0257">
      <w:pPr>
        <w:pStyle w:val="Lista"/>
        <w:numPr>
          <w:ilvl w:val="0"/>
          <w:numId w:val="21"/>
        </w:numPr>
        <w:spacing w:before="120" w:after="120" w:line="360" w:lineRule="auto"/>
        <w:ind w:left="425" w:hanging="425"/>
        <w:rPr>
          <w:rFonts w:ascii="Century Gothic" w:hAnsi="Century Gothic" w:cs="Arial"/>
          <w:w w:val="100"/>
          <w:sz w:val="20"/>
        </w:rPr>
      </w:pPr>
      <w:r w:rsidRPr="00A119AC">
        <w:rPr>
          <w:rFonts w:ascii="Century Gothic" w:hAnsi="Century Gothic" w:cs="Arial"/>
          <w:w w:val="100"/>
          <w:sz w:val="20"/>
        </w:rPr>
        <w:t>W przypadku gdy wybór najkorzystniejszej oferty nie nastąpi przed upły</w:t>
      </w:r>
      <w:r w:rsidR="001001FC" w:rsidRPr="00A119AC">
        <w:rPr>
          <w:rFonts w:ascii="Century Gothic" w:hAnsi="Century Gothic" w:cs="Arial"/>
          <w:w w:val="100"/>
          <w:sz w:val="20"/>
        </w:rPr>
        <w:t>wem terminu związania ofertą, o </w:t>
      </w:r>
      <w:r w:rsidRPr="00A119AC">
        <w:rPr>
          <w:rFonts w:ascii="Century Gothic" w:hAnsi="Century Gothic" w:cs="Arial"/>
          <w:w w:val="100"/>
          <w:sz w:val="20"/>
        </w:rPr>
        <w:t xml:space="preserve">którym mowa w ust. 2, zamawiający przed upływem terminu związania ofertą, zwraca się jednokrotnie do wykonawców o wyrażenie zgody na przedłużenie tego terminu o wskazywany przez niego okres, nie dłuższy niż </w:t>
      </w:r>
      <w:r w:rsidR="000B2D00" w:rsidRPr="00A119AC">
        <w:rPr>
          <w:rFonts w:ascii="Century Gothic" w:hAnsi="Century Gothic" w:cs="Arial"/>
          <w:w w:val="100"/>
          <w:sz w:val="20"/>
        </w:rPr>
        <w:t>3</w:t>
      </w:r>
      <w:r w:rsidRPr="00A119AC">
        <w:rPr>
          <w:rFonts w:ascii="Century Gothic" w:hAnsi="Century Gothic" w:cs="Arial"/>
          <w:w w:val="100"/>
          <w:sz w:val="20"/>
        </w:rPr>
        <w:t>0 dni</w:t>
      </w:r>
      <w:r w:rsidR="003F1C87" w:rsidRPr="00A119AC">
        <w:rPr>
          <w:rFonts w:ascii="Century Gothic" w:hAnsi="Century Gothic" w:cs="Arial"/>
          <w:w w:val="100"/>
          <w:sz w:val="20"/>
        </w:rPr>
        <w:t>.</w:t>
      </w:r>
    </w:p>
    <w:p w14:paraId="3849C177" w14:textId="77777777" w:rsidR="003F1C87" w:rsidRPr="00A119AC" w:rsidRDefault="003F1C87" w:rsidP="006A0257">
      <w:pPr>
        <w:pStyle w:val="Lista"/>
        <w:numPr>
          <w:ilvl w:val="0"/>
          <w:numId w:val="21"/>
        </w:numPr>
        <w:spacing w:before="120" w:after="120" w:line="360" w:lineRule="auto"/>
        <w:ind w:left="426" w:hanging="426"/>
        <w:rPr>
          <w:rFonts w:ascii="Century Gothic" w:hAnsi="Century Gothic" w:cs="Arial"/>
          <w:w w:val="100"/>
          <w:sz w:val="20"/>
        </w:rPr>
      </w:pPr>
      <w:r w:rsidRPr="00A119AC">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24F74EBA" w14:textId="76AF4BA3" w:rsidR="00A40149" w:rsidRPr="00A119AC" w:rsidRDefault="003F1C87" w:rsidP="00A40149">
      <w:pPr>
        <w:pStyle w:val="Lista"/>
        <w:numPr>
          <w:ilvl w:val="0"/>
          <w:numId w:val="21"/>
        </w:numPr>
        <w:spacing w:before="120" w:after="120" w:line="360" w:lineRule="auto"/>
        <w:ind w:left="426" w:hanging="426"/>
        <w:rPr>
          <w:rFonts w:ascii="Century Gothic" w:hAnsi="Century Gothic" w:cs="Arial"/>
          <w:w w:val="100"/>
          <w:sz w:val="20"/>
        </w:rPr>
      </w:pPr>
      <w:r w:rsidRPr="00A119AC">
        <w:rPr>
          <w:rFonts w:ascii="Century Gothic" w:hAnsi="Century Gothic" w:cs="Arial"/>
          <w:w w:val="100"/>
          <w:sz w:val="20"/>
        </w:rPr>
        <w:t>W przypadku gdy zamawiający żąda wniesienia wadium, przedłuże</w:t>
      </w:r>
      <w:r w:rsidR="002B2518" w:rsidRPr="00A119AC">
        <w:rPr>
          <w:rFonts w:ascii="Century Gothic" w:hAnsi="Century Gothic" w:cs="Arial"/>
          <w:w w:val="100"/>
          <w:sz w:val="20"/>
        </w:rPr>
        <w:t>nie terminu związania ofertą, o </w:t>
      </w:r>
      <w:r w:rsidRPr="00A119AC">
        <w:rPr>
          <w:rFonts w:ascii="Century Gothic" w:hAnsi="Century Gothic" w:cs="Arial"/>
          <w:w w:val="100"/>
          <w:sz w:val="20"/>
        </w:rPr>
        <w:t>którym mowa w ust. 2, następuje wraz z przedłużeniem okresu ważności wadium albo, jeżeli nie jest to możliwe, z wniesieniem nowego wadium na przedłużony okres związania ofertą.</w:t>
      </w:r>
    </w:p>
    <w:p w14:paraId="25DFB3DF" w14:textId="77777777" w:rsidR="00735D13" w:rsidRPr="0061780C" w:rsidRDefault="001744F2" w:rsidP="003F1C87">
      <w:pPr>
        <w:pStyle w:val="Nagwek1"/>
        <w:ind w:left="0"/>
        <w:rPr>
          <w:rFonts w:ascii="Arial" w:hAnsi="Arial" w:cs="Arial"/>
          <w:sz w:val="22"/>
          <w:szCs w:val="22"/>
        </w:rPr>
      </w:pPr>
      <w:r w:rsidRPr="0061780C">
        <w:rPr>
          <w:rFonts w:ascii="Arial" w:hAnsi="Arial" w:cs="Arial"/>
          <w:sz w:val="22"/>
          <w:szCs w:val="22"/>
        </w:rPr>
        <w:br/>
      </w:r>
      <w:bookmarkStart w:id="72" w:name="_Toc534368268"/>
      <w:r w:rsidR="00735D13" w:rsidRPr="0061780C">
        <w:rPr>
          <w:rFonts w:ascii="Arial" w:hAnsi="Arial" w:cs="Arial"/>
          <w:sz w:val="22"/>
          <w:szCs w:val="22"/>
        </w:rPr>
        <w:t>SPOSÓB OBLICZENIA CENY</w:t>
      </w:r>
      <w:r w:rsidR="00AF750A" w:rsidRPr="0061780C">
        <w:rPr>
          <w:rFonts w:ascii="Arial" w:hAnsi="Arial" w:cs="Arial"/>
          <w:sz w:val="22"/>
          <w:szCs w:val="22"/>
        </w:rPr>
        <w:t xml:space="preserve"> OFERTY</w:t>
      </w:r>
      <w:bookmarkEnd w:id="72"/>
    </w:p>
    <w:p w14:paraId="64964416" w14:textId="4C35AA4E" w:rsidR="00A119AC" w:rsidRPr="00A119AC" w:rsidRDefault="00A119AC" w:rsidP="00A119AC">
      <w:pPr>
        <w:spacing w:before="120" w:after="120" w:line="360" w:lineRule="auto"/>
        <w:ind w:left="284" w:hanging="284"/>
        <w:rPr>
          <w:rFonts w:ascii="Century Gothic" w:hAnsi="Century Gothic" w:cs="Arial"/>
          <w:w w:val="100"/>
          <w:sz w:val="20"/>
        </w:rPr>
      </w:pPr>
      <w:r w:rsidRPr="00D9473B">
        <w:rPr>
          <w:rFonts w:ascii="Century Gothic" w:hAnsi="Century Gothic" w:cs="Arial"/>
          <w:w w:val="100"/>
          <w:sz w:val="20"/>
        </w:rPr>
        <w:t>1.</w:t>
      </w:r>
      <w:r w:rsidRPr="00A119AC">
        <w:rPr>
          <w:rFonts w:ascii="Arial" w:hAnsi="Arial" w:cs="Arial"/>
          <w:w w:val="100"/>
          <w:sz w:val="20"/>
        </w:rPr>
        <w:tab/>
      </w:r>
      <w:r w:rsidRPr="00A119AC">
        <w:rPr>
          <w:rFonts w:ascii="Century Gothic" w:hAnsi="Century Gothic" w:cs="Arial"/>
          <w:w w:val="100"/>
          <w:sz w:val="20"/>
        </w:rPr>
        <w:t xml:space="preserve">Cenę oferty należy obliczyć w </w:t>
      </w:r>
      <w:r w:rsidR="00C86E32">
        <w:rPr>
          <w:rFonts w:ascii="Century Gothic" w:hAnsi="Century Gothic" w:cs="Arial"/>
          <w:w w:val="100"/>
          <w:sz w:val="20"/>
        </w:rPr>
        <w:t xml:space="preserve">Pomocniczym </w:t>
      </w:r>
      <w:r w:rsidRPr="00A119AC">
        <w:rPr>
          <w:rFonts w:ascii="Century Gothic" w:hAnsi="Century Gothic" w:cs="Arial"/>
          <w:w w:val="100"/>
          <w:sz w:val="20"/>
        </w:rPr>
        <w:t xml:space="preserve">Formularzu </w:t>
      </w:r>
      <w:r w:rsidR="00C86E32">
        <w:rPr>
          <w:rFonts w:ascii="Century Gothic" w:hAnsi="Century Gothic" w:cs="Arial"/>
          <w:w w:val="100"/>
          <w:sz w:val="20"/>
        </w:rPr>
        <w:t>cenowym</w:t>
      </w:r>
      <w:r w:rsidRPr="00A119AC">
        <w:rPr>
          <w:rFonts w:ascii="Century Gothic" w:hAnsi="Century Gothic" w:cs="Arial"/>
          <w:w w:val="100"/>
          <w:sz w:val="20"/>
        </w:rPr>
        <w:t xml:space="preserve"> </w:t>
      </w:r>
      <w:r w:rsidR="00C86E32">
        <w:rPr>
          <w:rFonts w:ascii="Century Gothic" w:hAnsi="Century Gothic" w:cs="Arial"/>
          <w:w w:val="100"/>
          <w:sz w:val="20"/>
        </w:rPr>
        <w:t>stanowiącym załącznik nr 9 do SWZ (formularz nie podlega uzupełnieniu).</w:t>
      </w:r>
      <w:r w:rsidRPr="00A119AC">
        <w:rPr>
          <w:rFonts w:ascii="Century Gothic" w:hAnsi="Century Gothic" w:cs="Arial"/>
          <w:w w:val="100"/>
          <w:sz w:val="20"/>
        </w:rPr>
        <w:t>.</w:t>
      </w:r>
    </w:p>
    <w:p w14:paraId="73BEF062" w14:textId="41D34E20" w:rsidR="00A119AC" w:rsidRPr="00A119AC" w:rsidRDefault="00A119AC" w:rsidP="00A119AC">
      <w:pPr>
        <w:spacing w:before="120" w:after="120" w:line="360" w:lineRule="auto"/>
        <w:ind w:left="284" w:hanging="284"/>
        <w:rPr>
          <w:rFonts w:ascii="Century Gothic" w:hAnsi="Century Gothic" w:cs="Arial"/>
          <w:w w:val="100"/>
          <w:sz w:val="20"/>
        </w:rPr>
      </w:pPr>
      <w:r w:rsidRPr="00A119AC">
        <w:rPr>
          <w:rFonts w:ascii="Century Gothic" w:hAnsi="Century Gothic" w:cs="Arial"/>
          <w:w w:val="100"/>
          <w:sz w:val="20"/>
        </w:rPr>
        <w:lastRenderedPageBreak/>
        <w:t>2.</w:t>
      </w:r>
      <w:r w:rsidRPr="00A119AC">
        <w:rPr>
          <w:rFonts w:ascii="Century Gothic" w:hAnsi="Century Gothic" w:cs="Arial"/>
          <w:w w:val="100"/>
          <w:sz w:val="20"/>
        </w:rPr>
        <w:tab/>
        <w:t xml:space="preserve">Wykonawca jest zobowiązany do wypełnienia i określenia wartości we wszystkich pozycjach występujących w Formularzu Ofertowym. Brak wypełnienia wszystkich i określenia wartości w którejś  z pozycji oraz dokonywanie zmian w treści  formularza spowoduje odrzucenie oferty za wyjątkiem omyłek, o których mowa w art. 223 ust. 2 ustawy </w:t>
      </w:r>
      <w:proofErr w:type="spellStart"/>
      <w:r w:rsidRPr="00A119AC">
        <w:rPr>
          <w:rFonts w:ascii="Century Gothic" w:hAnsi="Century Gothic" w:cs="Arial"/>
          <w:w w:val="100"/>
          <w:sz w:val="20"/>
        </w:rPr>
        <w:t>Pzp</w:t>
      </w:r>
      <w:proofErr w:type="spellEnd"/>
      <w:r w:rsidRPr="00A119AC">
        <w:rPr>
          <w:rFonts w:ascii="Century Gothic" w:hAnsi="Century Gothic" w:cs="Arial"/>
          <w:w w:val="100"/>
          <w:sz w:val="20"/>
        </w:rPr>
        <w:t xml:space="preserve">. Wykonawca nie może wprowadzić zmian do Formularza </w:t>
      </w:r>
      <w:r w:rsidR="00C86E32">
        <w:rPr>
          <w:rFonts w:ascii="Century Gothic" w:hAnsi="Century Gothic" w:cs="Arial"/>
          <w:w w:val="100"/>
          <w:sz w:val="20"/>
        </w:rPr>
        <w:t>cenowego</w:t>
      </w:r>
      <w:r w:rsidRPr="00A119AC">
        <w:rPr>
          <w:rFonts w:ascii="Century Gothic" w:hAnsi="Century Gothic" w:cs="Arial"/>
          <w:w w:val="100"/>
          <w:sz w:val="20"/>
        </w:rPr>
        <w:t>.</w:t>
      </w:r>
    </w:p>
    <w:p w14:paraId="7F18CB1F" w14:textId="77777777" w:rsidR="00A119AC" w:rsidRPr="00A119AC" w:rsidRDefault="00A119AC" w:rsidP="00A119AC">
      <w:pPr>
        <w:spacing w:before="120" w:after="120" w:line="360" w:lineRule="auto"/>
        <w:ind w:left="284" w:hanging="284"/>
        <w:rPr>
          <w:rFonts w:ascii="Century Gothic" w:hAnsi="Century Gothic" w:cs="Arial"/>
          <w:w w:val="100"/>
          <w:sz w:val="20"/>
        </w:rPr>
      </w:pPr>
      <w:r w:rsidRPr="00A119AC">
        <w:rPr>
          <w:rFonts w:ascii="Century Gothic" w:hAnsi="Century Gothic" w:cs="Arial"/>
          <w:w w:val="100"/>
          <w:sz w:val="20"/>
        </w:rPr>
        <w:t>3.</w:t>
      </w:r>
      <w:r w:rsidRPr="00A119AC">
        <w:rPr>
          <w:rFonts w:ascii="Century Gothic" w:hAnsi="Century Gothic" w:cs="Arial"/>
          <w:w w:val="100"/>
          <w:sz w:val="20"/>
        </w:rPr>
        <w:tab/>
        <w:t xml:space="preserve">Cenę oferty stanowi cena wpisana przez Wykonawcę w Rozdziale VIII Formularza ofertowego. </w:t>
      </w:r>
    </w:p>
    <w:p w14:paraId="75355746" w14:textId="77777777" w:rsidR="00A119AC" w:rsidRPr="00A119AC" w:rsidRDefault="00A119AC" w:rsidP="00A119AC">
      <w:pPr>
        <w:spacing w:before="120" w:after="120" w:line="360" w:lineRule="auto"/>
        <w:ind w:left="284" w:hanging="284"/>
        <w:rPr>
          <w:rFonts w:ascii="Century Gothic" w:hAnsi="Century Gothic" w:cs="Arial"/>
          <w:w w:val="100"/>
          <w:sz w:val="20"/>
        </w:rPr>
      </w:pPr>
      <w:r w:rsidRPr="00A119AC">
        <w:rPr>
          <w:rFonts w:ascii="Century Gothic" w:hAnsi="Century Gothic" w:cs="Arial"/>
          <w:w w:val="100"/>
          <w:sz w:val="20"/>
        </w:rPr>
        <w:t>4.</w:t>
      </w:r>
      <w:r w:rsidRPr="00A119AC">
        <w:rPr>
          <w:rFonts w:ascii="Century Gothic" w:hAnsi="Century Gothic" w:cs="Arial"/>
          <w:w w:val="100"/>
          <w:sz w:val="20"/>
        </w:rPr>
        <w:tab/>
        <w:t>Oferta musi zawierać cenę brutto przedmiotu zamówienia, zwaną dalej „ceną oferty” lub „ceną”, w rozumieniu art. 3 ust. 1 pkt 1 ustawy z dnia 9 maja 2014 r. o informowaniu o cenach towarów i usług (Dz. U. z 2019 r. poz. 178) tj. wartość wyrażoną w jednostkach pieniężnych, którą Zamawiający będzie obowiązany zapłacić Wykonawcy za towar lub usługę. W cenie uwzględnia się podatek od towarów i usług oraz podatek akcyzowy, jeżeli na podstawie odrębnych przepisów sprzedaż towaru (usługi) podlega obciążeniu podatkiem od towarów i usług oraz podatkiem akcyzowym.</w:t>
      </w:r>
    </w:p>
    <w:p w14:paraId="1A6211BE" w14:textId="6DB2565C" w:rsidR="00A119AC" w:rsidRPr="00A119AC" w:rsidRDefault="00A119AC" w:rsidP="00A119AC">
      <w:pPr>
        <w:spacing w:before="120" w:after="120" w:line="360" w:lineRule="auto"/>
        <w:ind w:left="284" w:hanging="284"/>
        <w:rPr>
          <w:rFonts w:ascii="Century Gothic" w:hAnsi="Century Gothic" w:cs="Arial"/>
          <w:w w:val="100"/>
          <w:sz w:val="20"/>
        </w:rPr>
      </w:pPr>
      <w:r w:rsidRPr="00A119AC">
        <w:rPr>
          <w:rFonts w:ascii="Century Gothic" w:hAnsi="Century Gothic" w:cs="Arial"/>
          <w:w w:val="100"/>
          <w:sz w:val="20"/>
        </w:rPr>
        <w:t>5.</w:t>
      </w:r>
      <w:r w:rsidRPr="00A119AC">
        <w:rPr>
          <w:rFonts w:ascii="Century Gothic" w:hAnsi="Century Gothic" w:cs="Arial"/>
          <w:w w:val="100"/>
          <w:sz w:val="20"/>
        </w:rPr>
        <w:tab/>
        <w:t xml:space="preserve">Podstawą obliczenia ceny ofertowej jest formularz </w:t>
      </w:r>
      <w:r w:rsidR="00C86E32">
        <w:rPr>
          <w:rFonts w:ascii="Century Gothic" w:hAnsi="Century Gothic" w:cs="Arial"/>
          <w:w w:val="100"/>
          <w:sz w:val="20"/>
        </w:rPr>
        <w:t>cenowy</w:t>
      </w:r>
      <w:r w:rsidRPr="00A119AC">
        <w:rPr>
          <w:rFonts w:ascii="Century Gothic" w:hAnsi="Century Gothic" w:cs="Arial"/>
          <w:w w:val="100"/>
          <w:sz w:val="20"/>
        </w:rPr>
        <w:t>, w którym Wykonawca podaje cen</w:t>
      </w:r>
      <w:r w:rsidR="00C86E32">
        <w:rPr>
          <w:rFonts w:ascii="Century Gothic" w:hAnsi="Century Gothic" w:cs="Arial"/>
          <w:w w:val="100"/>
          <w:sz w:val="20"/>
        </w:rPr>
        <w:t>y za sprzątanie obiektów oraz terenów zewnętrznych</w:t>
      </w:r>
      <w:r w:rsidRPr="00A119AC">
        <w:rPr>
          <w:rFonts w:ascii="Century Gothic" w:hAnsi="Century Gothic" w:cs="Arial"/>
          <w:w w:val="100"/>
          <w:sz w:val="20"/>
        </w:rPr>
        <w:t xml:space="preserve"> łącznie z podatkiem od towarów i usług oraz podatkiem akcyzowym, jeżeli na podstawie odrębnych przepisów sprzedaż towaru podlega obciążeniu podatkiem od towarów i usług oraz podatkiem akcyzowym.</w:t>
      </w:r>
    </w:p>
    <w:p w14:paraId="3F4F5C7F" w14:textId="77777777" w:rsidR="00A119AC" w:rsidRPr="00A119AC" w:rsidRDefault="00A119AC" w:rsidP="00A119AC">
      <w:pPr>
        <w:spacing w:before="120" w:after="120" w:line="360" w:lineRule="auto"/>
        <w:ind w:left="284" w:hanging="284"/>
        <w:rPr>
          <w:rFonts w:ascii="Century Gothic" w:hAnsi="Century Gothic" w:cs="Arial"/>
          <w:w w:val="100"/>
          <w:sz w:val="20"/>
        </w:rPr>
      </w:pPr>
      <w:r w:rsidRPr="00A119AC">
        <w:rPr>
          <w:rFonts w:ascii="Century Gothic" w:hAnsi="Century Gothic" w:cs="Arial"/>
          <w:w w:val="100"/>
          <w:sz w:val="20"/>
        </w:rPr>
        <w:t>6.</w:t>
      </w:r>
      <w:r w:rsidRPr="00A119AC">
        <w:rPr>
          <w:rFonts w:ascii="Century Gothic" w:hAnsi="Century Gothic" w:cs="Arial"/>
          <w:w w:val="100"/>
          <w:sz w:val="20"/>
        </w:rPr>
        <w:tab/>
        <w:t>Wartość brutto podana w ofercie będzie obejmować całkowity koszt wykonania zamówienia oraz wszystkie koszty towarzyszące wykonaniu zamówienia, wynikające z zakresu i sposobu realizacji przedmiotu zamówienia oraz wszelkie inne ewentualne obciążenia, w szczególności podatek VAT.</w:t>
      </w:r>
    </w:p>
    <w:p w14:paraId="629C4FFF" w14:textId="77777777" w:rsidR="00A119AC" w:rsidRPr="00A119AC" w:rsidRDefault="00A119AC" w:rsidP="00A119AC">
      <w:pPr>
        <w:spacing w:before="120" w:after="120" w:line="360" w:lineRule="auto"/>
        <w:ind w:left="284" w:hanging="284"/>
        <w:rPr>
          <w:rFonts w:ascii="Century Gothic" w:hAnsi="Century Gothic" w:cs="Arial"/>
          <w:w w:val="100"/>
          <w:sz w:val="20"/>
        </w:rPr>
      </w:pPr>
      <w:r w:rsidRPr="00A119AC">
        <w:rPr>
          <w:rFonts w:ascii="Century Gothic" w:hAnsi="Century Gothic" w:cs="Arial"/>
          <w:w w:val="100"/>
          <w:sz w:val="20"/>
        </w:rPr>
        <w:t>7.</w:t>
      </w:r>
      <w:r w:rsidRPr="00A119AC">
        <w:rPr>
          <w:rFonts w:ascii="Century Gothic" w:hAnsi="Century Gothic" w:cs="Arial"/>
          <w:w w:val="100"/>
          <w:sz w:val="20"/>
        </w:rPr>
        <w:tab/>
        <w:t>Wykonawca określi cenę z dokładnością do setnych części złotego.</w:t>
      </w:r>
    </w:p>
    <w:p w14:paraId="21B5DE01" w14:textId="77777777" w:rsidR="00A119AC" w:rsidRPr="00A119AC" w:rsidRDefault="00A119AC" w:rsidP="00A119AC">
      <w:pPr>
        <w:spacing w:before="120" w:after="120" w:line="360" w:lineRule="auto"/>
        <w:ind w:left="284" w:hanging="284"/>
        <w:rPr>
          <w:rFonts w:ascii="Century Gothic" w:hAnsi="Century Gothic" w:cs="Arial"/>
          <w:w w:val="100"/>
          <w:sz w:val="20"/>
        </w:rPr>
      </w:pPr>
      <w:r w:rsidRPr="00A119AC">
        <w:rPr>
          <w:rFonts w:ascii="Century Gothic" w:hAnsi="Century Gothic" w:cs="Arial"/>
          <w:w w:val="100"/>
          <w:sz w:val="20"/>
        </w:rPr>
        <w:t>8.</w:t>
      </w:r>
      <w:r w:rsidRPr="00A119AC">
        <w:rPr>
          <w:rFonts w:ascii="Century Gothic" w:hAnsi="Century Gothic" w:cs="Arial"/>
          <w:w w:val="100"/>
          <w:sz w:val="20"/>
        </w:rPr>
        <w:tab/>
        <w:t>W przypadku wspólnego ubiegania się o udzielenie zamówienia przez Wykonawców krajowych i zagranicznych, sposób złożenia oferty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14:paraId="56E90663" w14:textId="15253D4B" w:rsidR="00A119AC" w:rsidRPr="00A119AC" w:rsidRDefault="00A119AC" w:rsidP="00A119AC">
      <w:pPr>
        <w:spacing w:before="120" w:after="120" w:line="360" w:lineRule="auto"/>
        <w:ind w:left="284" w:hanging="284"/>
        <w:rPr>
          <w:rFonts w:ascii="Century Gothic" w:hAnsi="Century Gothic" w:cs="Arial"/>
          <w:w w:val="100"/>
          <w:sz w:val="20"/>
        </w:rPr>
      </w:pPr>
      <w:r w:rsidRPr="00A119AC">
        <w:rPr>
          <w:rFonts w:ascii="Century Gothic" w:hAnsi="Century Gothic" w:cs="Arial"/>
          <w:w w:val="100"/>
          <w:sz w:val="20"/>
        </w:rPr>
        <w:t>9.</w:t>
      </w:r>
      <w:r w:rsidRPr="00A119AC">
        <w:rPr>
          <w:rFonts w:ascii="Century Gothic" w:hAnsi="Century Gothic" w:cs="Arial"/>
          <w:w w:val="100"/>
          <w:sz w:val="20"/>
        </w:rPr>
        <w:tab/>
        <w:t>Dla celów porównania ofert wykonawców zagranicznych z wykonawcami krajowymi, Zamawiający doliczy do cen netto wykonawców zagranicznych kwotę należnego, obciążającego Zamawiającego z tytułu realizacji umowy podatku VAT.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9DB69C6" w14:textId="77777777" w:rsidR="00735D13" w:rsidRPr="0061780C" w:rsidRDefault="001744F2" w:rsidP="00BA4DFA">
      <w:pPr>
        <w:pStyle w:val="Nagwek1"/>
        <w:ind w:left="0"/>
        <w:rPr>
          <w:rFonts w:ascii="Arial" w:hAnsi="Arial" w:cs="Arial"/>
          <w:sz w:val="22"/>
          <w:szCs w:val="22"/>
        </w:rPr>
      </w:pPr>
      <w:bookmarkStart w:id="73" w:name="_Toc136762107"/>
      <w:bookmarkStart w:id="74" w:name="_Toc483473988"/>
      <w:bookmarkEnd w:id="70"/>
      <w:bookmarkEnd w:id="71"/>
      <w:r w:rsidRPr="0061780C">
        <w:rPr>
          <w:rFonts w:ascii="Arial" w:hAnsi="Arial" w:cs="Arial"/>
          <w:sz w:val="22"/>
          <w:szCs w:val="22"/>
        </w:rPr>
        <w:lastRenderedPageBreak/>
        <w:br/>
      </w:r>
      <w:bookmarkStart w:id="75" w:name="_Toc534368269"/>
      <w:r w:rsidR="00735D13" w:rsidRPr="0061780C">
        <w:rPr>
          <w:rFonts w:ascii="Arial" w:hAnsi="Arial" w:cs="Arial"/>
          <w:sz w:val="22"/>
          <w:szCs w:val="22"/>
        </w:rPr>
        <w:t xml:space="preserve">KRYTERIA </w:t>
      </w:r>
      <w:r w:rsidR="00567271" w:rsidRPr="0061780C">
        <w:rPr>
          <w:rFonts w:ascii="Arial" w:hAnsi="Arial" w:cs="Arial"/>
          <w:sz w:val="22"/>
          <w:szCs w:val="22"/>
        </w:rPr>
        <w:t xml:space="preserve">I SPOSÓB </w:t>
      </w:r>
      <w:r w:rsidR="00735D13" w:rsidRPr="0061780C">
        <w:rPr>
          <w:rFonts w:ascii="Arial" w:hAnsi="Arial" w:cs="Arial"/>
          <w:sz w:val="22"/>
          <w:szCs w:val="22"/>
        </w:rPr>
        <w:t>OCENY OFERT</w:t>
      </w:r>
      <w:bookmarkEnd w:id="75"/>
    </w:p>
    <w:p w14:paraId="4175968A" w14:textId="77777777" w:rsidR="007A4B9A" w:rsidRPr="00A119AC" w:rsidRDefault="007C35E8" w:rsidP="006A0257">
      <w:pPr>
        <w:pStyle w:val="Nagwek2"/>
        <w:numPr>
          <w:ilvl w:val="1"/>
          <w:numId w:val="22"/>
        </w:numPr>
        <w:ind w:left="284" w:hanging="426"/>
        <w:rPr>
          <w:rFonts w:ascii="Century Gothic" w:hAnsi="Century Gothic" w:cs="Arial"/>
          <w:sz w:val="20"/>
          <w:szCs w:val="20"/>
        </w:rPr>
      </w:pPr>
      <w:bookmarkStart w:id="76" w:name="_Toc525046028"/>
      <w:bookmarkStart w:id="77" w:name="_Toc525046200"/>
      <w:bookmarkStart w:id="78" w:name="_Toc534368270"/>
      <w:r w:rsidRPr="00A119AC">
        <w:rPr>
          <w:rFonts w:ascii="Century Gothic" w:hAnsi="Century Gothic" w:cs="Arial"/>
          <w:sz w:val="20"/>
          <w:szCs w:val="20"/>
        </w:rPr>
        <w:t>TRYB OCENY OFERT</w:t>
      </w:r>
      <w:bookmarkEnd w:id="73"/>
      <w:bookmarkEnd w:id="74"/>
      <w:bookmarkEnd w:id="76"/>
      <w:bookmarkEnd w:id="77"/>
      <w:bookmarkEnd w:id="78"/>
    </w:p>
    <w:p w14:paraId="1FF99D9A" w14:textId="129E11A6" w:rsidR="007A0A11" w:rsidRPr="00A119AC" w:rsidRDefault="007A0A11" w:rsidP="006A0257">
      <w:pPr>
        <w:pStyle w:val="Zwykytekst"/>
        <w:numPr>
          <w:ilvl w:val="1"/>
          <w:numId w:val="20"/>
        </w:numPr>
        <w:spacing w:before="120" w:after="120" w:line="360" w:lineRule="auto"/>
        <w:ind w:left="284" w:hanging="568"/>
        <w:rPr>
          <w:rFonts w:ascii="Century Gothic" w:hAnsi="Century Gothic" w:cs="Arial"/>
          <w:w w:val="100"/>
          <w:sz w:val="20"/>
        </w:rPr>
      </w:pPr>
      <w:bookmarkStart w:id="79" w:name="_Kryteria_wyboru_najkorzystniejszej"/>
      <w:bookmarkStart w:id="80" w:name="_Toc136762108"/>
      <w:bookmarkStart w:id="81" w:name="_Toc483473989"/>
      <w:bookmarkEnd w:id="79"/>
      <w:r w:rsidRPr="00A119AC">
        <w:rPr>
          <w:rFonts w:ascii="Century Gothic" w:hAnsi="Century Gothic" w:cs="Arial"/>
          <w:w w:val="100"/>
          <w:sz w:val="20"/>
        </w:rPr>
        <w:t xml:space="preserve">Zamawiający zbada czy Wykonawca nie podlega wykluczeniu oraz spełnia warunki udziału </w:t>
      </w:r>
      <w:r w:rsidR="00755E5D" w:rsidRPr="00A119AC">
        <w:rPr>
          <w:rFonts w:ascii="Century Gothic" w:hAnsi="Century Gothic" w:cs="Arial"/>
          <w:w w:val="100"/>
          <w:sz w:val="20"/>
        </w:rPr>
        <w:t>w postę</w:t>
      </w:r>
      <w:r w:rsidRPr="00A119AC">
        <w:rPr>
          <w:rFonts w:ascii="Century Gothic" w:hAnsi="Century Gothic" w:cs="Arial"/>
          <w:w w:val="100"/>
          <w:sz w:val="20"/>
        </w:rPr>
        <w:t>powaniu, dokona oceny ofert i wyboru oferty najkorzystniejszej.</w:t>
      </w:r>
    </w:p>
    <w:p w14:paraId="0E026413" w14:textId="091FB1EE" w:rsidR="00735D13" w:rsidRPr="00A119AC" w:rsidRDefault="00735D13" w:rsidP="006A0257">
      <w:pPr>
        <w:pStyle w:val="Zwykytekst"/>
        <w:numPr>
          <w:ilvl w:val="1"/>
          <w:numId w:val="20"/>
        </w:numPr>
        <w:spacing w:before="120" w:after="120" w:line="360" w:lineRule="auto"/>
        <w:ind w:left="284" w:hanging="568"/>
        <w:rPr>
          <w:rFonts w:ascii="Century Gothic" w:hAnsi="Century Gothic" w:cs="Arial"/>
          <w:w w:val="100"/>
          <w:sz w:val="20"/>
        </w:rPr>
      </w:pPr>
      <w:r w:rsidRPr="00A119AC">
        <w:rPr>
          <w:rFonts w:ascii="Century Gothic" w:hAnsi="Century Gothic" w:cs="Arial"/>
          <w:w w:val="100"/>
          <w:sz w:val="20"/>
        </w:rPr>
        <w:t>Zamawiający poprawi w ofercie:</w:t>
      </w:r>
    </w:p>
    <w:p w14:paraId="0CC5E2B4" w14:textId="77777777" w:rsidR="00735D13" w:rsidRPr="00A119AC"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A119AC">
        <w:rPr>
          <w:rFonts w:ascii="Century Gothic" w:hAnsi="Century Gothic" w:cs="Arial"/>
          <w:w w:val="100"/>
          <w:sz w:val="20"/>
        </w:rPr>
        <w:t>oczywiste omyłki pisarskie,</w:t>
      </w:r>
    </w:p>
    <w:p w14:paraId="1E96D6E7" w14:textId="77777777" w:rsidR="00735D13" w:rsidRPr="00A119AC"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A119AC">
        <w:rPr>
          <w:rFonts w:ascii="Century Gothic" w:hAnsi="Century Gothic" w:cs="Arial"/>
          <w:w w:val="100"/>
          <w:sz w:val="20"/>
        </w:rPr>
        <w:t>oczywiste omyłki rachunkowe, z uwzględnieniem konsekwencji rachunkowych dokonanych poprawek,</w:t>
      </w:r>
    </w:p>
    <w:p w14:paraId="1BBF28A6" w14:textId="77777777" w:rsidR="00735D13" w:rsidRPr="00A119AC"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A119AC">
        <w:rPr>
          <w:rFonts w:ascii="Century Gothic" w:hAnsi="Century Gothic" w:cs="Arial"/>
          <w:w w:val="100"/>
          <w:sz w:val="20"/>
        </w:rPr>
        <w:t>inne omyłki polegające na niezgodności oferty z dokumentami zamówienia, niepowodujące istotnych zmian w treści oferty</w:t>
      </w:r>
      <w:r w:rsidR="00735D13" w:rsidRPr="00A119AC">
        <w:rPr>
          <w:rFonts w:ascii="Century Gothic" w:hAnsi="Century Gothic" w:cs="Arial"/>
          <w:w w:val="100"/>
          <w:sz w:val="20"/>
        </w:rPr>
        <w:t>,</w:t>
      </w:r>
    </w:p>
    <w:p w14:paraId="0F871BC9" w14:textId="77777777" w:rsidR="00735D13" w:rsidRPr="00A119AC" w:rsidRDefault="00735D13" w:rsidP="006A0257">
      <w:pPr>
        <w:pStyle w:val="Zwykytekst"/>
        <w:numPr>
          <w:ilvl w:val="0"/>
          <w:numId w:val="23"/>
        </w:numPr>
        <w:spacing w:before="120" w:after="120" w:line="360" w:lineRule="auto"/>
        <w:rPr>
          <w:rFonts w:ascii="Century Gothic" w:hAnsi="Century Gothic" w:cs="Arial"/>
          <w:w w:val="100"/>
          <w:sz w:val="20"/>
        </w:rPr>
      </w:pPr>
      <w:r w:rsidRPr="00A119AC">
        <w:rPr>
          <w:rFonts w:ascii="Century Gothic" w:hAnsi="Century Gothic" w:cs="Arial"/>
          <w:w w:val="100"/>
          <w:sz w:val="20"/>
        </w:rPr>
        <w:t>niezwłocznie zawiadamiając o tym Wykonawcę, którego oferta została poprawiona.</w:t>
      </w:r>
    </w:p>
    <w:p w14:paraId="68A404E7" w14:textId="433195F7" w:rsidR="00A138FF" w:rsidRPr="00A119AC" w:rsidRDefault="007A0A11" w:rsidP="00962F5F">
      <w:pPr>
        <w:pStyle w:val="Zwykytekst"/>
        <w:spacing w:before="120" w:after="120" w:line="360" w:lineRule="auto"/>
        <w:ind w:left="284"/>
        <w:rPr>
          <w:rFonts w:ascii="Century Gothic" w:hAnsi="Century Gothic" w:cs="Arial"/>
          <w:w w:val="100"/>
          <w:sz w:val="20"/>
        </w:rPr>
      </w:pPr>
      <w:r w:rsidRPr="00A119AC">
        <w:rPr>
          <w:rFonts w:ascii="Century Gothic" w:hAnsi="Century Gothic" w:cs="Arial"/>
          <w:w w:val="100"/>
          <w:sz w:val="20"/>
        </w:rPr>
        <w:t>W przypadku, o którym mowa w pkt. 2 lit.</w:t>
      </w:r>
      <w:r w:rsidR="00CD6CAD" w:rsidRPr="00A119AC">
        <w:rPr>
          <w:rFonts w:ascii="Century Gothic" w:hAnsi="Century Gothic" w:cs="Arial"/>
          <w:w w:val="100"/>
          <w:sz w:val="20"/>
        </w:rPr>
        <w:t xml:space="preserve"> </w:t>
      </w:r>
      <w:r w:rsidRPr="00A119AC">
        <w:rPr>
          <w:rFonts w:ascii="Century Gothic" w:hAnsi="Century Gothic" w:cs="Arial"/>
          <w:w w:val="100"/>
          <w:sz w:val="20"/>
        </w:rPr>
        <w:t xml:space="preserve">c), </w:t>
      </w:r>
      <w:r w:rsidR="0034740E" w:rsidRPr="00A119AC">
        <w:rPr>
          <w:rFonts w:ascii="Century Gothic" w:hAnsi="Century Gothic" w:cs="Arial"/>
          <w:w w:val="100"/>
          <w:sz w:val="20"/>
        </w:rPr>
        <w:t>Zamawiający</w:t>
      </w:r>
      <w:r w:rsidR="005331A2" w:rsidRPr="00A119AC">
        <w:rPr>
          <w:rFonts w:ascii="Century Gothic" w:hAnsi="Century Gothic" w:cs="Arial"/>
          <w:w w:val="100"/>
          <w:sz w:val="20"/>
        </w:rPr>
        <w:t xml:space="preserve"> wyznaczy Wykonawcy termin na </w:t>
      </w:r>
      <w:r w:rsidRPr="00A119AC">
        <w:rPr>
          <w:rFonts w:ascii="Century Gothic" w:hAnsi="Century Gothic" w:cs="Arial"/>
          <w:w w:val="100"/>
          <w:sz w:val="20"/>
        </w:rPr>
        <w:t xml:space="preserve">wyrażenie zgody na poprawienie w ofercie omyłki lub zakwestionuje sposób jej poprawienia. </w:t>
      </w:r>
      <w:r w:rsidR="005331A2" w:rsidRPr="00A119AC">
        <w:rPr>
          <w:rFonts w:ascii="Century Gothic" w:hAnsi="Century Gothic" w:cs="Arial"/>
          <w:w w:val="100"/>
          <w:sz w:val="20"/>
        </w:rPr>
        <w:t>Brak </w:t>
      </w:r>
      <w:r w:rsidR="00BA4DFA" w:rsidRPr="00A119AC">
        <w:rPr>
          <w:rFonts w:ascii="Century Gothic" w:hAnsi="Century Gothic" w:cs="Arial"/>
          <w:w w:val="100"/>
          <w:sz w:val="20"/>
        </w:rPr>
        <w:t>odpowiedzi w wyznaczonym terminie uznaje się za wyrażenie zgody na poprawienie omyłki</w:t>
      </w:r>
      <w:r w:rsidR="00735D13" w:rsidRPr="00A119AC">
        <w:rPr>
          <w:rFonts w:ascii="Century Gothic" w:hAnsi="Century Gothic" w:cs="Arial"/>
          <w:w w:val="100"/>
          <w:sz w:val="20"/>
        </w:rPr>
        <w:t xml:space="preserve">. </w:t>
      </w:r>
    </w:p>
    <w:p w14:paraId="775D0681" w14:textId="77777777" w:rsidR="002819A6" w:rsidRPr="0061780C" w:rsidRDefault="002029D4" w:rsidP="002819A6">
      <w:pPr>
        <w:pStyle w:val="Nagwek2"/>
        <w:ind w:firstLine="3601"/>
        <w:rPr>
          <w:rFonts w:ascii="Arial" w:hAnsi="Arial" w:cs="Arial"/>
          <w:sz w:val="20"/>
          <w:szCs w:val="20"/>
        </w:rPr>
      </w:pPr>
      <w:bookmarkStart w:id="82" w:name="_Toc525046029"/>
      <w:bookmarkStart w:id="83" w:name="_Toc525046201"/>
      <w:bookmarkStart w:id="84" w:name="_Toc534368271"/>
      <w:r w:rsidRPr="0061780C">
        <w:rPr>
          <w:rFonts w:ascii="Arial" w:hAnsi="Arial" w:cs="Arial"/>
          <w:sz w:val="20"/>
          <w:szCs w:val="20"/>
        </w:rPr>
        <w:t>KRYTERIA WYBORU NAJKORZYSTNIEJSZEJ OFERTY</w:t>
      </w:r>
      <w:bookmarkStart w:id="85" w:name="_Zasady_oceny_ofert"/>
      <w:bookmarkEnd w:id="80"/>
      <w:bookmarkEnd w:id="81"/>
      <w:bookmarkEnd w:id="82"/>
      <w:bookmarkEnd w:id="83"/>
      <w:bookmarkEnd w:id="84"/>
      <w:bookmarkEnd w:id="85"/>
    </w:p>
    <w:p w14:paraId="3DCC4BF1" w14:textId="77777777" w:rsidR="00B85E16" w:rsidRPr="00B85E16" w:rsidRDefault="00B85E16" w:rsidP="00B85E16">
      <w:pPr>
        <w:spacing w:before="120" w:after="120" w:line="264" w:lineRule="auto"/>
        <w:ind w:left="284"/>
        <w:rPr>
          <w:rFonts w:ascii="Century Gothic" w:hAnsi="Century Gothic" w:cs="Open Sans"/>
          <w:w w:val="100"/>
          <w:sz w:val="20"/>
        </w:rPr>
      </w:pPr>
      <w:bookmarkStart w:id="86" w:name="_Toc136762109"/>
      <w:r w:rsidRPr="00B85E16">
        <w:rPr>
          <w:rFonts w:ascii="Century Gothic" w:hAnsi="Century Gothic" w:cs="Open Sans"/>
          <w:w w:val="100"/>
          <w:sz w:val="20"/>
        </w:rPr>
        <w:t>Przy wyborze oferty najkorzystniejszej - dokonywanym odr</w:t>
      </w:r>
      <w:r w:rsidRPr="00B85E16">
        <w:rPr>
          <w:rFonts w:ascii="Century Gothic" w:hAnsi="Century Gothic" w:cs="Lucida Grande"/>
          <w:w w:val="100"/>
          <w:sz w:val="20"/>
        </w:rPr>
        <w:t>ę</w:t>
      </w:r>
      <w:r w:rsidRPr="00B85E16">
        <w:rPr>
          <w:rFonts w:ascii="Century Gothic" w:hAnsi="Century Gothic" w:cs="Open Sans"/>
          <w:w w:val="100"/>
          <w:sz w:val="20"/>
        </w:rPr>
        <w:t>bnie dla ka</w:t>
      </w:r>
      <w:r w:rsidRPr="00B85E16">
        <w:rPr>
          <w:rFonts w:ascii="Century Gothic" w:hAnsi="Century Gothic" w:cs="Lucida Grande"/>
          <w:w w:val="100"/>
          <w:sz w:val="20"/>
        </w:rPr>
        <w:t>ż</w:t>
      </w:r>
      <w:r w:rsidRPr="00B85E16">
        <w:rPr>
          <w:rFonts w:ascii="Century Gothic" w:hAnsi="Century Gothic" w:cs="Open Sans"/>
          <w:w w:val="100"/>
          <w:sz w:val="20"/>
        </w:rPr>
        <w:t>dej cz</w:t>
      </w:r>
      <w:r w:rsidRPr="00B85E16">
        <w:rPr>
          <w:rFonts w:ascii="Century Gothic" w:hAnsi="Century Gothic" w:cs="Lucida Grande"/>
          <w:w w:val="100"/>
          <w:sz w:val="20"/>
        </w:rPr>
        <w:t>ęś</w:t>
      </w:r>
      <w:r w:rsidRPr="00B85E16">
        <w:rPr>
          <w:rFonts w:ascii="Century Gothic" w:hAnsi="Century Gothic" w:cs="Open Sans"/>
          <w:w w:val="100"/>
          <w:sz w:val="20"/>
        </w:rPr>
        <w:t>ci zamówienia-Zamawiaj</w:t>
      </w:r>
      <w:r w:rsidRPr="00B85E16">
        <w:rPr>
          <w:rFonts w:ascii="Century Gothic" w:hAnsi="Century Gothic" w:cs="Lucida Grande"/>
          <w:w w:val="100"/>
          <w:sz w:val="20"/>
        </w:rPr>
        <w:t>ą</w:t>
      </w:r>
      <w:r w:rsidRPr="00B85E16">
        <w:rPr>
          <w:rFonts w:ascii="Century Gothic" w:hAnsi="Century Gothic" w:cs="Open Sans"/>
          <w:w w:val="100"/>
          <w:sz w:val="20"/>
        </w:rPr>
        <w:t>cy b</w:t>
      </w:r>
      <w:r w:rsidRPr="00B85E16">
        <w:rPr>
          <w:rFonts w:ascii="Century Gothic" w:hAnsi="Century Gothic" w:cs="Lucida Grande"/>
          <w:w w:val="100"/>
          <w:sz w:val="20"/>
        </w:rPr>
        <w:t>ę</w:t>
      </w:r>
      <w:r w:rsidRPr="00B85E16">
        <w:rPr>
          <w:rFonts w:ascii="Century Gothic" w:hAnsi="Century Gothic" w:cs="Open Sans"/>
          <w:w w:val="100"/>
          <w:sz w:val="20"/>
        </w:rPr>
        <w:t>dzie kierowa</w:t>
      </w:r>
      <w:r w:rsidRPr="00B85E16">
        <w:rPr>
          <w:rFonts w:ascii="Century Gothic" w:hAnsi="Century Gothic" w:cs="Lucida Grande"/>
          <w:w w:val="100"/>
          <w:sz w:val="20"/>
        </w:rPr>
        <w:t>ł</w:t>
      </w:r>
      <w:r w:rsidRPr="00B85E16">
        <w:rPr>
          <w:rFonts w:ascii="Century Gothic" w:hAnsi="Century Gothic" w:cs="Open Sans"/>
          <w:w w:val="100"/>
          <w:sz w:val="20"/>
        </w:rPr>
        <w:t xml:space="preserve"> si</w:t>
      </w:r>
      <w:r w:rsidRPr="00B85E16">
        <w:rPr>
          <w:rFonts w:ascii="Century Gothic" w:hAnsi="Century Gothic" w:cs="Lucida Grande"/>
          <w:w w:val="100"/>
          <w:sz w:val="20"/>
        </w:rPr>
        <w:t>ę</w:t>
      </w:r>
      <w:r w:rsidRPr="00B85E16">
        <w:rPr>
          <w:rFonts w:ascii="Century Gothic" w:hAnsi="Century Gothic" w:cs="Open Sans"/>
          <w:w w:val="100"/>
          <w:sz w:val="20"/>
        </w:rPr>
        <w:t xml:space="preserve"> nast</w:t>
      </w:r>
      <w:r w:rsidRPr="00B85E16">
        <w:rPr>
          <w:rFonts w:ascii="Century Gothic" w:hAnsi="Century Gothic" w:cs="Lucida Grande"/>
          <w:w w:val="100"/>
          <w:sz w:val="20"/>
        </w:rPr>
        <w:t>ę</w:t>
      </w:r>
      <w:r w:rsidRPr="00B85E16">
        <w:rPr>
          <w:rFonts w:ascii="Century Gothic" w:hAnsi="Century Gothic" w:cs="Open Sans"/>
          <w:w w:val="100"/>
          <w:sz w:val="20"/>
        </w:rPr>
        <w:t>puj</w:t>
      </w:r>
      <w:r w:rsidRPr="00B85E16">
        <w:rPr>
          <w:rFonts w:ascii="Century Gothic" w:hAnsi="Century Gothic" w:cs="Lucida Grande"/>
          <w:w w:val="100"/>
          <w:sz w:val="20"/>
        </w:rPr>
        <w:t>ą</w:t>
      </w:r>
      <w:r w:rsidRPr="00B85E16">
        <w:rPr>
          <w:rFonts w:ascii="Century Gothic" w:hAnsi="Century Gothic" w:cs="Open Sans"/>
          <w:w w:val="100"/>
          <w:sz w:val="20"/>
        </w:rPr>
        <w:t>cymi kryteriami:</w:t>
      </w:r>
    </w:p>
    <w:p w14:paraId="618A42AD" w14:textId="77777777" w:rsidR="00B85E16" w:rsidRPr="00B85E16" w:rsidRDefault="00B85E16" w:rsidP="00B85E16">
      <w:pPr>
        <w:spacing w:before="0" w:line="240" w:lineRule="auto"/>
        <w:rPr>
          <w:rFonts w:ascii="Century Gothic" w:hAnsi="Century Gothic" w:cs="Open Sans"/>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B85E16" w:rsidRPr="00B85E16" w14:paraId="59ADCCCE" w14:textId="77777777" w:rsidTr="0097387F">
        <w:trPr>
          <w:trHeight w:val="460"/>
          <w:jc w:val="center"/>
        </w:trPr>
        <w:tc>
          <w:tcPr>
            <w:tcW w:w="5240" w:type="dxa"/>
            <w:vAlign w:val="center"/>
          </w:tcPr>
          <w:p w14:paraId="102CD6CB" w14:textId="77777777" w:rsidR="00B85E16" w:rsidRPr="00B85E16" w:rsidRDefault="00B85E16" w:rsidP="00B85E16">
            <w:pPr>
              <w:spacing w:before="0" w:line="240" w:lineRule="auto"/>
              <w:jc w:val="center"/>
              <w:rPr>
                <w:rFonts w:ascii="Century Gothic" w:hAnsi="Century Gothic" w:cs="Open Sans"/>
                <w:b/>
                <w:w w:val="100"/>
                <w:sz w:val="20"/>
              </w:rPr>
            </w:pPr>
            <w:r w:rsidRPr="00B85E16">
              <w:rPr>
                <w:rFonts w:ascii="Century Gothic" w:hAnsi="Century Gothic" w:cs="Open Sans"/>
                <w:b/>
                <w:w w:val="100"/>
                <w:sz w:val="20"/>
              </w:rPr>
              <w:t>Kryterium wyboru</w:t>
            </w:r>
          </w:p>
        </w:tc>
        <w:tc>
          <w:tcPr>
            <w:tcW w:w="1919" w:type="dxa"/>
            <w:vAlign w:val="center"/>
          </w:tcPr>
          <w:p w14:paraId="2338EB76" w14:textId="77777777" w:rsidR="00B85E16" w:rsidRPr="00B85E16" w:rsidRDefault="00B85E16" w:rsidP="00B85E16">
            <w:pPr>
              <w:spacing w:before="0" w:line="240" w:lineRule="auto"/>
              <w:jc w:val="center"/>
              <w:rPr>
                <w:rFonts w:ascii="Century Gothic" w:hAnsi="Century Gothic" w:cs="Open Sans"/>
                <w:b/>
                <w:w w:val="100"/>
                <w:sz w:val="20"/>
              </w:rPr>
            </w:pPr>
            <w:r w:rsidRPr="00B85E16">
              <w:rPr>
                <w:rFonts w:ascii="Century Gothic" w:hAnsi="Century Gothic" w:cs="Open Sans"/>
                <w:b/>
                <w:w w:val="100"/>
                <w:sz w:val="20"/>
              </w:rPr>
              <w:t>Waga kryterium</w:t>
            </w:r>
          </w:p>
        </w:tc>
      </w:tr>
      <w:tr w:rsidR="00B85E16" w:rsidRPr="00B85E16" w14:paraId="49C2B17E" w14:textId="77777777" w:rsidTr="0097387F">
        <w:trPr>
          <w:trHeight w:val="460"/>
          <w:jc w:val="center"/>
        </w:trPr>
        <w:tc>
          <w:tcPr>
            <w:tcW w:w="5240" w:type="dxa"/>
            <w:vAlign w:val="center"/>
          </w:tcPr>
          <w:p w14:paraId="7B96EADA" w14:textId="77777777" w:rsidR="00B85E16" w:rsidRPr="00B85E16" w:rsidRDefault="00B85E16" w:rsidP="00B85E16">
            <w:pPr>
              <w:spacing w:before="0" w:line="240" w:lineRule="auto"/>
              <w:jc w:val="center"/>
              <w:rPr>
                <w:rFonts w:ascii="Century Gothic" w:hAnsi="Century Gothic" w:cs="Open Sans"/>
                <w:w w:val="100"/>
                <w:sz w:val="20"/>
              </w:rPr>
            </w:pPr>
            <w:r w:rsidRPr="00B85E16">
              <w:rPr>
                <w:rFonts w:ascii="Century Gothic" w:hAnsi="Century Gothic" w:cs="Open Sans"/>
                <w:w w:val="100"/>
                <w:sz w:val="20"/>
              </w:rPr>
              <w:t>Cena brutto (C)</w:t>
            </w:r>
          </w:p>
        </w:tc>
        <w:tc>
          <w:tcPr>
            <w:tcW w:w="1919" w:type="dxa"/>
            <w:vAlign w:val="center"/>
          </w:tcPr>
          <w:p w14:paraId="67BC9C3D" w14:textId="77777777" w:rsidR="00B85E16" w:rsidRPr="00B85E16" w:rsidRDefault="00B85E16" w:rsidP="00B85E16">
            <w:pPr>
              <w:spacing w:before="0" w:line="240" w:lineRule="auto"/>
              <w:jc w:val="center"/>
              <w:rPr>
                <w:rFonts w:ascii="Century Gothic" w:hAnsi="Century Gothic" w:cs="Open Sans"/>
                <w:w w:val="100"/>
                <w:sz w:val="20"/>
              </w:rPr>
            </w:pPr>
            <w:r w:rsidRPr="00B85E16">
              <w:rPr>
                <w:rFonts w:ascii="Century Gothic" w:hAnsi="Century Gothic" w:cs="Open Sans"/>
                <w:w w:val="100"/>
                <w:sz w:val="20"/>
              </w:rPr>
              <w:t>100%</w:t>
            </w:r>
          </w:p>
        </w:tc>
      </w:tr>
    </w:tbl>
    <w:p w14:paraId="4D2006BD" w14:textId="1151539C" w:rsidR="00B85E16" w:rsidRPr="00B85E16" w:rsidRDefault="00B85E16" w:rsidP="00B85E16">
      <w:pPr>
        <w:pStyle w:val="Nagwek2"/>
        <w:ind w:left="1134" w:hanging="1134"/>
      </w:pPr>
      <w:bookmarkStart w:id="87" w:name="_Toc483473990"/>
      <w:bookmarkStart w:id="88" w:name="_Toc525046030"/>
      <w:bookmarkStart w:id="89" w:name="_Toc525046202"/>
      <w:bookmarkStart w:id="90" w:name="_Toc534368272"/>
      <w:r w:rsidRPr="00B85E16">
        <w:t>ZASADY OCENY OFERT WED</w:t>
      </w:r>
      <w:r w:rsidRPr="00B85E16">
        <w:rPr>
          <w:rFonts w:cs="Lucida Grande"/>
        </w:rPr>
        <w:t>Ł</w:t>
      </w:r>
      <w:r w:rsidRPr="00B85E16">
        <w:t>UG USTALONYCH KRYTERIÓW</w:t>
      </w:r>
      <w:bookmarkEnd w:id="86"/>
      <w:bookmarkEnd w:id="87"/>
      <w:bookmarkEnd w:id="88"/>
      <w:bookmarkEnd w:id="89"/>
      <w:bookmarkEnd w:id="90"/>
    </w:p>
    <w:p w14:paraId="60AF63F0" w14:textId="77777777" w:rsidR="00B85E16" w:rsidRPr="00B85E16" w:rsidRDefault="00B85E16" w:rsidP="00F04D12">
      <w:pPr>
        <w:numPr>
          <w:ilvl w:val="3"/>
          <w:numId w:val="77"/>
        </w:numPr>
        <w:spacing w:before="120" w:after="120" w:line="288" w:lineRule="auto"/>
        <w:ind w:left="284" w:hanging="426"/>
        <w:rPr>
          <w:rFonts w:ascii="Century Gothic" w:hAnsi="Century Gothic" w:cs="Open Sans"/>
          <w:w w:val="100"/>
          <w:sz w:val="20"/>
        </w:rPr>
      </w:pPr>
      <w:r w:rsidRPr="00B85E16">
        <w:rPr>
          <w:rFonts w:ascii="Century Gothic" w:hAnsi="Century Gothic" w:cs="Open Sans"/>
          <w:w w:val="100"/>
          <w:sz w:val="20"/>
        </w:rPr>
        <w:t>Ocena ofert dokonywana b</w:t>
      </w:r>
      <w:r w:rsidRPr="00B85E16">
        <w:rPr>
          <w:rFonts w:ascii="Century Gothic" w:hAnsi="Century Gothic" w:cs="Lucida Grande"/>
          <w:w w:val="100"/>
          <w:sz w:val="20"/>
        </w:rPr>
        <w:t>ę</w:t>
      </w:r>
      <w:r w:rsidRPr="00B85E16">
        <w:rPr>
          <w:rFonts w:ascii="Century Gothic" w:hAnsi="Century Gothic" w:cs="Open Sans"/>
          <w:w w:val="100"/>
          <w:sz w:val="20"/>
        </w:rPr>
        <w:t xml:space="preserve">dzie </w:t>
      </w:r>
      <w:r w:rsidRPr="008A1EB2">
        <w:rPr>
          <w:rFonts w:ascii="Century Gothic" w:hAnsi="Century Gothic" w:cs="Open Sans"/>
          <w:strike/>
          <w:w w:val="100"/>
          <w:sz w:val="20"/>
        </w:rPr>
        <w:t>odr</w:t>
      </w:r>
      <w:r w:rsidRPr="008A1EB2">
        <w:rPr>
          <w:rFonts w:ascii="Century Gothic" w:hAnsi="Century Gothic" w:cs="Lucida Grande"/>
          <w:strike/>
          <w:w w:val="100"/>
          <w:sz w:val="20"/>
        </w:rPr>
        <w:t>ę</w:t>
      </w:r>
      <w:r w:rsidRPr="008A1EB2">
        <w:rPr>
          <w:rFonts w:ascii="Century Gothic" w:hAnsi="Century Gothic" w:cs="Open Sans"/>
          <w:strike/>
          <w:w w:val="100"/>
          <w:sz w:val="20"/>
        </w:rPr>
        <w:t xml:space="preserve">bnie </w:t>
      </w:r>
      <w:r w:rsidRPr="008A1EB2">
        <w:rPr>
          <w:rFonts w:ascii="Century Gothic" w:hAnsi="Century Gothic" w:cs="Open Sans"/>
          <w:i/>
          <w:strike/>
          <w:w w:val="100"/>
          <w:sz w:val="20"/>
        </w:rPr>
        <w:t>w zakresie ka</w:t>
      </w:r>
      <w:r w:rsidRPr="008A1EB2">
        <w:rPr>
          <w:rFonts w:ascii="Century Gothic" w:hAnsi="Century Gothic" w:cs="Lucida Grande"/>
          <w:i/>
          <w:strike/>
          <w:w w:val="100"/>
          <w:sz w:val="20"/>
        </w:rPr>
        <w:t>ż</w:t>
      </w:r>
      <w:r w:rsidRPr="008A1EB2">
        <w:rPr>
          <w:rFonts w:ascii="Century Gothic" w:hAnsi="Century Gothic" w:cs="Open Sans"/>
          <w:i/>
          <w:strike/>
          <w:w w:val="100"/>
          <w:sz w:val="20"/>
        </w:rPr>
        <w:t>dej cz</w:t>
      </w:r>
      <w:r w:rsidRPr="008A1EB2">
        <w:rPr>
          <w:rFonts w:ascii="Century Gothic" w:hAnsi="Century Gothic" w:cs="Lucida Grande"/>
          <w:i/>
          <w:strike/>
          <w:w w:val="100"/>
          <w:sz w:val="20"/>
        </w:rPr>
        <w:t>ęś</w:t>
      </w:r>
      <w:r w:rsidRPr="008A1EB2">
        <w:rPr>
          <w:rFonts w:ascii="Century Gothic" w:hAnsi="Century Gothic" w:cs="Open Sans"/>
          <w:i/>
          <w:strike/>
          <w:w w:val="100"/>
          <w:sz w:val="20"/>
        </w:rPr>
        <w:t>ci</w:t>
      </w:r>
      <w:r w:rsidRPr="00B85E16">
        <w:rPr>
          <w:rFonts w:ascii="Century Gothic" w:hAnsi="Century Gothic" w:cs="Open Sans"/>
          <w:i/>
          <w:w w:val="100"/>
          <w:sz w:val="20"/>
        </w:rPr>
        <w:t>*</w:t>
      </w:r>
      <w:r w:rsidRPr="00B85E16">
        <w:rPr>
          <w:rFonts w:ascii="Century Gothic" w:hAnsi="Century Gothic" w:cs="Open Sans"/>
          <w:w w:val="100"/>
          <w:sz w:val="20"/>
        </w:rPr>
        <w:t>, w oparciu o ni</w:t>
      </w:r>
      <w:r w:rsidRPr="00B85E16">
        <w:rPr>
          <w:rFonts w:ascii="Century Gothic" w:hAnsi="Century Gothic" w:cs="Lucida Grande"/>
          <w:w w:val="100"/>
          <w:sz w:val="20"/>
        </w:rPr>
        <w:t>ż</w:t>
      </w:r>
      <w:r w:rsidRPr="00B85E16">
        <w:rPr>
          <w:rFonts w:ascii="Century Gothic" w:hAnsi="Century Gothic" w:cs="Open Sans"/>
          <w:w w:val="100"/>
          <w:sz w:val="20"/>
        </w:rPr>
        <w:t>ej wskazane kryteria:</w:t>
      </w:r>
    </w:p>
    <w:p w14:paraId="4399E1E0" w14:textId="77777777" w:rsidR="00B85E16" w:rsidRPr="00B85E16" w:rsidRDefault="00B85E16" w:rsidP="001E0025">
      <w:pPr>
        <w:numPr>
          <w:ilvl w:val="1"/>
          <w:numId w:val="51"/>
        </w:numPr>
        <w:tabs>
          <w:tab w:val="right" w:leader="dot" w:pos="9639"/>
        </w:tabs>
        <w:spacing w:before="120" w:after="120" w:line="288" w:lineRule="auto"/>
        <w:ind w:left="709" w:hanging="425"/>
        <w:rPr>
          <w:rFonts w:ascii="Century Gothic" w:hAnsi="Century Gothic" w:cs="Open Sans"/>
          <w:w w:val="100"/>
          <w:sz w:val="20"/>
        </w:rPr>
      </w:pPr>
      <w:r w:rsidRPr="00B85E16">
        <w:rPr>
          <w:rFonts w:ascii="Century Gothic" w:hAnsi="Century Gothic" w:cs="Open Sans"/>
          <w:w w:val="100"/>
          <w:sz w:val="20"/>
        </w:rPr>
        <w:t>kryterium „</w:t>
      </w:r>
      <w:r w:rsidRPr="00B85E16">
        <w:rPr>
          <w:rFonts w:ascii="Century Gothic" w:hAnsi="Century Gothic" w:cs="Open Sans"/>
          <w:b/>
          <w:w w:val="100"/>
          <w:sz w:val="20"/>
        </w:rPr>
        <w:t>Cena brutto</w:t>
      </w:r>
      <w:r w:rsidRPr="00B85E16">
        <w:rPr>
          <w:rFonts w:ascii="Century Gothic" w:hAnsi="Century Gothic" w:cs="Open Sans"/>
          <w:w w:val="100"/>
          <w:sz w:val="20"/>
        </w:rPr>
        <w:t>” - wed</w:t>
      </w:r>
      <w:r w:rsidRPr="00B85E16">
        <w:rPr>
          <w:rFonts w:ascii="Century Gothic" w:hAnsi="Century Gothic" w:cs="Lucida Grande"/>
          <w:w w:val="100"/>
          <w:sz w:val="20"/>
        </w:rPr>
        <w:t>ł</w:t>
      </w:r>
      <w:r w:rsidRPr="00B85E16">
        <w:rPr>
          <w:rFonts w:ascii="Century Gothic" w:hAnsi="Century Gothic" w:cs="Open Sans"/>
          <w:w w:val="100"/>
          <w:sz w:val="20"/>
        </w:rPr>
        <w:t>ug nast</w:t>
      </w:r>
      <w:r w:rsidRPr="00B85E16">
        <w:rPr>
          <w:rFonts w:ascii="Century Gothic" w:hAnsi="Century Gothic" w:cs="Lucida Grande"/>
          <w:w w:val="100"/>
          <w:sz w:val="20"/>
        </w:rPr>
        <w:t>ę</w:t>
      </w:r>
      <w:r w:rsidRPr="00B85E16">
        <w:rPr>
          <w:rFonts w:ascii="Century Gothic" w:hAnsi="Century Gothic" w:cs="Open Sans"/>
          <w:w w:val="100"/>
          <w:sz w:val="20"/>
        </w:rPr>
        <w:t>puj</w:t>
      </w:r>
      <w:r w:rsidRPr="00B85E16">
        <w:rPr>
          <w:rFonts w:ascii="Century Gothic" w:hAnsi="Century Gothic" w:cs="Lucida Grande"/>
          <w:w w:val="100"/>
          <w:sz w:val="20"/>
        </w:rPr>
        <w:t>ą</w:t>
      </w:r>
      <w:r w:rsidRPr="00B85E16">
        <w:rPr>
          <w:rFonts w:ascii="Century Gothic" w:hAnsi="Century Gothic" w:cs="Open Sans"/>
          <w:w w:val="100"/>
          <w:sz w:val="20"/>
        </w:rPr>
        <w:t>cego wzoru:</w:t>
      </w:r>
    </w:p>
    <w:p w14:paraId="017B399A" w14:textId="77777777" w:rsidR="00B85E16" w:rsidRPr="00B85E16" w:rsidRDefault="00B85E16" w:rsidP="00B85E16">
      <w:pPr>
        <w:autoSpaceDE/>
        <w:autoSpaceDN/>
        <w:spacing w:before="0" w:line="240" w:lineRule="auto"/>
        <w:ind w:firstLine="2552"/>
        <w:jc w:val="left"/>
        <w:rPr>
          <w:rFonts w:ascii="Century Gothic" w:hAnsi="Century Gothic" w:cs="Open Sans"/>
          <w:w w:val="100"/>
          <w:sz w:val="20"/>
        </w:rPr>
      </w:pPr>
      <w:r w:rsidRPr="00B85E16">
        <w:rPr>
          <w:rFonts w:ascii="Century Gothic" w:hAnsi="Century Gothic" w:cs="Open Sans"/>
          <w:b/>
          <w:w w:val="100"/>
          <w:sz w:val="20"/>
        </w:rPr>
        <w:t>C</w:t>
      </w:r>
      <w:r w:rsidRPr="00B85E16">
        <w:rPr>
          <w:rFonts w:ascii="Century Gothic" w:hAnsi="Century Gothic" w:cs="Open Sans"/>
          <w:b/>
          <w:w w:val="100"/>
          <w:sz w:val="20"/>
          <w:vertAlign w:val="subscript"/>
        </w:rPr>
        <w:t>N</w:t>
      </w:r>
      <w:r w:rsidRPr="00B85E16">
        <w:rPr>
          <w:rFonts w:ascii="Century Gothic" w:hAnsi="Century Gothic" w:cs="Open Sans"/>
          <w:w w:val="100"/>
          <w:sz w:val="20"/>
        </w:rPr>
        <w:t xml:space="preserve"> - najni</w:t>
      </w:r>
      <w:r w:rsidRPr="00B85E16">
        <w:rPr>
          <w:rFonts w:ascii="Century Gothic" w:hAnsi="Century Gothic" w:cs="Lucida Grande"/>
          <w:w w:val="100"/>
          <w:sz w:val="20"/>
        </w:rPr>
        <w:t>ż</w:t>
      </w:r>
      <w:r w:rsidRPr="00B85E16">
        <w:rPr>
          <w:rFonts w:ascii="Century Gothic" w:hAnsi="Century Gothic" w:cs="Open Sans"/>
          <w:w w:val="100"/>
          <w:sz w:val="20"/>
        </w:rPr>
        <w:t xml:space="preserve">sza cena </w:t>
      </w:r>
    </w:p>
    <w:p w14:paraId="6F5D79A5" w14:textId="77777777" w:rsidR="00B85E16" w:rsidRPr="00B85E16" w:rsidRDefault="00B85E16" w:rsidP="00B85E16">
      <w:pPr>
        <w:autoSpaceDE/>
        <w:autoSpaceDN/>
        <w:spacing w:before="0" w:line="240" w:lineRule="auto"/>
        <w:ind w:firstLine="1842"/>
        <w:jc w:val="left"/>
        <w:rPr>
          <w:rFonts w:ascii="Century Gothic" w:hAnsi="Century Gothic" w:cs="Open Sans"/>
          <w:w w:val="100"/>
          <w:sz w:val="20"/>
        </w:rPr>
      </w:pPr>
      <w:r w:rsidRPr="00B85E16">
        <w:rPr>
          <w:rFonts w:ascii="Century Gothic" w:hAnsi="Century Gothic" w:cs="Open Sans"/>
          <w:b/>
          <w:w w:val="100"/>
          <w:sz w:val="20"/>
        </w:rPr>
        <w:t>C =</w:t>
      </w:r>
      <w:r w:rsidRPr="00B85E16">
        <w:rPr>
          <w:rFonts w:ascii="Century Gothic" w:hAnsi="Century Gothic" w:cs="Open Sans"/>
          <w:w w:val="100"/>
          <w:sz w:val="20"/>
        </w:rPr>
        <w:t xml:space="preserve">    </w:t>
      </w:r>
      <w:r w:rsidRPr="00B85E16">
        <w:rPr>
          <w:rFonts w:ascii="Century Gothic" w:hAnsi="Century Gothic" w:cs="Open Sans"/>
          <w:b/>
          <w:w w:val="100"/>
          <w:sz w:val="20"/>
        </w:rPr>
        <w:t xml:space="preserve"> --------------------------------------------</w:t>
      </w:r>
      <w:r w:rsidRPr="00B85E16">
        <w:rPr>
          <w:rFonts w:ascii="Century Gothic" w:hAnsi="Century Gothic" w:cs="Open Sans"/>
          <w:w w:val="100"/>
          <w:sz w:val="20"/>
        </w:rPr>
        <w:t xml:space="preserve">   </w:t>
      </w:r>
      <w:r w:rsidRPr="00B85E16">
        <w:rPr>
          <w:rFonts w:ascii="Century Gothic" w:hAnsi="Century Gothic" w:cs="Open Sans"/>
          <w:b/>
          <w:w w:val="100"/>
          <w:sz w:val="20"/>
        </w:rPr>
        <w:t>x 100</w:t>
      </w:r>
    </w:p>
    <w:p w14:paraId="7010B1B1" w14:textId="77777777" w:rsidR="00B85E16" w:rsidRPr="00B85E16" w:rsidRDefault="00B85E16" w:rsidP="00B85E16">
      <w:pPr>
        <w:tabs>
          <w:tab w:val="right" w:leader="dot" w:pos="9639"/>
        </w:tabs>
        <w:spacing w:before="120" w:after="120" w:line="240" w:lineRule="auto"/>
        <w:ind w:left="993" w:firstLine="1559"/>
        <w:rPr>
          <w:rFonts w:ascii="Century Gothic" w:hAnsi="Century Gothic" w:cs="Open Sans"/>
          <w:w w:val="100"/>
          <w:sz w:val="20"/>
        </w:rPr>
      </w:pPr>
      <w:r w:rsidRPr="00B85E16">
        <w:rPr>
          <w:rFonts w:ascii="Century Gothic" w:hAnsi="Century Gothic" w:cs="Open Sans"/>
          <w:b/>
          <w:w w:val="100"/>
          <w:sz w:val="20"/>
        </w:rPr>
        <w:t>C</w:t>
      </w:r>
      <w:r w:rsidRPr="00B85E16">
        <w:rPr>
          <w:rFonts w:ascii="Century Gothic" w:hAnsi="Century Gothic" w:cs="Open Sans"/>
          <w:b/>
          <w:w w:val="100"/>
          <w:sz w:val="20"/>
          <w:vertAlign w:val="subscript"/>
        </w:rPr>
        <w:t>B</w:t>
      </w:r>
      <w:r w:rsidRPr="00B85E16">
        <w:rPr>
          <w:rFonts w:ascii="Century Gothic" w:hAnsi="Century Gothic" w:cs="Open Sans"/>
          <w:w w:val="100"/>
          <w:sz w:val="20"/>
        </w:rPr>
        <w:t xml:space="preserve"> - cena w ofercie badanej</w:t>
      </w:r>
    </w:p>
    <w:p w14:paraId="4B7DB754" w14:textId="77777777" w:rsidR="00B85E16" w:rsidRPr="00B85E16" w:rsidRDefault="00B85E16" w:rsidP="00B85E16">
      <w:pPr>
        <w:tabs>
          <w:tab w:val="left" w:pos="993"/>
          <w:tab w:val="left" w:pos="1276"/>
          <w:tab w:val="right" w:leader="dot" w:pos="9639"/>
        </w:tabs>
        <w:spacing w:before="120" w:after="120" w:line="264" w:lineRule="auto"/>
        <w:ind w:left="1134" w:hanging="283"/>
        <w:rPr>
          <w:rFonts w:ascii="Century Gothic" w:hAnsi="Century Gothic" w:cs="Open Sans"/>
          <w:w w:val="100"/>
          <w:sz w:val="20"/>
        </w:rPr>
      </w:pPr>
      <w:r w:rsidRPr="00B85E16">
        <w:rPr>
          <w:rFonts w:ascii="Century Gothic" w:hAnsi="Century Gothic" w:cs="Open Sans"/>
          <w:b/>
          <w:w w:val="100"/>
          <w:sz w:val="20"/>
        </w:rPr>
        <w:t>C</w:t>
      </w:r>
      <w:r w:rsidRPr="00B85E16">
        <w:rPr>
          <w:rFonts w:ascii="Century Gothic" w:hAnsi="Century Gothic" w:cs="Open Sans"/>
          <w:w w:val="100"/>
          <w:sz w:val="20"/>
        </w:rPr>
        <w:tab/>
        <w:t>-</w:t>
      </w:r>
      <w:r w:rsidRPr="00B85E16">
        <w:rPr>
          <w:rFonts w:ascii="Century Gothic" w:hAnsi="Century Gothic" w:cs="Open Sans"/>
          <w:w w:val="100"/>
          <w:sz w:val="20"/>
        </w:rPr>
        <w:tab/>
        <w:t>liczba punktów otrzymanych przez ofert</w:t>
      </w:r>
      <w:r w:rsidRPr="00B85E16">
        <w:rPr>
          <w:rFonts w:ascii="Century Gothic" w:hAnsi="Century Gothic" w:cs="Lucida Grande"/>
          <w:w w:val="100"/>
          <w:sz w:val="20"/>
        </w:rPr>
        <w:t>ę</w:t>
      </w:r>
      <w:r w:rsidRPr="00B85E16">
        <w:rPr>
          <w:rFonts w:ascii="Century Gothic" w:hAnsi="Century Gothic" w:cs="Open Sans"/>
          <w:w w:val="100"/>
          <w:sz w:val="20"/>
        </w:rPr>
        <w:t xml:space="preserve"> badan</w:t>
      </w:r>
      <w:r w:rsidRPr="00B85E16">
        <w:rPr>
          <w:rFonts w:ascii="Century Gothic" w:hAnsi="Century Gothic" w:cs="Lucida Grande"/>
          <w:w w:val="100"/>
          <w:sz w:val="20"/>
        </w:rPr>
        <w:t>ą</w:t>
      </w:r>
      <w:r w:rsidRPr="00B85E16">
        <w:rPr>
          <w:rFonts w:ascii="Century Gothic" w:hAnsi="Century Gothic" w:cs="Open Sans"/>
          <w:w w:val="100"/>
          <w:sz w:val="20"/>
        </w:rPr>
        <w:t xml:space="preserve"> w kryterium „Cena”</w:t>
      </w:r>
    </w:p>
    <w:p w14:paraId="30EEFE3D" w14:textId="77777777" w:rsidR="00B85E16" w:rsidRPr="00B85E16" w:rsidRDefault="00B85E16" w:rsidP="00B85E16">
      <w:pPr>
        <w:tabs>
          <w:tab w:val="left" w:pos="993"/>
          <w:tab w:val="left" w:pos="1276"/>
          <w:tab w:val="right" w:leader="dot" w:pos="9639"/>
        </w:tabs>
        <w:spacing w:before="120" w:after="120" w:line="264" w:lineRule="auto"/>
        <w:ind w:left="1134" w:hanging="283"/>
        <w:rPr>
          <w:rFonts w:ascii="Century Gothic" w:hAnsi="Century Gothic" w:cs="Open Sans"/>
          <w:w w:val="100"/>
          <w:sz w:val="20"/>
        </w:rPr>
      </w:pPr>
      <w:r w:rsidRPr="00B85E16">
        <w:rPr>
          <w:rFonts w:ascii="Century Gothic" w:hAnsi="Century Gothic" w:cs="Open Sans"/>
          <w:b/>
          <w:w w:val="100"/>
          <w:sz w:val="20"/>
        </w:rPr>
        <w:t>C</w:t>
      </w:r>
      <w:r w:rsidRPr="00B85E16">
        <w:rPr>
          <w:rFonts w:ascii="Century Gothic" w:hAnsi="Century Gothic" w:cs="Open Sans"/>
          <w:b/>
          <w:w w:val="100"/>
          <w:sz w:val="20"/>
          <w:vertAlign w:val="subscript"/>
        </w:rPr>
        <w:t>N</w:t>
      </w:r>
      <w:r w:rsidRPr="00B85E16">
        <w:rPr>
          <w:rFonts w:ascii="Century Gothic" w:hAnsi="Century Gothic" w:cs="Open Sans"/>
          <w:w w:val="100"/>
          <w:sz w:val="20"/>
        </w:rPr>
        <w:tab/>
        <w:t>-</w:t>
      </w:r>
      <w:r w:rsidRPr="00B85E16">
        <w:rPr>
          <w:rFonts w:ascii="Century Gothic" w:hAnsi="Century Gothic" w:cs="Open Sans"/>
          <w:w w:val="100"/>
          <w:sz w:val="20"/>
        </w:rPr>
        <w:tab/>
        <w:t>najni</w:t>
      </w:r>
      <w:r w:rsidRPr="00B85E16">
        <w:rPr>
          <w:rFonts w:ascii="Century Gothic" w:hAnsi="Century Gothic" w:cs="Lucida Grande"/>
          <w:w w:val="100"/>
          <w:sz w:val="20"/>
        </w:rPr>
        <w:t>ż</w:t>
      </w:r>
      <w:r w:rsidRPr="00B85E16">
        <w:rPr>
          <w:rFonts w:ascii="Century Gothic" w:hAnsi="Century Gothic" w:cs="Open Sans"/>
          <w:w w:val="100"/>
          <w:sz w:val="20"/>
        </w:rPr>
        <w:t>sza cena spo</w:t>
      </w:r>
      <w:r w:rsidRPr="00B85E16">
        <w:rPr>
          <w:rFonts w:ascii="Century Gothic" w:hAnsi="Century Gothic" w:cs="Lucida Grande"/>
          <w:w w:val="100"/>
          <w:sz w:val="20"/>
        </w:rPr>
        <w:t>ś</w:t>
      </w:r>
      <w:r w:rsidRPr="00B85E16">
        <w:rPr>
          <w:rFonts w:ascii="Century Gothic" w:hAnsi="Century Gothic" w:cs="Open Sans"/>
          <w:w w:val="100"/>
          <w:sz w:val="20"/>
        </w:rPr>
        <w:t>ród wszystkich ofert podlegaj</w:t>
      </w:r>
      <w:r w:rsidRPr="00B85E16">
        <w:rPr>
          <w:rFonts w:ascii="Century Gothic" w:hAnsi="Century Gothic" w:cs="Lucida Grande"/>
          <w:w w:val="100"/>
          <w:sz w:val="20"/>
        </w:rPr>
        <w:t>ą</w:t>
      </w:r>
      <w:r w:rsidRPr="00B85E16">
        <w:rPr>
          <w:rFonts w:ascii="Century Gothic" w:hAnsi="Century Gothic" w:cs="Open Sans"/>
          <w:w w:val="100"/>
          <w:sz w:val="20"/>
        </w:rPr>
        <w:t>cych ocenie</w:t>
      </w:r>
    </w:p>
    <w:p w14:paraId="5B9C3324" w14:textId="77777777" w:rsidR="00B85E16" w:rsidRPr="00B85E16" w:rsidRDefault="00B85E16" w:rsidP="00B85E16">
      <w:pPr>
        <w:tabs>
          <w:tab w:val="left" w:pos="993"/>
          <w:tab w:val="left" w:pos="1276"/>
          <w:tab w:val="right" w:leader="dot" w:pos="9639"/>
        </w:tabs>
        <w:spacing w:before="120" w:after="120" w:line="264" w:lineRule="auto"/>
        <w:ind w:left="1134" w:hanging="283"/>
        <w:rPr>
          <w:rFonts w:ascii="Century Gothic" w:hAnsi="Century Gothic" w:cs="Open Sans"/>
          <w:w w:val="100"/>
          <w:sz w:val="20"/>
        </w:rPr>
      </w:pPr>
      <w:r w:rsidRPr="00B85E16">
        <w:rPr>
          <w:rFonts w:ascii="Century Gothic" w:hAnsi="Century Gothic" w:cs="Open Sans"/>
          <w:b/>
          <w:w w:val="100"/>
          <w:sz w:val="20"/>
        </w:rPr>
        <w:t>C</w:t>
      </w:r>
      <w:r w:rsidRPr="00B85E16">
        <w:rPr>
          <w:rFonts w:ascii="Century Gothic" w:hAnsi="Century Gothic" w:cs="Open Sans"/>
          <w:b/>
          <w:w w:val="100"/>
          <w:sz w:val="20"/>
          <w:vertAlign w:val="subscript"/>
        </w:rPr>
        <w:t>B</w:t>
      </w:r>
      <w:r w:rsidRPr="00B85E16">
        <w:rPr>
          <w:rFonts w:ascii="Century Gothic" w:hAnsi="Century Gothic" w:cs="Open Sans"/>
          <w:w w:val="100"/>
          <w:sz w:val="20"/>
        </w:rPr>
        <w:tab/>
        <w:t>-</w:t>
      </w:r>
      <w:r w:rsidRPr="00B85E16">
        <w:rPr>
          <w:rFonts w:ascii="Century Gothic" w:hAnsi="Century Gothic" w:cs="Open Sans"/>
          <w:w w:val="100"/>
          <w:sz w:val="20"/>
        </w:rPr>
        <w:tab/>
        <w:t>cena w ofercie badanej</w:t>
      </w:r>
    </w:p>
    <w:p w14:paraId="1262C2C6" w14:textId="77777777" w:rsidR="00B85E16" w:rsidRPr="00B85E16" w:rsidRDefault="00B85E16" w:rsidP="00B85E16">
      <w:pPr>
        <w:tabs>
          <w:tab w:val="right" w:leader="dot" w:pos="9639"/>
        </w:tabs>
        <w:spacing w:before="120" w:after="120" w:line="264" w:lineRule="auto"/>
        <w:ind w:left="284"/>
        <w:rPr>
          <w:rFonts w:ascii="Century Gothic" w:hAnsi="Century Gothic" w:cs="Open Sans"/>
          <w:w w:val="100"/>
          <w:sz w:val="20"/>
        </w:rPr>
      </w:pPr>
      <w:r w:rsidRPr="00B85E16">
        <w:rPr>
          <w:rFonts w:ascii="Century Gothic" w:hAnsi="Century Gothic" w:cs="Open Sans"/>
          <w:w w:val="100"/>
          <w:sz w:val="20"/>
        </w:rPr>
        <w:t>Do oceny oferty w tym kryterium Zamawiaj</w:t>
      </w:r>
      <w:r w:rsidRPr="00B85E16">
        <w:rPr>
          <w:rFonts w:ascii="Century Gothic" w:hAnsi="Century Gothic" w:cs="Lucida Grande"/>
          <w:w w:val="100"/>
          <w:sz w:val="20"/>
        </w:rPr>
        <w:t>ą</w:t>
      </w:r>
      <w:r w:rsidRPr="00B85E16">
        <w:rPr>
          <w:rFonts w:ascii="Century Gothic" w:hAnsi="Century Gothic" w:cs="Open Sans"/>
          <w:w w:val="100"/>
          <w:sz w:val="20"/>
        </w:rPr>
        <w:t>cy przyjmie cen</w:t>
      </w:r>
      <w:r w:rsidRPr="00B85E16">
        <w:rPr>
          <w:rFonts w:ascii="Century Gothic" w:hAnsi="Century Gothic" w:cs="Lucida Grande"/>
          <w:w w:val="100"/>
          <w:sz w:val="20"/>
        </w:rPr>
        <w:t>ę</w:t>
      </w:r>
      <w:r w:rsidRPr="00B85E16">
        <w:rPr>
          <w:rFonts w:ascii="Century Gothic" w:hAnsi="Century Gothic" w:cs="Open Sans"/>
          <w:w w:val="100"/>
          <w:sz w:val="20"/>
        </w:rPr>
        <w:t xml:space="preserve"> zaoferowan</w:t>
      </w:r>
      <w:r w:rsidRPr="00B85E16">
        <w:rPr>
          <w:rFonts w:ascii="Century Gothic" w:hAnsi="Century Gothic" w:cs="Lucida Grande"/>
          <w:w w:val="100"/>
          <w:sz w:val="20"/>
        </w:rPr>
        <w:t>ą</w:t>
      </w:r>
      <w:r w:rsidRPr="00B85E16">
        <w:rPr>
          <w:rFonts w:ascii="Century Gothic" w:hAnsi="Century Gothic" w:cs="Open Sans"/>
          <w:w w:val="100"/>
          <w:sz w:val="20"/>
        </w:rPr>
        <w:t xml:space="preserve"> przez Wykonawc</w:t>
      </w:r>
      <w:r w:rsidRPr="00B85E16">
        <w:rPr>
          <w:rFonts w:ascii="Century Gothic" w:hAnsi="Century Gothic" w:cs="Lucida Grande"/>
          <w:w w:val="100"/>
          <w:sz w:val="20"/>
        </w:rPr>
        <w:t>ę</w:t>
      </w:r>
      <w:r w:rsidRPr="00B85E16">
        <w:rPr>
          <w:rFonts w:ascii="Century Gothic" w:hAnsi="Century Gothic" w:cs="Open Sans"/>
          <w:w w:val="100"/>
          <w:sz w:val="20"/>
        </w:rPr>
        <w:t xml:space="preserve"> w Formularzu oferty w pkt 8.</w:t>
      </w:r>
    </w:p>
    <w:p w14:paraId="71D6DF79" w14:textId="77777777" w:rsidR="00B85E16" w:rsidRPr="00B85E16" w:rsidRDefault="00B85E16" w:rsidP="00B85E16">
      <w:pPr>
        <w:spacing w:before="120" w:after="120" w:line="264" w:lineRule="auto"/>
        <w:ind w:left="284"/>
        <w:rPr>
          <w:rFonts w:ascii="Century Gothic" w:hAnsi="Century Gothic" w:cs="Open Sans"/>
          <w:w w:val="100"/>
          <w:sz w:val="20"/>
        </w:rPr>
      </w:pPr>
      <w:r w:rsidRPr="00B85E16">
        <w:rPr>
          <w:rFonts w:ascii="Century Gothic" w:hAnsi="Century Gothic" w:cs="Open Sans"/>
          <w:w w:val="100"/>
          <w:sz w:val="20"/>
        </w:rPr>
        <w:t>Dla kryterium „cena” przyjmuje si</w:t>
      </w:r>
      <w:r w:rsidRPr="00B85E16">
        <w:rPr>
          <w:rFonts w:ascii="Century Gothic" w:hAnsi="Century Gothic" w:cs="Lucida Grande"/>
          <w:w w:val="100"/>
          <w:sz w:val="20"/>
        </w:rPr>
        <w:t>ę</w:t>
      </w:r>
      <w:r w:rsidRPr="00B85E16">
        <w:rPr>
          <w:rFonts w:ascii="Century Gothic" w:hAnsi="Century Gothic" w:cs="Open Sans"/>
          <w:w w:val="100"/>
          <w:sz w:val="20"/>
        </w:rPr>
        <w:t>, i</w:t>
      </w:r>
      <w:r w:rsidRPr="00B85E16">
        <w:rPr>
          <w:rFonts w:ascii="Century Gothic" w:hAnsi="Century Gothic" w:cs="Lucida Grande"/>
          <w:w w:val="100"/>
          <w:sz w:val="20"/>
        </w:rPr>
        <w:t>ż</w:t>
      </w:r>
      <w:r w:rsidRPr="00B85E16">
        <w:rPr>
          <w:rFonts w:ascii="Century Gothic" w:hAnsi="Century Gothic" w:cs="Open Sans"/>
          <w:w w:val="100"/>
          <w:sz w:val="20"/>
        </w:rPr>
        <w:t xml:space="preserve"> 1% wagi kryterium = 1 pkt i tak zostanie przeliczona liczba punktów.</w:t>
      </w:r>
    </w:p>
    <w:p w14:paraId="5B4811FA" w14:textId="77777777" w:rsidR="00B85E16" w:rsidRPr="00B85E16" w:rsidRDefault="00B85E16" w:rsidP="00F04D12">
      <w:pPr>
        <w:numPr>
          <w:ilvl w:val="3"/>
          <w:numId w:val="77"/>
        </w:numPr>
        <w:spacing w:before="120" w:after="120" w:line="264" w:lineRule="auto"/>
        <w:ind w:left="284" w:hanging="426"/>
        <w:rPr>
          <w:rFonts w:ascii="Century Gothic" w:hAnsi="Century Gothic" w:cs="Open Sans"/>
          <w:w w:val="100"/>
          <w:sz w:val="20"/>
        </w:rPr>
      </w:pPr>
      <w:r w:rsidRPr="00B85E16">
        <w:rPr>
          <w:rFonts w:ascii="Century Gothic" w:hAnsi="Century Gothic" w:cs="Open Sans"/>
          <w:w w:val="100"/>
          <w:sz w:val="20"/>
        </w:rPr>
        <w:lastRenderedPageBreak/>
        <w:t>Za najkorzystniejsz</w:t>
      </w:r>
      <w:r w:rsidRPr="00B85E16">
        <w:rPr>
          <w:rFonts w:ascii="Century Gothic" w:hAnsi="Century Gothic" w:cs="Lucida Grande"/>
          <w:w w:val="100"/>
          <w:sz w:val="20"/>
        </w:rPr>
        <w:t>ą</w:t>
      </w:r>
      <w:r w:rsidRPr="00B85E16">
        <w:rPr>
          <w:rFonts w:ascii="Century Gothic" w:hAnsi="Century Gothic" w:cs="Open Sans"/>
          <w:w w:val="100"/>
          <w:sz w:val="20"/>
        </w:rPr>
        <w:t xml:space="preserve"> zostanie uznana oferta, która uzyska najwi</w:t>
      </w:r>
      <w:r w:rsidRPr="00B85E16">
        <w:rPr>
          <w:rFonts w:ascii="Century Gothic" w:hAnsi="Century Gothic" w:cs="Lucida Grande"/>
          <w:w w:val="100"/>
          <w:sz w:val="20"/>
        </w:rPr>
        <w:t>ę</w:t>
      </w:r>
      <w:r w:rsidRPr="00B85E16">
        <w:rPr>
          <w:rFonts w:ascii="Century Gothic" w:hAnsi="Century Gothic" w:cs="Open Sans"/>
          <w:w w:val="100"/>
          <w:sz w:val="20"/>
        </w:rPr>
        <w:t>ksz</w:t>
      </w:r>
      <w:r w:rsidRPr="00B85E16">
        <w:rPr>
          <w:rFonts w:ascii="Century Gothic" w:hAnsi="Century Gothic" w:cs="Lucida Grande"/>
          <w:w w:val="100"/>
          <w:sz w:val="20"/>
        </w:rPr>
        <w:t>ą</w:t>
      </w:r>
      <w:r w:rsidRPr="00B85E16">
        <w:rPr>
          <w:rFonts w:ascii="Century Gothic" w:hAnsi="Century Gothic" w:cs="Open Sans"/>
          <w:w w:val="100"/>
          <w:sz w:val="20"/>
        </w:rPr>
        <w:t xml:space="preserve"> liczb</w:t>
      </w:r>
      <w:r w:rsidRPr="00B85E16">
        <w:rPr>
          <w:rFonts w:ascii="Century Gothic" w:hAnsi="Century Gothic" w:cs="Lucida Grande"/>
          <w:w w:val="100"/>
          <w:sz w:val="20"/>
        </w:rPr>
        <w:t>ę</w:t>
      </w:r>
      <w:r w:rsidRPr="00B85E16">
        <w:rPr>
          <w:rFonts w:ascii="Century Gothic" w:hAnsi="Century Gothic" w:cs="Open Sans"/>
          <w:w w:val="100"/>
          <w:sz w:val="20"/>
        </w:rPr>
        <w:t xml:space="preserve"> punktów.</w:t>
      </w:r>
    </w:p>
    <w:p w14:paraId="4F39742C" w14:textId="2B92BAB2" w:rsidR="00B85E16" w:rsidRPr="0061780C" w:rsidRDefault="00B85E16" w:rsidP="00DC31F6">
      <w:pPr>
        <w:pStyle w:val="Lista"/>
        <w:spacing w:before="0" w:line="264" w:lineRule="auto"/>
        <w:ind w:right="850"/>
        <w:rPr>
          <w:rFonts w:ascii="Arial" w:hAnsi="Arial" w:cs="Arial"/>
          <w:b/>
          <w:w w:val="100"/>
          <w:sz w:val="20"/>
        </w:rPr>
      </w:pPr>
    </w:p>
    <w:p w14:paraId="0E69BDFE" w14:textId="77777777" w:rsidR="00735D13" w:rsidRPr="00B85E16" w:rsidRDefault="00FB31FE" w:rsidP="00BA4DFA">
      <w:pPr>
        <w:pStyle w:val="Nagwek1"/>
        <w:ind w:left="0"/>
        <w:rPr>
          <w:rFonts w:ascii="Arial" w:hAnsi="Arial" w:cs="Arial"/>
          <w:sz w:val="22"/>
          <w:szCs w:val="22"/>
        </w:rPr>
      </w:pPr>
      <w:r w:rsidRPr="0061780C">
        <w:rPr>
          <w:rFonts w:ascii="Arial" w:hAnsi="Arial" w:cs="Arial"/>
          <w:sz w:val="22"/>
          <w:szCs w:val="22"/>
        </w:rPr>
        <w:br/>
      </w:r>
      <w:bookmarkStart w:id="91" w:name="_Toc534368273"/>
      <w:r w:rsidR="00735D13" w:rsidRPr="00B85E16">
        <w:rPr>
          <w:rFonts w:ascii="Arial" w:hAnsi="Arial" w:cs="Arial"/>
          <w:sz w:val="22"/>
          <w:szCs w:val="22"/>
        </w:rPr>
        <w:t>ZABEZPIECZENIE NALEŻYTEGO WYKONANIA UMOWY</w:t>
      </w:r>
      <w:bookmarkEnd w:id="91"/>
    </w:p>
    <w:p w14:paraId="1F579789" w14:textId="77777777" w:rsidR="00372CAC" w:rsidRPr="00D03DE9" w:rsidRDefault="00372CAC" w:rsidP="00372CAC">
      <w:pPr>
        <w:pStyle w:val="Akapitzlist"/>
        <w:numPr>
          <w:ilvl w:val="0"/>
          <w:numId w:val="52"/>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Wykonawca zobowiązany jest wnieść przed podpisaniem umowy zabezpieczenie należytego wykonania przedmiotu zamówienia w wysokości </w:t>
      </w:r>
      <w:r>
        <w:rPr>
          <w:rFonts w:ascii="Century Gothic" w:hAnsi="Century Gothic" w:cs="Open Sans"/>
          <w:w w:val="100"/>
          <w:sz w:val="20"/>
        </w:rPr>
        <w:t>3</w:t>
      </w:r>
      <w:r w:rsidRPr="00D03DE9">
        <w:rPr>
          <w:rFonts w:ascii="Century Gothic" w:hAnsi="Century Gothic" w:cs="Open Sans"/>
          <w:w w:val="100"/>
          <w:sz w:val="20"/>
        </w:rPr>
        <w:t xml:space="preserve"> % ceny brutto podanej w ofercie</w:t>
      </w:r>
      <w:r w:rsidRPr="00D03DE9">
        <w:rPr>
          <w:rFonts w:ascii="Century Gothic" w:hAnsi="Century Gothic" w:cs="Open Sans"/>
          <w:bCs/>
          <w:w w:val="100"/>
          <w:sz w:val="20"/>
        </w:rPr>
        <w:t>.</w:t>
      </w:r>
    </w:p>
    <w:p w14:paraId="7E5D18CA" w14:textId="77777777" w:rsidR="00372CAC" w:rsidRPr="00D03DE9" w:rsidRDefault="00372CAC" w:rsidP="00372CAC">
      <w:pPr>
        <w:pStyle w:val="Akapitzlist"/>
        <w:numPr>
          <w:ilvl w:val="0"/>
          <w:numId w:val="52"/>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W przypadku wniesienia zabezpieczenia należytego wykonania umowy w innej formy niż pieniądz, Wykonawca będzie zobowiązany do przesłania dokumentu do weryfikacji, przed jego wystawieniem. Brak spełnienia ww. obowiązku spowoduje, że Zamawiający może odmówić zawarcia umowy z tytułu uznania, że zabezpieczenie nie zostało wniesione w wymaganej formie.   </w:t>
      </w:r>
    </w:p>
    <w:p w14:paraId="548CFC29" w14:textId="77777777" w:rsidR="00372CAC" w:rsidRPr="00D03DE9" w:rsidRDefault="00372CAC" w:rsidP="00372CAC">
      <w:pPr>
        <w:pStyle w:val="Akapitzlist"/>
        <w:numPr>
          <w:ilvl w:val="0"/>
          <w:numId w:val="52"/>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Zabezpieczenie należytego wykonania umowy może być wniesione w jednej lub kilku z następujących form:</w:t>
      </w:r>
    </w:p>
    <w:p w14:paraId="3FB2979F" w14:textId="77777777" w:rsidR="00372CAC" w:rsidRPr="00D03DE9" w:rsidRDefault="00372CAC" w:rsidP="00F04D12">
      <w:pPr>
        <w:pStyle w:val="Akapitzlist"/>
        <w:numPr>
          <w:ilvl w:val="1"/>
          <w:numId w:val="79"/>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pieniądzu,</w:t>
      </w:r>
    </w:p>
    <w:p w14:paraId="416F89BA" w14:textId="77777777" w:rsidR="00372CAC" w:rsidRPr="00D03DE9" w:rsidRDefault="00372CAC" w:rsidP="00F04D12">
      <w:pPr>
        <w:pStyle w:val="Akapitzlist"/>
        <w:numPr>
          <w:ilvl w:val="1"/>
          <w:numId w:val="79"/>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poręczeniu bankowym lub poręczeniu spółdzielczej kasy oszczędnościowo - kredytowej, z tym że zobowiązanie kasy jest zawsze zobowiązaniem pieniężnym,</w:t>
      </w:r>
    </w:p>
    <w:p w14:paraId="6F036BAD" w14:textId="77777777" w:rsidR="00372CAC" w:rsidRPr="00D03DE9" w:rsidRDefault="00372CAC" w:rsidP="00F04D12">
      <w:pPr>
        <w:pStyle w:val="Akapitzlist"/>
        <w:numPr>
          <w:ilvl w:val="1"/>
          <w:numId w:val="79"/>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gwarancji bankowej,</w:t>
      </w:r>
    </w:p>
    <w:p w14:paraId="7146B425" w14:textId="77777777" w:rsidR="00372CAC" w:rsidRPr="00D03DE9" w:rsidRDefault="00372CAC" w:rsidP="00F04D12">
      <w:pPr>
        <w:pStyle w:val="Akapitzlist"/>
        <w:numPr>
          <w:ilvl w:val="1"/>
          <w:numId w:val="79"/>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gwarancji ubezpieczeniowej,</w:t>
      </w:r>
    </w:p>
    <w:p w14:paraId="4079E9A6" w14:textId="77777777" w:rsidR="00372CAC" w:rsidRPr="00D03DE9" w:rsidRDefault="00372CAC" w:rsidP="00F04D12">
      <w:pPr>
        <w:pStyle w:val="Akapitzlist"/>
        <w:numPr>
          <w:ilvl w:val="1"/>
          <w:numId w:val="79"/>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poręczeniu udzielonym przez podmioty, o których mowa w art. 6 b ust. 5 pkt 2 ustawy z dnia 9 listopada 2000 r. o utworzeniu Polskiej Agencji Rozwoju Przedsiębiorczości (Dz. U. z 2020 poz. 299).</w:t>
      </w:r>
    </w:p>
    <w:p w14:paraId="20056909" w14:textId="77777777" w:rsidR="00372CAC" w:rsidRPr="00D03DE9" w:rsidRDefault="00372CAC" w:rsidP="00372CAC">
      <w:pPr>
        <w:pStyle w:val="Akapitzlist"/>
        <w:numPr>
          <w:ilvl w:val="0"/>
          <w:numId w:val="52"/>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 przypadku wnoszenia zabezpieczenia należytego wykonania umowy:</w:t>
      </w:r>
    </w:p>
    <w:p w14:paraId="0A9B4F0C" w14:textId="77777777" w:rsidR="00372CAC" w:rsidRPr="00D03DE9" w:rsidRDefault="00372CAC" w:rsidP="00F04D12">
      <w:pPr>
        <w:pStyle w:val="Akapitzlist"/>
        <w:numPr>
          <w:ilvl w:val="0"/>
          <w:numId w:val="80"/>
        </w:numPr>
        <w:autoSpaceDE/>
        <w:autoSpaceDN/>
        <w:spacing w:before="120" w:after="120" w:line="360" w:lineRule="auto"/>
        <w:ind w:left="709" w:hanging="425"/>
        <w:rPr>
          <w:rStyle w:val="Numerstrony"/>
          <w:rFonts w:ascii="Century Gothic" w:hAnsi="Century Gothic" w:cs="Open Sans"/>
          <w:w w:val="100"/>
          <w:sz w:val="20"/>
        </w:rPr>
      </w:pPr>
      <w:r w:rsidRPr="00D03DE9">
        <w:rPr>
          <w:rFonts w:ascii="Century Gothic" w:hAnsi="Century Gothic" w:cs="Open Sans"/>
          <w:w w:val="100"/>
          <w:sz w:val="20"/>
        </w:rPr>
        <w:t xml:space="preserve">w pieniądzu - kwotę należy przesłać przelewem na rachunek bankowy Zamawiającego </w:t>
      </w:r>
      <w:r w:rsidRPr="00CD3495">
        <w:rPr>
          <w:rStyle w:val="Numerstrony"/>
          <w:rFonts w:ascii="Century Gothic" w:hAnsi="Century Gothic"/>
          <w:b/>
          <w:bCs/>
          <w:w w:val="100"/>
          <w:sz w:val="20"/>
        </w:rPr>
        <w:t xml:space="preserve">w Banku Gospodarstwa Krajowego nr </w:t>
      </w:r>
      <w:r>
        <w:rPr>
          <w:rStyle w:val="Numerstrony"/>
          <w:rFonts w:ascii="Century Gothic" w:hAnsi="Century Gothic"/>
          <w:b/>
          <w:bCs/>
          <w:w w:val="100"/>
          <w:sz w:val="20"/>
        </w:rPr>
        <w:t>62 1130 1017 0020 1470 8629 0015.</w:t>
      </w:r>
    </w:p>
    <w:p w14:paraId="03342B7F" w14:textId="77777777" w:rsidR="00372CAC" w:rsidRPr="00D03DE9" w:rsidRDefault="00372CAC" w:rsidP="00F04D12">
      <w:pPr>
        <w:pStyle w:val="Akapitzlist"/>
        <w:numPr>
          <w:ilvl w:val="0"/>
          <w:numId w:val="80"/>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w przypadku wniesienia zabezpieczenia w pozostałych dopuszczanych formach, oryginał dokumentu zabezpieczenia należy złożyć w oryginale.</w:t>
      </w:r>
    </w:p>
    <w:p w14:paraId="03755A18" w14:textId="77777777" w:rsidR="00372CAC" w:rsidRPr="00D03DE9" w:rsidRDefault="00372CAC" w:rsidP="00372CAC">
      <w:pPr>
        <w:pStyle w:val="Akapitzlist"/>
        <w:numPr>
          <w:ilvl w:val="0"/>
          <w:numId w:val="52"/>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Z dokumentu gwarancji/poręczenia winno wynikać jednoznacznie gwarantowanie wypłat należności z ustanowionego zabezpieczenia w sposób nieodwołalny, bezwarunkowy i na pierwsze żądanie Zamawiającego. </w:t>
      </w:r>
    </w:p>
    <w:p w14:paraId="480DEB9D" w14:textId="77777777" w:rsidR="00372CAC" w:rsidRPr="00D03DE9" w:rsidRDefault="00372CAC" w:rsidP="00372CAC">
      <w:pPr>
        <w:spacing w:before="120" w:after="120" w:line="360" w:lineRule="auto"/>
        <w:ind w:left="567" w:hanging="283"/>
        <w:rPr>
          <w:rFonts w:ascii="Century Gothic" w:hAnsi="Century Gothic" w:cs="Open Sans"/>
          <w:w w:val="100"/>
          <w:sz w:val="20"/>
        </w:rPr>
      </w:pPr>
      <w:r w:rsidRPr="00D03DE9">
        <w:rPr>
          <w:rFonts w:ascii="Century Gothic" w:hAnsi="Century Gothic" w:cs="Open Sans"/>
          <w:w w:val="100"/>
          <w:sz w:val="20"/>
        </w:rPr>
        <w:t>Istotne postanowienia, jakie powinny zawierać poręczenia lub gwarancje:</w:t>
      </w:r>
    </w:p>
    <w:p w14:paraId="5914CCE7" w14:textId="77777777" w:rsidR="00372CAC" w:rsidRPr="00D03DE9" w:rsidRDefault="00372CAC" w:rsidP="00372CAC">
      <w:pPr>
        <w:pStyle w:val="Akapitzlist"/>
        <w:numPr>
          <w:ilvl w:val="0"/>
          <w:numId w:val="52"/>
        </w:numPr>
        <w:autoSpaceDE/>
        <w:autoSpaceDN/>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Zabezpieczenie wniesione w formie gwarancji i poręczeń musi spełniać warunki zabezpieczenia wniesionego w pieniądzu i wykonawca nie może w żaden sposób (np. żądaniem dodatkowych dokumentów, stawianiem dodatkowych warunków) ograniczać prawa zamawiającego </w:t>
      </w:r>
      <w:r w:rsidRPr="00D03DE9">
        <w:rPr>
          <w:rFonts w:ascii="Century Gothic" w:hAnsi="Century Gothic" w:cs="Open Sans"/>
          <w:w w:val="100"/>
          <w:sz w:val="20"/>
        </w:rPr>
        <w:br/>
        <w:t>do dysponowania zabezpieczeniem w okolicznościach wymienionych w umowie.</w:t>
      </w:r>
    </w:p>
    <w:p w14:paraId="6F402661" w14:textId="5123A10C" w:rsidR="00AF2041" w:rsidRPr="00DC31F6" w:rsidRDefault="00372CAC" w:rsidP="00DC31F6">
      <w:pPr>
        <w:pStyle w:val="Akapitzlist"/>
        <w:numPr>
          <w:ilvl w:val="0"/>
          <w:numId w:val="52"/>
        </w:numPr>
        <w:spacing w:before="80" w:after="80" w:line="360" w:lineRule="auto"/>
        <w:ind w:left="284" w:hanging="426"/>
        <w:rPr>
          <w:rFonts w:ascii="Century Gothic" w:hAnsi="Century Gothic" w:cs="Open Sans"/>
          <w:w w:val="100"/>
          <w:sz w:val="22"/>
          <w:szCs w:val="22"/>
        </w:rPr>
      </w:pPr>
      <w:r w:rsidRPr="00D03DE9">
        <w:rPr>
          <w:rFonts w:ascii="Century Gothic" w:hAnsi="Century Gothic" w:cs="Open Sans"/>
          <w:w w:val="100"/>
          <w:sz w:val="20"/>
        </w:rPr>
        <w:lastRenderedPageBreak/>
        <w:t>Warunki i termin zwolnienia zabezpieczenia należytego wykonania umowy określone zostały w Projektowanych postanowieniach umowy</w:t>
      </w:r>
      <w:r w:rsidRPr="00D03DE9">
        <w:rPr>
          <w:rFonts w:ascii="Century Gothic" w:hAnsi="Century Gothic" w:cs="Open Sans"/>
          <w:w w:val="100"/>
          <w:sz w:val="22"/>
          <w:szCs w:val="22"/>
        </w:rPr>
        <w:t xml:space="preserve">. </w:t>
      </w:r>
    </w:p>
    <w:p w14:paraId="0F3CDE26" w14:textId="3C4A808F" w:rsidR="00735D13" w:rsidRPr="0061780C" w:rsidRDefault="00FB31FE" w:rsidP="00BA4DFA">
      <w:pPr>
        <w:pStyle w:val="Nagwek1"/>
        <w:spacing w:before="120" w:after="120" w:line="288" w:lineRule="auto"/>
        <w:ind w:left="0"/>
        <w:rPr>
          <w:rFonts w:ascii="Arial" w:hAnsi="Arial" w:cs="Arial"/>
          <w:sz w:val="22"/>
          <w:szCs w:val="22"/>
        </w:rPr>
      </w:pPr>
      <w:bookmarkStart w:id="92" w:name="_Toc490820776"/>
      <w:r w:rsidRPr="0061780C">
        <w:rPr>
          <w:rFonts w:ascii="Arial" w:hAnsi="Arial" w:cs="Arial"/>
          <w:sz w:val="22"/>
          <w:szCs w:val="22"/>
        </w:rPr>
        <w:br/>
      </w:r>
      <w:bookmarkStart w:id="93" w:name="_Toc534368274"/>
      <w:r w:rsidR="00BA4DFA" w:rsidRPr="0061780C">
        <w:rPr>
          <w:rFonts w:ascii="Arial" w:hAnsi="Arial" w:cs="Arial"/>
          <w:sz w:val="22"/>
          <w:szCs w:val="22"/>
        </w:rPr>
        <w:t>PROJEKTOWANE</w:t>
      </w:r>
      <w:r w:rsidR="00735D13" w:rsidRPr="0061780C">
        <w:rPr>
          <w:rFonts w:ascii="Arial" w:hAnsi="Arial" w:cs="Arial"/>
          <w:sz w:val="22"/>
          <w:szCs w:val="22"/>
        </w:rPr>
        <w:t xml:space="preserve"> POSTANOWIENIA UMOWY</w:t>
      </w:r>
      <w:bookmarkEnd w:id="92"/>
      <w:bookmarkEnd w:id="93"/>
    </w:p>
    <w:p w14:paraId="2D230404" w14:textId="1C5B4BE1" w:rsidR="00735D13" w:rsidRPr="00A119AC"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0"/>
        </w:rPr>
      </w:pPr>
      <w:r w:rsidRPr="00A119AC">
        <w:rPr>
          <w:rFonts w:ascii="Century Gothic" w:hAnsi="Century Gothic" w:cs="Arial"/>
          <w:w w:val="100"/>
          <w:sz w:val="20"/>
        </w:rPr>
        <w:t>Szczegółowe warunki, na których Zamawiający zawrze umow</w:t>
      </w:r>
      <w:r w:rsidR="00C83FE9" w:rsidRPr="00A119AC">
        <w:rPr>
          <w:rFonts w:ascii="Century Gothic" w:hAnsi="Century Gothic" w:cs="Arial"/>
          <w:w w:val="100"/>
          <w:sz w:val="20"/>
        </w:rPr>
        <w:t>ę</w:t>
      </w:r>
      <w:r w:rsidRPr="00A119AC">
        <w:rPr>
          <w:rFonts w:ascii="Century Gothic" w:hAnsi="Century Gothic" w:cs="Arial"/>
          <w:w w:val="100"/>
          <w:sz w:val="20"/>
        </w:rPr>
        <w:t xml:space="preserve"> w sprawie udzielenia zamówienia publicznego określone został</w:t>
      </w:r>
      <w:r w:rsidR="00BA4DFA" w:rsidRPr="00A119AC">
        <w:rPr>
          <w:rFonts w:ascii="Century Gothic" w:hAnsi="Century Gothic" w:cs="Arial"/>
          <w:w w:val="100"/>
          <w:sz w:val="20"/>
        </w:rPr>
        <w:t>y w Projektowanych</w:t>
      </w:r>
      <w:r w:rsidRPr="00A119AC">
        <w:rPr>
          <w:rFonts w:ascii="Century Gothic" w:hAnsi="Century Gothic" w:cs="Arial"/>
          <w:w w:val="100"/>
          <w:sz w:val="20"/>
        </w:rPr>
        <w:t xml:space="preserve"> postanowieniach umowy, stanowiącym Załą</w:t>
      </w:r>
      <w:r w:rsidR="002B2518" w:rsidRPr="00A119AC">
        <w:rPr>
          <w:rFonts w:ascii="Century Gothic" w:hAnsi="Century Gothic" w:cs="Arial"/>
          <w:w w:val="100"/>
          <w:sz w:val="20"/>
        </w:rPr>
        <w:t>cznik nr </w:t>
      </w:r>
      <w:r w:rsidR="00AE00A1" w:rsidRPr="00A119AC">
        <w:rPr>
          <w:rFonts w:ascii="Century Gothic" w:hAnsi="Century Gothic" w:cs="Arial"/>
          <w:w w:val="100"/>
          <w:sz w:val="20"/>
        </w:rPr>
        <w:t>1</w:t>
      </w:r>
      <w:r w:rsidR="003C6091" w:rsidRPr="00A119AC">
        <w:rPr>
          <w:rFonts w:ascii="Century Gothic" w:hAnsi="Century Gothic" w:cs="Arial"/>
          <w:w w:val="100"/>
          <w:sz w:val="20"/>
        </w:rPr>
        <w:t xml:space="preserve"> </w:t>
      </w:r>
      <w:r w:rsidR="00305F83" w:rsidRPr="00A119AC">
        <w:rPr>
          <w:rFonts w:ascii="Century Gothic" w:hAnsi="Century Gothic" w:cs="Arial"/>
          <w:w w:val="100"/>
          <w:sz w:val="20"/>
        </w:rPr>
        <w:t>do S</w:t>
      </w:r>
      <w:r w:rsidRPr="00A119AC">
        <w:rPr>
          <w:rFonts w:ascii="Century Gothic" w:hAnsi="Century Gothic" w:cs="Arial"/>
          <w:w w:val="100"/>
          <w:sz w:val="20"/>
        </w:rPr>
        <w:t xml:space="preserve">WZ. </w:t>
      </w:r>
    </w:p>
    <w:p w14:paraId="335DC760" w14:textId="77777777" w:rsidR="001356B7" w:rsidRPr="00A119AC"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2"/>
          <w:szCs w:val="22"/>
        </w:rPr>
      </w:pPr>
      <w:r w:rsidRPr="00A119AC">
        <w:rPr>
          <w:rFonts w:ascii="Century Gothic" w:hAnsi="Century Gothic" w:cs="Arial"/>
          <w:w w:val="100"/>
          <w:sz w:val="20"/>
        </w:rPr>
        <w:t>Zamawiający zastrzega sobie prawo zmian treści Umowy</w:t>
      </w:r>
      <w:r w:rsidR="00BA4DFA" w:rsidRPr="00A119AC">
        <w:rPr>
          <w:rFonts w:ascii="Century Gothic" w:hAnsi="Century Gothic" w:cs="Arial"/>
          <w:w w:val="100"/>
          <w:sz w:val="20"/>
        </w:rPr>
        <w:t>. Szczegóły znajdują się w Projektowanych</w:t>
      </w:r>
      <w:r w:rsidR="009E7EF8" w:rsidRPr="00A119AC">
        <w:rPr>
          <w:rFonts w:ascii="Century Gothic" w:hAnsi="Century Gothic" w:cs="Arial"/>
          <w:w w:val="100"/>
          <w:sz w:val="20"/>
        </w:rPr>
        <w:t xml:space="preserve"> postanowieniach Umowy</w:t>
      </w:r>
      <w:r w:rsidRPr="00A119AC">
        <w:rPr>
          <w:rFonts w:ascii="Century Gothic" w:hAnsi="Century Gothic" w:cs="Arial"/>
          <w:w w:val="100"/>
          <w:sz w:val="22"/>
          <w:szCs w:val="22"/>
        </w:rPr>
        <w:t xml:space="preserve">. </w:t>
      </w:r>
    </w:p>
    <w:p w14:paraId="2FB67103" w14:textId="77777777" w:rsidR="00CF2253" w:rsidRPr="0061780C" w:rsidRDefault="00FB31FE" w:rsidP="00BA4DFA">
      <w:pPr>
        <w:pStyle w:val="Nagwek1"/>
        <w:spacing w:before="120" w:after="120" w:line="288" w:lineRule="auto"/>
        <w:ind w:left="0"/>
        <w:rPr>
          <w:rFonts w:ascii="Arial" w:hAnsi="Arial" w:cs="Arial"/>
          <w:sz w:val="22"/>
          <w:szCs w:val="22"/>
        </w:rPr>
      </w:pPr>
      <w:bookmarkStart w:id="94" w:name="_Toc490820778"/>
      <w:r w:rsidRPr="0061780C">
        <w:rPr>
          <w:rFonts w:ascii="Arial" w:hAnsi="Arial" w:cs="Arial"/>
          <w:sz w:val="22"/>
          <w:szCs w:val="22"/>
        </w:rPr>
        <w:br/>
      </w:r>
      <w:bookmarkStart w:id="95" w:name="_Toc534368275"/>
      <w:r w:rsidR="00CF2253" w:rsidRPr="0061780C">
        <w:rPr>
          <w:rFonts w:ascii="Arial" w:hAnsi="Arial" w:cs="Arial"/>
          <w:sz w:val="22"/>
          <w:szCs w:val="22"/>
        </w:rPr>
        <w:t>FORMALNOŚCI PO WYBORZE OFERTY W CELU ZAWARCIA UMOWY</w:t>
      </w:r>
      <w:bookmarkEnd w:id="94"/>
      <w:bookmarkEnd w:id="95"/>
    </w:p>
    <w:p w14:paraId="051A5058" w14:textId="74F54AB1" w:rsidR="0043165D" w:rsidRPr="00A119AC" w:rsidRDefault="00F269CB" w:rsidP="006A0257">
      <w:pPr>
        <w:pStyle w:val="Akapitzlist"/>
        <w:numPr>
          <w:ilvl w:val="0"/>
          <w:numId w:val="24"/>
        </w:numPr>
        <w:spacing w:before="120" w:after="120" w:line="360" w:lineRule="auto"/>
        <w:ind w:left="425" w:hanging="425"/>
        <w:rPr>
          <w:rFonts w:ascii="Century Gothic" w:hAnsi="Century Gothic" w:cs="Arial"/>
          <w:w w:val="100"/>
          <w:sz w:val="20"/>
        </w:rPr>
      </w:pPr>
      <w:r w:rsidRPr="00A119AC">
        <w:rPr>
          <w:rFonts w:ascii="Century Gothic" w:hAnsi="Century Gothic" w:cs="Arial"/>
          <w:w w:val="100"/>
          <w:sz w:val="20"/>
        </w:rPr>
        <w:t>Umowy</w:t>
      </w:r>
      <w:r w:rsidR="00BA4DFA" w:rsidRPr="00A119AC">
        <w:rPr>
          <w:rFonts w:ascii="Century Gothic" w:hAnsi="Century Gothic" w:cs="Arial"/>
          <w:w w:val="100"/>
          <w:sz w:val="20"/>
        </w:rPr>
        <w:t xml:space="preserve"> w sprawie</w:t>
      </w:r>
      <w:r w:rsidRPr="00A119AC">
        <w:rPr>
          <w:rFonts w:ascii="Century Gothic" w:hAnsi="Century Gothic" w:cs="Arial"/>
          <w:w w:val="100"/>
          <w:sz w:val="20"/>
        </w:rPr>
        <w:t xml:space="preserve"> zamówienia publicznego zostaną zawarte</w:t>
      </w:r>
      <w:r w:rsidR="00BA4DFA" w:rsidRPr="00A119AC">
        <w:rPr>
          <w:rFonts w:ascii="Century Gothic" w:hAnsi="Century Gothic" w:cs="Arial"/>
          <w:w w:val="100"/>
          <w:sz w:val="20"/>
        </w:rPr>
        <w:t xml:space="preserve"> w formie elektronicznej, opatrzonej kwalifikowanym podpisem elektronicznym</w:t>
      </w:r>
      <w:r w:rsidR="00E96918" w:rsidRPr="00A119AC">
        <w:rPr>
          <w:rFonts w:ascii="Century Gothic" w:hAnsi="Century Gothic" w:cs="Arial"/>
          <w:w w:val="100"/>
          <w:sz w:val="20"/>
        </w:rPr>
        <w:t xml:space="preserve">, </w:t>
      </w:r>
      <w:r w:rsidR="00E96918" w:rsidRPr="00A119AC">
        <w:rPr>
          <w:rFonts w:ascii="Century Gothic" w:hAnsi="Century Gothic" w:cs="Arial"/>
          <w:bCs/>
          <w:w w:val="100"/>
          <w:sz w:val="20"/>
        </w:rPr>
        <w:t>profilem zaufanym lub podpisem osobistym.</w:t>
      </w:r>
    </w:p>
    <w:p w14:paraId="5D88E1AF" w14:textId="7392851B" w:rsidR="00CD183B" w:rsidRPr="00A119AC" w:rsidRDefault="00CD183B" w:rsidP="006A0257">
      <w:pPr>
        <w:pStyle w:val="Akapitzlist"/>
        <w:numPr>
          <w:ilvl w:val="0"/>
          <w:numId w:val="24"/>
        </w:numPr>
        <w:spacing w:before="120" w:after="120" w:line="360" w:lineRule="auto"/>
        <w:ind w:left="425" w:hanging="425"/>
        <w:rPr>
          <w:rFonts w:ascii="Century Gothic" w:hAnsi="Century Gothic" w:cs="Arial"/>
          <w:w w:val="100"/>
          <w:sz w:val="20"/>
        </w:rPr>
      </w:pPr>
      <w:r w:rsidRPr="00A119AC">
        <w:rPr>
          <w:rFonts w:ascii="Century Gothic" w:hAnsi="Century Gothic" w:cs="Arial"/>
          <w:w w:val="100"/>
          <w:sz w:val="20"/>
        </w:rPr>
        <w:t xml:space="preserve">Umowę może podpisać w imieniu </w:t>
      </w:r>
      <w:r w:rsidR="00C83FE9" w:rsidRPr="00A119AC">
        <w:rPr>
          <w:rFonts w:ascii="Century Gothic" w:hAnsi="Century Gothic" w:cs="Arial"/>
          <w:w w:val="100"/>
          <w:sz w:val="20"/>
        </w:rPr>
        <w:t>W</w:t>
      </w:r>
      <w:r w:rsidRPr="00A119AC">
        <w:rPr>
          <w:rFonts w:ascii="Century Gothic" w:hAnsi="Century Gothic" w:cs="Arial"/>
          <w:w w:val="100"/>
          <w:sz w:val="20"/>
        </w:rPr>
        <w:t>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w:t>
      </w:r>
    </w:p>
    <w:p w14:paraId="6746ECBC" w14:textId="77777777" w:rsidR="00CF2253" w:rsidRPr="00A119AC" w:rsidRDefault="00CF2253" w:rsidP="006A0257">
      <w:pPr>
        <w:pStyle w:val="Akapitzlist"/>
        <w:numPr>
          <w:ilvl w:val="0"/>
          <w:numId w:val="24"/>
        </w:numPr>
        <w:tabs>
          <w:tab w:val="clear" w:pos="717"/>
        </w:tabs>
        <w:spacing w:before="120" w:after="120" w:line="360" w:lineRule="auto"/>
        <w:ind w:left="425" w:hanging="425"/>
        <w:rPr>
          <w:rFonts w:ascii="Century Gothic" w:hAnsi="Century Gothic" w:cs="Arial"/>
          <w:w w:val="100"/>
          <w:sz w:val="20"/>
        </w:rPr>
      </w:pPr>
      <w:r w:rsidRPr="00A119AC">
        <w:rPr>
          <w:rFonts w:ascii="Century Gothic" w:hAnsi="Century Gothic" w:cs="Arial"/>
          <w:w w:val="100"/>
          <w:sz w:val="20"/>
        </w:rPr>
        <w:t>W przypadku wyboru oferty złożonej przez Wykonawców wspólnie ubiegających się o udzielenie zamówienia Zamawiający może żądać przed zawarciem umowy przedstawienia umowy regulującej współpracę tych Wykonawców.</w:t>
      </w:r>
    </w:p>
    <w:p w14:paraId="26F4D34C" w14:textId="39C5D87F" w:rsidR="00A5604B" w:rsidRPr="0061780C" w:rsidRDefault="00540FC7" w:rsidP="006A0257">
      <w:pPr>
        <w:pStyle w:val="Akapitzlist"/>
        <w:numPr>
          <w:ilvl w:val="0"/>
          <w:numId w:val="24"/>
        </w:numPr>
        <w:tabs>
          <w:tab w:val="clear" w:pos="717"/>
        </w:tabs>
        <w:spacing w:before="120" w:after="120" w:line="360" w:lineRule="auto"/>
        <w:ind w:left="425" w:hanging="425"/>
        <w:rPr>
          <w:rFonts w:ascii="Arial" w:hAnsi="Arial" w:cs="Arial"/>
          <w:w w:val="100"/>
          <w:sz w:val="20"/>
        </w:rPr>
      </w:pPr>
      <w:r w:rsidRPr="00A119AC">
        <w:rPr>
          <w:rFonts w:ascii="Century Gothic" w:eastAsia="Century Gothic" w:hAnsi="Century Gothic" w:cs="Arial"/>
          <w:w w:val="100"/>
          <w:sz w:val="20"/>
          <w:lang w:eastAsia="ar-SA"/>
        </w:rPr>
        <w:t xml:space="preserve">Jeżeli </w:t>
      </w:r>
      <w:r w:rsidR="00C83FE9" w:rsidRPr="00A119AC">
        <w:rPr>
          <w:rFonts w:ascii="Century Gothic" w:eastAsia="Century Gothic" w:hAnsi="Century Gothic" w:cs="Arial"/>
          <w:w w:val="100"/>
          <w:sz w:val="20"/>
          <w:lang w:eastAsia="ar-SA"/>
        </w:rPr>
        <w:t>W</w:t>
      </w:r>
      <w:r w:rsidRPr="00A119AC">
        <w:rPr>
          <w:rFonts w:ascii="Century Gothic" w:eastAsia="Century Gothic" w:hAnsi="Century Gothic" w:cs="Arial"/>
          <w:w w:val="100"/>
          <w:sz w:val="20"/>
          <w:lang w:eastAsia="ar-SA"/>
        </w:rPr>
        <w:t>ykonawca, którego oferta została wybrana jako najkorzystniejsza, uchyla się od zawarcia umowy, zamawiający może zbadać, czy nie podlega wykluczeniu oraz czy spełnia warunki udział</w:t>
      </w:r>
      <w:r w:rsidR="002B2518" w:rsidRPr="00A119AC">
        <w:rPr>
          <w:rFonts w:ascii="Century Gothic" w:eastAsia="Century Gothic" w:hAnsi="Century Gothic" w:cs="Arial"/>
          <w:w w:val="100"/>
          <w:sz w:val="20"/>
          <w:lang w:eastAsia="ar-SA"/>
        </w:rPr>
        <w:t>u w </w:t>
      </w:r>
      <w:r w:rsidRPr="00A119AC">
        <w:rPr>
          <w:rFonts w:ascii="Century Gothic" w:eastAsia="Century Gothic" w:hAnsi="Century Gothic" w:cs="Arial"/>
          <w:w w:val="100"/>
          <w:sz w:val="20"/>
          <w:lang w:eastAsia="ar-SA"/>
        </w:rPr>
        <w:t xml:space="preserve">postępowaniu </w:t>
      </w:r>
      <w:r w:rsidR="00C83FE9" w:rsidRPr="00A119AC">
        <w:rPr>
          <w:rFonts w:ascii="Century Gothic" w:eastAsia="Century Gothic" w:hAnsi="Century Gothic" w:cs="Arial"/>
          <w:w w:val="100"/>
          <w:sz w:val="20"/>
          <w:lang w:eastAsia="ar-SA"/>
        </w:rPr>
        <w:t>W</w:t>
      </w:r>
      <w:r w:rsidRPr="00A119AC">
        <w:rPr>
          <w:rFonts w:ascii="Century Gothic" w:eastAsia="Century Gothic" w:hAnsi="Century Gothic" w:cs="Arial"/>
          <w:w w:val="100"/>
          <w:sz w:val="20"/>
          <w:lang w:eastAsia="ar-SA"/>
        </w:rPr>
        <w:t>ykonawca, który złożył ofertę najwyżej ocenioną spośród pozostałych ofert</w:t>
      </w:r>
      <w:r w:rsidRPr="0061780C">
        <w:rPr>
          <w:rFonts w:ascii="Arial" w:eastAsia="Century Gothic" w:hAnsi="Arial" w:cs="Arial"/>
          <w:w w:val="100"/>
          <w:sz w:val="20"/>
          <w:lang w:eastAsia="ar-SA"/>
        </w:rPr>
        <w:t>.</w:t>
      </w:r>
    </w:p>
    <w:p w14:paraId="195ACCC6" w14:textId="77777777" w:rsidR="00CF2253" w:rsidRPr="0061780C" w:rsidRDefault="00FB31FE" w:rsidP="00BA4DFA">
      <w:pPr>
        <w:pStyle w:val="Nagwek1"/>
        <w:spacing w:before="120" w:after="120" w:line="288" w:lineRule="auto"/>
        <w:ind w:left="0"/>
        <w:rPr>
          <w:rFonts w:ascii="Arial" w:hAnsi="Arial" w:cs="Arial"/>
          <w:sz w:val="22"/>
          <w:szCs w:val="22"/>
        </w:rPr>
      </w:pPr>
      <w:r w:rsidRPr="0061780C">
        <w:rPr>
          <w:rFonts w:ascii="Arial" w:hAnsi="Arial" w:cs="Arial"/>
          <w:sz w:val="22"/>
          <w:szCs w:val="22"/>
        </w:rPr>
        <w:br/>
      </w:r>
      <w:bookmarkStart w:id="96" w:name="_Toc534368276"/>
      <w:r w:rsidR="00CF2253" w:rsidRPr="0061780C">
        <w:rPr>
          <w:rFonts w:ascii="Arial" w:hAnsi="Arial" w:cs="Arial"/>
          <w:sz w:val="22"/>
          <w:szCs w:val="22"/>
        </w:rPr>
        <w:t>ŚRODKI OCHRONY PRAWNEJ</w:t>
      </w:r>
      <w:bookmarkEnd w:id="96"/>
    </w:p>
    <w:p w14:paraId="4B6E8A51" w14:textId="67F8CEE6" w:rsidR="00CF2253" w:rsidRPr="00A119AC" w:rsidRDefault="00CF2253" w:rsidP="008E498C">
      <w:pPr>
        <w:pStyle w:val="Zwykytekst"/>
        <w:spacing w:before="120" w:after="120" w:line="360" w:lineRule="auto"/>
        <w:rPr>
          <w:rFonts w:ascii="Century Gothic" w:hAnsi="Century Gothic" w:cs="Arial"/>
          <w:w w:val="100"/>
          <w:sz w:val="20"/>
        </w:rPr>
      </w:pPr>
      <w:r w:rsidRPr="00A119AC">
        <w:rPr>
          <w:rFonts w:ascii="Century Gothic" w:hAnsi="Century Gothic" w:cs="Arial"/>
          <w:w w:val="100"/>
          <w:sz w:val="20"/>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A119AC">
        <w:rPr>
          <w:rFonts w:ascii="Century Gothic" w:hAnsi="Century Gothic" w:cs="Arial"/>
          <w:w w:val="100"/>
          <w:sz w:val="20"/>
        </w:rPr>
        <w:t>Pzp</w:t>
      </w:r>
      <w:proofErr w:type="spellEnd"/>
      <w:r w:rsidRPr="00A119AC">
        <w:rPr>
          <w:rFonts w:ascii="Century Gothic" w:hAnsi="Century Gothic" w:cs="Arial"/>
          <w:w w:val="100"/>
          <w:sz w:val="20"/>
        </w:rPr>
        <w:t>, przysługuje prawo do wniesienia środków ochrony prawnej na zasadach określonych</w:t>
      </w:r>
      <w:r w:rsidR="002E469F" w:rsidRPr="00A119AC">
        <w:rPr>
          <w:rFonts w:ascii="Century Gothic" w:hAnsi="Century Gothic" w:cs="Arial"/>
          <w:w w:val="100"/>
          <w:sz w:val="20"/>
        </w:rPr>
        <w:t xml:space="preserve"> </w:t>
      </w:r>
      <w:r w:rsidR="00BA4DFA" w:rsidRPr="00A119AC">
        <w:rPr>
          <w:rFonts w:ascii="Century Gothic" w:hAnsi="Century Gothic" w:cs="Arial"/>
          <w:w w:val="100"/>
          <w:sz w:val="20"/>
        </w:rPr>
        <w:t>w Dziale IX</w:t>
      </w:r>
      <w:r w:rsidR="00B54032" w:rsidRPr="00A119AC">
        <w:rPr>
          <w:rFonts w:ascii="Century Gothic" w:hAnsi="Century Gothic" w:cs="Arial"/>
          <w:w w:val="100"/>
          <w:sz w:val="20"/>
        </w:rPr>
        <w:t xml:space="preserve"> ustawy </w:t>
      </w:r>
      <w:proofErr w:type="spellStart"/>
      <w:r w:rsidR="00B54032" w:rsidRPr="00A119AC">
        <w:rPr>
          <w:rFonts w:ascii="Century Gothic" w:hAnsi="Century Gothic" w:cs="Arial"/>
          <w:w w:val="100"/>
          <w:sz w:val="20"/>
        </w:rPr>
        <w:t>Pzp</w:t>
      </w:r>
      <w:proofErr w:type="spellEnd"/>
      <w:r w:rsidR="00B54032" w:rsidRPr="00A119AC">
        <w:rPr>
          <w:rFonts w:ascii="Century Gothic" w:hAnsi="Century Gothic" w:cs="Arial"/>
          <w:w w:val="100"/>
          <w:sz w:val="20"/>
        </w:rPr>
        <w:t>, tj. odwołanie i skarga do Sądu. Postępowanie o</w:t>
      </w:r>
      <w:r w:rsidR="001001FC" w:rsidRPr="00A119AC">
        <w:rPr>
          <w:rFonts w:ascii="Century Gothic" w:hAnsi="Century Gothic" w:cs="Arial"/>
          <w:w w:val="100"/>
          <w:sz w:val="20"/>
        </w:rPr>
        <w:t>dwoławcze uregulowane zostało w </w:t>
      </w:r>
      <w:r w:rsidR="00B54032" w:rsidRPr="00A119AC">
        <w:rPr>
          <w:rFonts w:ascii="Century Gothic" w:hAnsi="Century Gothic" w:cs="Arial"/>
          <w:w w:val="100"/>
          <w:sz w:val="20"/>
        </w:rPr>
        <w:t xml:space="preserve">przepisach art. 506-578 ustawy </w:t>
      </w:r>
      <w:proofErr w:type="spellStart"/>
      <w:r w:rsidR="00B54032" w:rsidRPr="00A119AC">
        <w:rPr>
          <w:rFonts w:ascii="Century Gothic" w:hAnsi="Century Gothic" w:cs="Arial"/>
          <w:w w:val="100"/>
          <w:sz w:val="20"/>
        </w:rPr>
        <w:t>Pzp</w:t>
      </w:r>
      <w:proofErr w:type="spellEnd"/>
      <w:r w:rsidR="00B54032" w:rsidRPr="00A119AC">
        <w:rPr>
          <w:rFonts w:ascii="Century Gothic" w:hAnsi="Century Gothic" w:cs="Arial"/>
          <w:w w:val="100"/>
          <w:sz w:val="20"/>
        </w:rPr>
        <w:t xml:space="preserve">, a postępowanie skargowe w przepisach art. 579-590 ustawy </w:t>
      </w:r>
      <w:proofErr w:type="spellStart"/>
      <w:r w:rsidR="00B54032" w:rsidRPr="00A119AC">
        <w:rPr>
          <w:rFonts w:ascii="Century Gothic" w:hAnsi="Century Gothic" w:cs="Arial"/>
          <w:w w:val="100"/>
          <w:sz w:val="20"/>
        </w:rPr>
        <w:t>Pzp</w:t>
      </w:r>
      <w:proofErr w:type="spellEnd"/>
      <w:r w:rsidR="00B54032" w:rsidRPr="00A119AC">
        <w:rPr>
          <w:rFonts w:ascii="Century Gothic" w:hAnsi="Century Gothic" w:cs="Arial"/>
          <w:w w:val="100"/>
          <w:sz w:val="20"/>
        </w:rPr>
        <w:t>.</w:t>
      </w:r>
    </w:p>
    <w:p w14:paraId="122FA8B4" w14:textId="77777777" w:rsidR="00397D47" w:rsidRPr="0061780C" w:rsidRDefault="00397D47" w:rsidP="008E498C">
      <w:pPr>
        <w:pStyle w:val="Zwykytekst"/>
        <w:spacing w:before="120" w:after="120" w:line="360" w:lineRule="auto"/>
        <w:rPr>
          <w:rFonts w:ascii="Arial" w:hAnsi="Arial" w:cs="Arial"/>
          <w:w w:val="100"/>
          <w:sz w:val="20"/>
        </w:rPr>
      </w:pPr>
    </w:p>
    <w:p w14:paraId="6ABD1CB7" w14:textId="77777777" w:rsidR="001455E1" w:rsidRPr="00A119AC" w:rsidRDefault="001455E1" w:rsidP="008E498C">
      <w:pPr>
        <w:pStyle w:val="Zwykytekst"/>
        <w:spacing w:before="0" w:line="360" w:lineRule="auto"/>
        <w:rPr>
          <w:rFonts w:ascii="Century Gothic" w:hAnsi="Century Gothic" w:cs="Arial"/>
          <w:b/>
          <w:w w:val="100"/>
          <w:sz w:val="20"/>
          <w:u w:val="single"/>
        </w:rPr>
      </w:pPr>
      <w:r w:rsidRPr="00A119AC">
        <w:rPr>
          <w:rFonts w:ascii="Century Gothic" w:hAnsi="Century Gothic" w:cs="Arial"/>
          <w:b/>
          <w:w w:val="100"/>
          <w:sz w:val="20"/>
          <w:u w:val="single"/>
        </w:rPr>
        <w:lastRenderedPageBreak/>
        <w:t>ZAŁĄCZNIKI DO</w:t>
      </w:r>
      <w:r w:rsidR="00305F83" w:rsidRPr="00A119AC">
        <w:rPr>
          <w:rFonts w:ascii="Century Gothic" w:hAnsi="Century Gothic" w:cs="Arial"/>
          <w:b/>
          <w:w w:val="100"/>
          <w:sz w:val="20"/>
          <w:u w:val="single"/>
        </w:rPr>
        <w:t xml:space="preserve"> S</w:t>
      </w:r>
      <w:r w:rsidRPr="00A119AC">
        <w:rPr>
          <w:rFonts w:ascii="Century Gothic" w:hAnsi="Century Gothic" w:cs="Arial"/>
          <w:b/>
          <w:w w:val="100"/>
          <w:sz w:val="20"/>
          <w:u w:val="single"/>
        </w:rPr>
        <w:t>WZ:</w:t>
      </w:r>
    </w:p>
    <w:p w14:paraId="740389C5" w14:textId="53C75282" w:rsidR="004B1EAF" w:rsidRPr="00A119AC" w:rsidRDefault="00AE00A1" w:rsidP="008E498C">
      <w:pPr>
        <w:autoSpaceDE/>
        <w:autoSpaceDN/>
        <w:spacing w:before="0" w:line="360" w:lineRule="auto"/>
        <w:ind w:right="623"/>
        <w:rPr>
          <w:rFonts w:ascii="Century Gothic" w:hAnsi="Century Gothic" w:cs="Arial"/>
          <w:w w:val="100"/>
          <w:sz w:val="20"/>
          <w:lang w:eastAsia="en-US"/>
        </w:rPr>
      </w:pPr>
      <w:r w:rsidRPr="00A119AC">
        <w:rPr>
          <w:rFonts w:ascii="Century Gothic" w:hAnsi="Century Gothic" w:cs="Arial"/>
          <w:b/>
          <w:w w:val="100"/>
          <w:sz w:val="20"/>
          <w:lang w:eastAsia="en-US"/>
        </w:rPr>
        <w:t>Załącznik nr 1</w:t>
      </w:r>
      <w:r w:rsidR="00397D47" w:rsidRPr="00A119AC">
        <w:rPr>
          <w:rFonts w:ascii="Century Gothic" w:hAnsi="Century Gothic" w:cs="Arial"/>
          <w:b/>
          <w:w w:val="100"/>
          <w:sz w:val="20"/>
          <w:lang w:eastAsia="en-US"/>
        </w:rPr>
        <w:t xml:space="preserve"> </w:t>
      </w:r>
      <w:r w:rsidR="0088510A" w:rsidRPr="00A119AC">
        <w:rPr>
          <w:rFonts w:ascii="Century Gothic" w:hAnsi="Century Gothic" w:cs="Arial"/>
          <w:b/>
          <w:w w:val="100"/>
          <w:sz w:val="20"/>
          <w:lang w:eastAsia="en-US"/>
        </w:rPr>
        <w:t>do SWZ</w:t>
      </w:r>
      <w:r w:rsidR="0088510A" w:rsidRPr="00A119AC">
        <w:rPr>
          <w:rFonts w:ascii="Century Gothic" w:hAnsi="Century Gothic" w:cs="Arial"/>
          <w:w w:val="100"/>
          <w:sz w:val="20"/>
          <w:lang w:eastAsia="en-US"/>
        </w:rPr>
        <w:t xml:space="preserve"> </w:t>
      </w:r>
      <w:r w:rsidR="00DF72B3" w:rsidRPr="00A119AC">
        <w:rPr>
          <w:rFonts w:ascii="Century Gothic" w:hAnsi="Century Gothic" w:cs="Arial"/>
          <w:w w:val="100"/>
          <w:sz w:val="20"/>
          <w:lang w:eastAsia="en-US"/>
        </w:rPr>
        <w:t>–</w:t>
      </w:r>
      <w:r w:rsidR="0088510A" w:rsidRPr="00A119AC">
        <w:rPr>
          <w:rFonts w:ascii="Century Gothic" w:hAnsi="Century Gothic" w:cs="Arial"/>
          <w:w w:val="100"/>
          <w:sz w:val="20"/>
          <w:lang w:eastAsia="en-US"/>
        </w:rPr>
        <w:t xml:space="preserve"> </w:t>
      </w:r>
      <w:r w:rsidR="00FD240E" w:rsidRPr="00A119AC">
        <w:rPr>
          <w:rFonts w:ascii="Century Gothic" w:hAnsi="Century Gothic" w:cs="Arial"/>
          <w:w w:val="100"/>
          <w:sz w:val="20"/>
          <w:lang w:eastAsia="en-US"/>
        </w:rPr>
        <w:t>P</w:t>
      </w:r>
      <w:r w:rsidR="00697324" w:rsidRPr="00A119AC">
        <w:rPr>
          <w:rFonts w:ascii="Century Gothic" w:hAnsi="Century Gothic" w:cs="Arial"/>
          <w:w w:val="100"/>
          <w:sz w:val="20"/>
          <w:lang w:eastAsia="en-US"/>
        </w:rPr>
        <w:t>rojektowane Postanowienia Umowy;</w:t>
      </w:r>
      <w:r w:rsidR="00FD240E" w:rsidRPr="00A119AC">
        <w:rPr>
          <w:rFonts w:ascii="Century Gothic" w:hAnsi="Century Gothic" w:cs="Arial"/>
          <w:w w:val="100"/>
          <w:sz w:val="20"/>
          <w:lang w:eastAsia="en-US"/>
        </w:rPr>
        <w:t xml:space="preserve"> </w:t>
      </w:r>
    </w:p>
    <w:p w14:paraId="65757689" w14:textId="49C3B6ED" w:rsidR="004B1EAF" w:rsidRPr="00A119AC" w:rsidRDefault="004B1EAF" w:rsidP="00482A0D">
      <w:pPr>
        <w:autoSpaceDE/>
        <w:autoSpaceDN/>
        <w:spacing w:before="0" w:line="360" w:lineRule="auto"/>
        <w:rPr>
          <w:rFonts w:ascii="Century Gothic" w:hAnsi="Century Gothic" w:cs="Arial"/>
          <w:w w:val="100"/>
          <w:sz w:val="20"/>
          <w:lang w:eastAsia="en-US"/>
        </w:rPr>
      </w:pPr>
      <w:r w:rsidRPr="00A119AC">
        <w:rPr>
          <w:rFonts w:ascii="Century Gothic" w:hAnsi="Century Gothic" w:cs="Arial"/>
          <w:b/>
          <w:w w:val="100"/>
          <w:sz w:val="20"/>
          <w:lang w:eastAsia="en-US"/>
        </w:rPr>
        <w:t>Załą</w:t>
      </w:r>
      <w:r w:rsidR="0001594B" w:rsidRPr="00A119AC">
        <w:rPr>
          <w:rFonts w:ascii="Century Gothic" w:hAnsi="Century Gothic" w:cs="Arial"/>
          <w:b/>
          <w:w w:val="100"/>
          <w:sz w:val="20"/>
          <w:lang w:eastAsia="en-US"/>
        </w:rPr>
        <w:t xml:space="preserve">cznik nr </w:t>
      </w:r>
      <w:r w:rsidR="00AE00A1" w:rsidRPr="00A119AC">
        <w:rPr>
          <w:rFonts w:ascii="Century Gothic" w:hAnsi="Century Gothic" w:cs="Arial"/>
          <w:b/>
          <w:w w:val="100"/>
          <w:sz w:val="20"/>
          <w:lang w:eastAsia="en-US"/>
        </w:rPr>
        <w:t>2</w:t>
      </w:r>
      <w:r w:rsidR="00FD240E" w:rsidRPr="00A119AC">
        <w:rPr>
          <w:rFonts w:ascii="Century Gothic" w:hAnsi="Century Gothic" w:cs="Arial"/>
          <w:b/>
          <w:w w:val="100"/>
          <w:sz w:val="20"/>
          <w:lang w:eastAsia="en-US"/>
        </w:rPr>
        <w:t xml:space="preserve"> </w:t>
      </w:r>
      <w:r w:rsidR="00305F83" w:rsidRPr="00A119AC">
        <w:rPr>
          <w:rFonts w:ascii="Century Gothic" w:hAnsi="Century Gothic" w:cs="Arial"/>
          <w:b/>
          <w:w w:val="100"/>
          <w:sz w:val="20"/>
          <w:lang w:eastAsia="en-US"/>
        </w:rPr>
        <w:t>do S</w:t>
      </w:r>
      <w:r w:rsidRPr="00A119AC">
        <w:rPr>
          <w:rFonts w:ascii="Century Gothic" w:hAnsi="Century Gothic" w:cs="Arial"/>
          <w:b/>
          <w:w w:val="100"/>
          <w:sz w:val="20"/>
          <w:lang w:eastAsia="en-US"/>
        </w:rPr>
        <w:t xml:space="preserve">WZ </w:t>
      </w:r>
      <w:r w:rsidR="00D761ED">
        <w:rPr>
          <w:rFonts w:ascii="Century Gothic" w:hAnsi="Century Gothic" w:cs="Arial"/>
          <w:w w:val="100"/>
          <w:sz w:val="20"/>
          <w:lang w:eastAsia="en-US"/>
        </w:rPr>
        <w:t>– JEDZ</w:t>
      </w:r>
      <w:r w:rsidR="00453877" w:rsidRPr="00A119AC">
        <w:rPr>
          <w:rFonts w:ascii="Century Gothic" w:hAnsi="Century Gothic" w:cs="Arial"/>
          <w:w w:val="100"/>
          <w:sz w:val="20"/>
          <w:lang w:eastAsia="en-US"/>
        </w:rPr>
        <w:t>;</w:t>
      </w:r>
      <w:r w:rsidR="00482A0D" w:rsidRPr="00A119AC">
        <w:rPr>
          <w:rFonts w:ascii="Century Gothic" w:hAnsi="Century Gothic" w:cs="Arial"/>
          <w:w w:val="100"/>
          <w:sz w:val="20"/>
          <w:lang w:eastAsia="en-US"/>
        </w:rPr>
        <w:t xml:space="preserve"> </w:t>
      </w:r>
    </w:p>
    <w:p w14:paraId="66515E07" w14:textId="5EE0ED7A" w:rsidR="001E7998" w:rsidRPr="00A119AC" w:rsidRDefault="001E7998" w:rsidP="008E498C">
      <w:pPr>
        <w:autoSpaceDE/>
        <w:autoSpaceDN/>
        <w:spacing w:before="0" w:line="360" w:lineRule="auto"/>
        <w:rPr>
          <w:rFonts w:ascii="Century Gothic" w:hAnsi="Century Gothic" w:cs="Arial"/>
          <w:w w:val="100"/>
          <w:sz w:val="20"/>
          <w:lang w:eastAsia="en-US"/>
        </w:rPr>
      </w:pPr>
      <w:r w:rsidRPr="00A119AC">
        <w:rPr>
          <w:rFonts w:ascii="Century Gothic" w:hAnsi="Century Gothic" w:cs="Arial"/>
          <w:b/>
          <w:w w:val="100"/>
          <w:sz w:val="20"/>
          <w:lang w:eastAsia="en-US"/>
        </w:rPr>
        <w:t xml:space="preserve">Załącznik nr </w:t>
      </w:r>
      <w:r w:rsidR="00AE00A1" w:rsidRPr="00A119AC">
        <w:rPr>
          <w:rFonts w:ascii="Century Gothic" w:hAnsi="Century Gothic" w:cs="Arial"/>
          <w:b/>
          <w:w w:val="100"/>
          <w:sz w:val="20"/>
          <w:lang w:eastAsia="en-US"/>
        </w:rPr>
        <w:t>3</w:t>
      </w:r>
      <w:r w:rsidR="00305F83" w:rsidRPr="00A119AC">
        <w:rPr>
          <w:rFonts w:ascii="Century Gothic" w:hAnsi="Century Gothic" w:cs="Arial"/>
          <w:b/>
          <w:w w:val="100"/>
          <w:sz w:val="20"/>
          <w:lang w:eastAsia="en-US"/>
        </w:rPr>
        <w:t xml:space="preserve"> do S</w:t>
      </w:r>
      <w:r w:rsidRPr="00A119AC">
        <w:rPr>
          <w:rFonts w:ascii="Century Gothic" w:hAnsi="Century Gothic" w:cs="Arial"/>
          <w:b/>
          <w:w w:val="100"/>
          <w:sz w:val="20"/>
          <w:lang w:eastAsia="en-US"/>
        </w:rPr>
        <w:t xml:space="preserve">WZ </w:t>
      </w:r>
      <w:r w:rsidRPr="00A119AC">
        <w:rPr>
          <w:rFonts w:ascii="Century Gothic" w:hAnsi="Century Gothic" w:cs="Arial"/>
          <w:w w:val="100"/>
          <w:sz w:val="20"/>
          <w:lang w:eastAsia="en-US"/>
        </w:rPr>
        <w:t>–</w:t>
      </w:r>
      <w:r w:rsidRPr="00A119AC">
        <w:rPr>
          <w:rFonts w:ascii="Century Gothic" w:hAnsi="Century Gothic" w:cs="Arial"/>
          <w:b/>
          <w:w w:val="100"/>
          <w:sz w:val="20"/>
          <w:lang w:eastAsia="en-US"/>
        </w:rPr>
        <w:t xml:space="preserve"> </w:t>
      </w:r>
      <w:r w:rsidR="00E87980" w:rsidRPr="00A119AC">
        <w:rPr>
          <w:rFonts w:ascii="Century Gothic" w:hAnsi="Century Gothic" w:cs="Arial"/>
          <w:w w:val="100"/>
          <w:sz w:val="20"/>
          <w:lang w:eastAsia="en-US"/>
        </w:rPr>
        <w:t xml:space="preserve">Oświadczenie o przynależności lub braku przynależności do tej samej grupy kapitałowej, o której mowa w art. </w:t>
      </w:r>
      <w:r w:rsidR="00BA4DFA" w:rsidRPr="00A119AC">
        <w:rPr>
          <w:rFonts w:ascii="Century Gothic" w:hAnsi="Century Gothic" w:cs="Arial"/>
          <w:w w:val="100"/>
          <w:sz w:val="20"/>
          <w:lang w:eastAsia="en-US"/>
        </w:rPr>
        <w:t xml:space="preserve">108 ust. 5 ustawy </w:t>
      </w:r>
      <w:proofErr w:type="spellStart"/>
      <w:r w:rsidR="00BA4DFA" w:rsidRPr="00A119AC">
        <w:rPr>
          <w:rFonts w:ascii="Century Gothic" w:hAnsi="Century Gothic" w:cs="Arial"/>
          <w:w w:val="100"/>
          <w:sz w:val="20"/>
          <w:lang w:eastAsia="en-US"/>
        </w:rPr>
        <w:t>Pzp</w:t>
      </w:r>
      <w:proofErr w:type="spellEnd"/>
      <w:r w:rsidR="00697324" w:rsidRPr="00A119AC">
        <w:rPr>
          <w:rFonts w:ascii="Century Gothic" w:hAnsi="Century Gothic" w:cs="Arial"/>
          <w:w w:val="100"/>
          <w:sz w:val="20"/>
          <w:lang w:eastAsia="en-US"/>
        </w:rPr>
        <w:t>;</w:t>
      </w:r>
    </w:p>
    <w:p w14:paraId="5E817F2F" w14:textId="1F22D951" w:rsidR="002B1F68" w:rsidRPr="00A119AC" w:rsidRDefault="002B1F68" w:rsidP="008E498C">
      <w:pPr>
        <w:autoSpaceDE/>
        <w:autoSpaceDN/>
        <w:spacing w:before="0" w:line="360" w:lineRule="auto"/>
        <w:rPr>
          <w:rFonts w:ascii="Century Gothic" w:hAnsi="Century Gothic" w:cs="Arial"/>
          <w:w w:val="100"/>
          <w:sz w:val="20"/>
          <w:lang w:eastAsia="en-US"/>
        </w:rPr>
      </w:pPr>
      <w:r w:rsidRPr="00A119AC">
        <w:rPr>
          <w:rFonts w:ascii="Century Gothic" w:hAnsi="Century Gothic" w:cs="Arial"/>
          <w:b/>
          <w:w w:val="100"/>
          <w:sz w:val="20"/>
          <w:lang w:eastAsia="en-US"/>
        </w:rPr>
        <w:t xml:space="preserve">Załącznik nr </w:t>
      </w:r>
      <w:r w:rsidR="00AE00A1" w:rsidRPr="00A119AC">
        <w:rPr>
          <w:rFonts w:ascii="Century Gothic" w:hAnsi="Century Gothic" w:cs="Arial"/>
          <w:b/>
          <w:w w:val="100"/>
          <w:sz w:val="20"/>
          <w:lang w:eastAsia="en-US"/>
        </w:rPr>
        <w:t>4</w:t>
      </w:r>
      <w:r w:rsidRPr="00A119AC">
        <w:rPr>
          <w:rFonts w:ascii="Century Gothic" w:hAnsi="Century Gothic" w:cs="Arial"/>
          <w:b/>
          <w:w w:val="100"/>
          <w:sz w:val="20"/>
          <w:lang w:eastAsia="en-US"/>
        </w:rPr>
        <w:t xml:space="preserve"> do SWZ</w:t>
      </w:r>
      <w:r w:rsidRPr="00A119AC">
        <w:rPr>
          <w:rFonts w:ascii="Century Gothic" w:hAnsi="Century Gothic" w:cs="Arial"/>
          <w:w w:val="100"/>
          <w:sz w:val="20"/>
          <w:lang w:eastAsia="en-US"/>
        </w:rPr>
        <w:t xml:space="preserve"> – Oświadczenie wykonawcy o aktualności informacji zawartych</w:t>
      </w:r>
      <w:r w:rsidR="00647802" w:rsidRPr="00A119AC">
        <w:rPr>
          <w:rFonts w:ascii="Century Gothic" w:hAnsi="Century Gothic" w:cs="Arial"/>
          <w:w w:val="100"/>
          <w:sz w:val="20"/>
          <w:lang w:eastAsia="en-US"/>
        </w:rPr>
        <w:t xml:space="preserve"> </w:t>
      </w:r>
      <w:r w:rsidR="001001FC" w:rsidRPr="00A119AC">
        <w:rPr>
          <w:rFonts w:ascii="Century Gothic" w:hAnsi="Century Gothic" w:cs="Arial"/>
          <w:w w:val="100"/>
          <w:sz w:val="20"/>
          <w:lang w:eastAsia="en-US"/>
        </w:rPr>
        <w:t>w oświadczeniu, o </w:t>
      </w:r>
      <w:r w:rsidRPr="00A119AC">
        <w:rPr>
          <w:rFonts w:ascii="Century Gothic" w:hAnsi="Century Gothic" w:cs="Arial"/>
          <w:w w:val="100"/>
          <w:sz w:val="20"/>
          <w:lang w:eastAsia="en-US"/>
        </w:rPr>
        <w:t>którym mowa w art. 125 ust. 1 ustawy</w:t>
      </w:r>
      <w:r w:rsidR="00697324" w:rsidRPr="00A119AC">
        <w:rPr>
          <w:rFonts w:ascii="Century Gothic" w:hAnsi="Century Gothic" w:cs="Arial"/>
          <w:w w:val="100"/>
          <w:sz w:val="20"/>
          <w:lang w:eastAsia="en-US"/>
        </w:rPr>
        <w:t>;</w:t>
      </w:r>
    </w:p>
    <w:p w14:paraId="16F7B57F" w14:textId="36A882F7" w:rsidR="00314640" w:rsidRDefault="00314640" w:rsidP="008E498C">
      <w:pPr>
        <w:autoSpaceDE/>
        <w:autoSpaceDN/>
        <w:spacing w:before="0" w:line="360" w:lineRule="auto"/>
        <w:rPr>
          <w:rFonts w:ascii="Century Gothic" w:hAnsi="Century Gothic" w:cs="Arial"/>
          <w:w w:val="100"/>
          <w:sz w:val="20"/>
          <w:lang w:eastAsia="en-US"/>
        </w:rPr>
      </w:pPr>
      <w:r w:rsidRPr="00A119AC">
        <w:rPr>
          <w:rFonts w:ascii="Century Gothic" w:hAnsi="Century Gothic" w:cs="Arial"/>
          <w:b/>
          <w:w w:val="100"/>
          <w:sz w:val="20"/>
          <w:lang w:eastAsia="en-US"/>
        </w:rPr>
        <w:t>Załącznik nr 5 do SWZ</w:t>
      </w:r>
      <w:r w:rsidRPr="00A119AC">
        <w:rPr>
          <w:rFonts w:ascii="Century Gothic" w:hAnsi="Century Gothic" w:cs="Arial"/>
          <w:w w:val="100"/>
          <w:sz w:val="20"/>
          <w:lang w:eastAsia="en-US"/>
        </w:rPr>
        <w:t xml:space="preserve"> – Wykaz usług</w:t>
      </w:r>
    </w:p>
    <w:p w14:paraId="79B50A61" w14:textId="103A4604" w:rsidR="00372CAC" w:rsidRPr="00372CAC" w:rsidRDefault="00372CAC" w:rsidP="008E498C">
      <w:pPr>
        <w:autoSpaceDE/>
        <w:autoSpaceDN/>
        <w:spacing w:before="0" w:line="360" w:lineRule="auto"/>
        <w:rPr>
          <w:rFonts w:ascii="Century Gothic" w:hAnsi="Century Gothic" w:cs="Arial"/>
          <w:b/>
          <w:w w:val="100"/>
          <w:sz w:val="20"/>
          <w:lang w:eastAsia="en-US"/>
        </w:rPr>
      </w:pPr>
      <w:r w:rsidRPr="00372CAC">
        <w:rPr>
          <w:rFonts w:ascii="Century Gothic" w:hAnsi="Century Gothic" w:cs="Arial"/>
          <w:b/>
          <w:w w:val="100"/>
          <w:sz w:val="20"/>
          <w:lang w:eastAsia="en-US"/>
        </w:rPr>
        <w:t xml:space="preserve">Załącznik nr 6 do SWZ – </w:t>
      </w:r>
      <w:r w:rsidRPr="00372CAC">
        <w:rPr>
          <w:rFonts w:ascii="Century Gothic" w:hAnsi="Century Gothic" w:cs="Arial"/>
          <w:w w:val="100"/>
          <w:sz w:val="20"/>
          <w:lang w:eastAsia="en-US"/>
        </w:rPr>
        <w:t>Wykaz sprzętu</w:t>
      </w:r>
    </w:p>
    <w:p w14:paraId="39373621" w14:textId="06FB1DD7" w:rsidR="00F4635F" w:rsidRPr="00A119AC" w:rsidRDefault="00372CAC" w:rsidP="008E498C">
      <w:pPr>
        <w:autoSpaceDE/>
        <w:autoSpaceDN/>
        <w:spacing w:before="0" w:line="360" w:lineRule="auto"/>
        <w:rPr>
          <w:rFonts w:ascii="Century Gothic" w:hAnsi="Century Gothic" w:cs="Arial"/>
          <w:w w:val="100"/>
          <w:sz w:val="20"/>
          <w:lang w:eastAsia="en-US"/>
        </w:rPr>
      </w:pPr>
      <w:r>
        <w:rPr>
          <w:rFonts w:ascii="Century Gothic" w:hAnsi="Century Gothic" w:cs="Arial"/>
          <w:b/>
          <w:w w:val="100"/>
          <w:sz w:val="20"/>
          <w:lang w:eastAsia="en-US"/>
        </w:rPr>
        <w:t>Załącznik nr 7</w:t>
      </w:r>
      <w:r w:rsidR="00F4635F" w:rsidRPr="00A119AC">
        <w:rPr>
          <w:rFonts w:ascii="Century Gothic" w:hAnsi="Century Gothic" w:cs="Arial"/>
          <w:b/>
          <w:w w:val="100"/>
          <w:sz w:val="20"/>
          <w:lang w:eastAsia="en-US"/>
        </w:rPr>
        <w:t xml:space="preserve"> do SWZ</w:t>
      </w:r>
      <w:r w:rsidR="00F4635F" w:rsidRPr="00A119AC">
        <w:rPr>
          <w:rFonts w:ascii="Century Gothic" w:hAnsi="Century Gothic" w:cs="Arial"/>
          <w:w w:val="100"/>
          <w:sz w:val="20"/>
          <w:lang w:eastAsia="en-US"/>
        </w:rPr>
        <w:t xml:space="preserve"> – Opis przedmiotu zamówienia</w:t>
      </w:r>
    </w:p>
    <w:p w14:paraId="079F2E94" w14:textId="34D833FA" w:rsidR="00314640" w:rsidRPr="0061780C" w:rsidRDefault="00F04D12" w:rsidP="00F04D12">
      <w:pPr>
        <w:autoSpaceDE/>
        <w:autoSpaceDN/>
        <w:spacing w:before="0" w:line="360" w:lineRule="auto"/>
        <w:rPr>
          <w:rFonts w:ascii="Arial" w:hAnsi="Arial" w:cs="Arial"/>
          <w:w w:val="100"/>
          <w:sz w:val="20"/>
          <w:lang w:eastAsia="en-US"/>
        </w:rPr>
      </w:pPr>
      <w:r>
        <w:rPr>
          <w:rFonts w:ascii="Century Gothic" w:hAnsi="Century Gothic" w:cs="Arial"/>
          <w:b/>
          <w:w w:val="100"/>
          <w:sz w:val="20"/>
          <w:lang w:eastAsia="en-US"/>
        </w:rPr>
        <w:t>Załącznik nr 8</w:t>
      </w:r>
      <w:r w:rsidRPr="00A119AC">
        <w:rPr>
          <w:rFonts w:ascii="Century Gothic" w:hAnsi="Century Gothic" w:cs="Arial"/>
          <w:b/>
          <w:w w:val="100"/>
          <w:sz w:val="20"/>
          <w:lang w:eastAsia="en-US"/>
        </w:rPr>
        <w:t xml:space="preserve"> do SWZ</w:t>
      </w:r>
      <w:r>
        <w:rPr>
          <w:rFonts w:ascii="Century Gothic" w:hAnsi="Century Gothic" w:cs="Arial"/>
          <w:b/>
          <w:w w:val="100"/>
          <w:sz w:val="20"/>
          <w:lang w:eastAsia="en-US"/>
        </w:rPr>
        <w:t xml:space="preserve"> – </w:t>
      </w:r>
      <w:r>
        <w:rPr>
          <w:rFonts w:ascii="Century Gothic" w:hAnsi="Century Gothic" w:cs="Arial"/>
          <w:w w:val="100"/>
          <w:sz w:val="20"/>
          <w:lang w:eastAsia="en-US"/>
        </w:rPr>
        <w:t>K</w:t>
      </w:r>
      <w:r w:rsidRPr="00F04D12">
        <w:rPr>
          <w:rFonts w:ascii="Century Gothic" w:hAnsi="Century Gothic" w:cs="Arial"/>
          <w:w w:val="100"/>
          <w:sz w:val="20"/>
          <w:lang w:eastAsia="en-US"/>
        </w:rPr>
        <w:t xml:space="preserve">olejność </w:t>
      </w:r>
      <w:r>
        <w:rPr>
          <w:rFonts w:ascii="Century Gothic" w:hAnsi="Century Gothic" w:cs="Arial"/>
          <w:w w:val="100"/>
          <w:sz w:val="20"/>
          <w:lang w:eastAsia="en-US"/>
        </w:rPr>
        <w:t>odśnieżania dróg</w:t>
      </w:r>
    </w:p>
    <w:p w14:paraId="1E1CA17A" w14:textId="6FF46030" w:rsidR="00944E50" w:rsidRDefault="00F04D12" w:rsidP="00F04D12">
      <w:pPr>
        <w:autoSpaceDE/>
        <w:autoSpaceDN/>
        <w:spacing w:before="0" w:line="360" w:lineRule="auto"/>
        <w:rPr>
          <w:rFonts w:ascii="Century Gothic" w:hAnsi="Century Gothic" w:cs="Arial"/>
          <w:w w:val="100"/>
          <w:sz w:val="20"/>
          <w:lang w:eastAsia="en-US"/>
        </w:rPr>
      </w:pPr>
      <w:r>
        <w:rPr>
          <w:rFonts w:ascii="Century Gothic" w:hAnsi="Century Gothic" w:cs="Arial"/>
          <w:b/>
          <w:w w:val="100"/>
          <w:sz w:val="20"/>
          <w:lang w:eastAsia="en-US"/>
        </w:rPr>
        <w:t>Załącznik nr 9</w:t>
      </w:r>
      <w:r w:rsidRPr="00A119AC">
        <w:rPr>
          <w:rFonts w:ascii="Century Gothic" w:hAnsi="Century Gothic" w:cs="Arial"/>
          <w:b/>
          <w:w w:val="100"/>
          <w:sz w:val="20"/>
          <w:lang w:eastAsia="en-US"/>
        </w:rPr>
        <w:t xml:space="preserve"> do SWZ</w:t>
      </w:r>
      <w:r>
        <w:rPr>
          <w:rFonts w:ascii="Century Gothic" w:hAnsi="Century Gothic" w:cs="Arial"/>
          <w:b/>
          <w:w w:val="100"/>
          <w:sz w:val="20"/>
          <w:lang w:eastAsia="en-US"/>
        </w:rPr>
        <w:t xml:space="preserve"> </w:t>
      </w:r>
      <w:r>
        <w:rPr>
          <w:rFonts w:ascii="Century Gothic" w:hAnsi="Century Gothic" w:cs="Arial"/>
          <w:w w:val="100"/>
          <w:sz w:val="20"/>
          <w:lang w:eastAsia="en-US"/>
        </w:rPr>
        <w:t xml:space="preserve">– </w:t>
      </w:r>
      <w:r w:rsidR="0012294C">
        <w:rPr>
          <w:rFonts w:ascii="Century Gothic" w:hAnsi="Century Gothic" w:cs="Arial"/>
          <w:w w:val="100"/>
          <w:sz w:val="20"/>
          <w:lang w:eastAsia="en-US"/>
        </w:rPr>
        <w:t xml:space="preserve">Formularz </w:t>
      </w:r>
      <w:r w:rsidR="00C86E32">
        <w:rPr>
          <w:rFonts w:ascii="Century Gothic" w:hAnsi="Century Gothic" w:cs="Arial"/>
          <w:w w:val="100"/>
          <w:sz w:val="20"/>
          <w:lang w:eastAsia="en-US"/>
        </w:rPr>
        <w:t>cenowy</w:t>
      </w:r>
      <w:r w:rsidR="0012294C">
        <w:rPr>
          <w:rFonts w:ascii="Century Gothic" w:hAnsi="Century Gothic" w:cs="Arial"/>
          <w:w w:val="100"/>
          <w:sz w:val="20"/>
          <w:lang w:eastAsia="en-US"/>
        </w:rPr>
        <w:t xml:space="preserve"> nie podlega uzupełnieniu </w:t>
      </w:r>
    </w:p>
    <w:p w14:paraId="726FDC83" w14:textId="6AE40D5E" w:rsidR="00DC31F6" w:rsidRPr="00F04D12" w:rsidRDefault="00DC31F6" w:rsidP="00F04D12">
      <w:pPr>
        <w:autoSpaceDE/>
        <w:autoSpaceDN/>
        <w:spacing w:before="0" w:line="360" w:lineRule="auto"/>
        <w:rPr>
          <w:rFonts w:ascii="Arial" w:hAnsi="Arial" w:cs="Arial"/>
          <w:w w:val="100"/>
          <w:sz w:val="20"/>
          <w:lang w:eastAsia="en-US"/>
        </w:rPr>
      </w:pPr>
      <w:r>
        <w:rPr>
          <w:rFonts w:ascii="Century Gothic" w:hAnsi="Century Gothic" w:cs="Arial"/>
          <w:b/>
          <w:w w:val="100"/>
          <w:sz w:val="20"/>
          <w:lang w:eastAsia="en-US"/>
        </w:rPr>
        <w:t>Załącznik nr 10</w:t>
      </w:r>
      <w:r w:rsidRPr="00A119AC">
        <w:rPr>
          <w:rFonts w:ascii="Century Gothic" w:hAnsi="Century Gothic" w:cs="Arial"/>
          <w:b/>
          <w:w w:val="100"/>
          <w:sz w:val="20"/>
          <w:lang w:eastAsia="en-US"/>
        </w:rPr>
        <w:t xml:space="preserve"> do SWZ</w:t>
      </w:r>
      <w:r>
        <w:rPr>
          <w:rFonts w:ascii="Century Gothic" w:hAnsi="Century Gothic" w:cs="Arial"/>
          <w:b/>
          <w:w w:val="100"/>
          <w:sz w:val="20"/>
          <w:lang w:eastAsia="en-US"/>
        </w:rPr>
        <w:t xml:space="preserve"> – </w:t>
      </w:r>
      <w:r w:rsidRPr="00DC31F6">
        <w:rPr>
          <w:rFonts w:ascii="Century Gothic" w:hAnsi="Century Gothic" w:cs="Arial"/>
          <w:w w:val="100"/>
          <w:sz w:val="20"/>
          <w:lang w:eastAsia="en-US"/>
        </w:rPr>
        <w:t xml:space="preserve">Umowa </w:t>
      </w:r>
      <w:r>
        <w:rPr>
          <w:rFonts w:ascii="Century Gothic" w:hAnsi="Century Gothic" w:cs="Arial"/>
          <w:w w:val="100"/>
          <w:sz w:val="20"/>
          <w:lang w:eastAsia="en-US"/>
        </w:rPr>
        <w:t>najmu pomieszczeń</w:t>
      </w:r>
    </w:p>
    <w:p w14:paraId="6BF6BB02" w14:textId="3F39ADCA" w:rsidR="00A119AC" w:rsidRDefault="00A119AC" w:rsidP="008E498C">
      <w:pPr>
        <w:autoSpaceDE/>
        <w:autoSpaceDN/>
        <w:spacing w:before="0" w:line="360" w:lineRule="auto"/>
        <w:rPr>
          <w:rFonts w:ascii="Arial" w:hAnsi="Arial" w:cs="Arial"/>
          <w:w w:val="100"/>
          <w:sz w:val="20"/>
          <w:lang w:eastAsia="en-US"/>
        </w:rPr>
      </w:pPr>
    </w:p>
    <w:p w14:paraId="22CCF4DA" w14:textId="050E34A7" w:rsidR="00A119AC" w:rsidRDefault="00A119AC" w:rsidP="008E498C">
      <w:pPr>
        <w:autoSpaceDE/>
        <w:autoSpaceDN/>
        <w:spacing w:before="0" w:line="360" w:lineRule="auto"/>
        <w:rPr>
          <w:rFonts w:ascii="Arial" w:hAnsi="Arial" w:cs="Arial"/>
          <w:w w:val="100"/>
          <w:sz w:val="20"/>
          <w:lang w:eastAsia="en-US"/>
        </w:rPr>
      </w:pPr>
    </w:p>
    <w:p w14:paraId="0D069F45" w14:textId="55738C54" w:rsidR="00A119AC" w:rsidRDefault="00A119AC" w:rsidP="008E498C">
      <w:pPr>
        <w:autoSpaceDE/>
        <w:autoSpaceDN/>
        <w:spacing w:before="0" w:line="360" w:lineRule="auto"/>
        <w:rPr>
          <w:rFonts w:ascii="Arial" w:hAnsi="Arial" w:cs="Arial"/>
          <w:w w:val="100"/>
          <w:sz w:val="20"/>
          <w:lang w:eastAsia="en-US"/>
        </w:rPr>
      </w:pPr>
    </w:p>
    <w:p w14:paraId="60D6DE78" w14:textId="1F8767A5" w:rsidR="00A119AC" w:rsidRDefault="00A119AC" w:rsidP="008E498C">
      <w:pPr>
        <w:autoSpaceDE/>
        <w:autoSpaceDN/>
        <w:spacing w:before="0" w:line="360" w:lineRule="auto"/>
        <w:rPr>
          <w:rFonts w:ascii="Arial" w:hAnsi="Arial" w:cs="Arial"/>
          <w:w w:val="100"/>
          <w:sz w:val="20"/>
          <w:lang w:eastAsia="en-US"/>
        </w:rPr>
      </w:pPr>
    </w:p>
    <w:p w14:paraId="7668E14F" w14:textId="77777777" w:rsidR="006C65F9" w:rsidRDefault="006C65F9" w:rsidP="008E498C">
      <w:pPr>
        <w:autoSpaceDE/>
        <w:autoSpaceDN/>
        <w:spacing w:before="0" w:line="360" w:lineRule="auto"/>
        <w:rPr>
          <w:rFonts w:ascii="Arial" w:hAnsi="Arial" w:cs="Arial"/>
          <w:w w:val="100"/>
          <w:sz w:val="20"/>
          <w:lang w:eastAsia="en-US"/>
        </w:rPr>
      </w:pPr>
    </w:p>
    <w:p w14:paraId="190A92C5" w14:textId="77777777" w:rsidR="00A119AC" w:rsidRPr="0061780C" w:rsidRDefault="00A119AC" w:rsidP="008E498C">
      <w:pPr>
        <w:autoSpaceDE/>
        <w:autoSpaceDN/>
        <w:spacing w:before="0" w:line="360" w:lineRule="auto"/>
        <w:rPr>
          <w:rFonts w:ascii="Arial" w:hAnsi="Arial" w:cs="Arial"/>
          <w:w w:val="100"/>
          <w:sz w:val="20"/>
          <w:lang w:eastAsia="en-US"/>
        </w:rPr>
      </w:pPr>
    </w:p>
    <w:p w14:paraId="65085930" w14:textId="153BD70A" w:rsidR="0088510A" w:rsidRPr="00B95977" w:rsidRDefault="0038736A" w:rsidP="00B95977">
      <w:pPr>
        <w:pStyle w:val="Nagwek3"/>
        <w:ind w:left="6480" w:firstLine="720"/>
        <w:jc w:val="both"/>
        <w:rPr>
          <w:rFonts w:ascii="Century Gothic" w:hAnsi="Century Gothic"/>
          <w:sz w:val="20"/>
          <w:szCs w:val="20"/>
        </w:rPr>
      </w:pPr>
      <w:bookmarkStart w:id="97" w:name="_Toc534368277"/>
      <w:r w:rsidRPr="00DC31F6">
        <w:rPr>
          <w:rFonts w:ascii="Century Gothic" w:hAnsi="Century Gothic"/>
          <w:sz w:val="20"/>
          <w:szCs w:val="20"/>
        </w:rPr>
        <w:t>Załą</w:t>
      </w:r>
      <w:r w:rsidR="00305F83" w:rsidRPr="00DC31F6">
        <w:rPr>
          <w:rFonts w:ascii="Century Gothic" w:hAnsi="Century Gothic"/>
          <w:sz w:val="20"/>
          <w:szCs w:val="20"/>
        </w:rPr>
        <w:t>cznik nr 1</w:t>
      </w:r>
      <w:r w:rsidR="002332C7" w:rsidRPr="00DC31F6">
        <w:rPr>
          <w:rFonts w:ascii="Century Gothic" w:hAnsi="Century Gothic"/>
          <w:sz w:val="20"/>
          <w:szCs w:val="20"/>
        </w:rPr>
        <w:t xml:space="preserve"> </w:t>
      </w:r>
      <w:r w:rsidR="00305F83" w:rsidRPr="00DC31F6">
        <w:rPr>
          <w:rFonts w:ascii="Century Gothic" w:hAnsi="Century Gothic"/>
          <w:sz w:val="20"/>
          <w:szCs w:val="20"/>
        </w:rPr>
        <w:t>do S</w:t>
      </w:r>
      <w:r w:rsidRPr="00DC31F6">
        <w:rPr>
          <w:rFonts w:ascii="Century Gothic" w:hAnsi="Century Gothic"/>
          <w:sz w:val="20"/>
          <w:szCs w:val="20"/>
        </w:rPr>
        <w:t>WZ</w:t>
      </w:r>
      <w:r w:rsidR="00474108" w:rsidRPr="00DC31F6">
        <w:rPr>
          <w:rFonts w:ascii="Century Gothic" w:hAnsi="Century Gothic"/>
          <w:sz w:val="20"/>
          <w:szCs w:val="20"/>
        </w:rPr>
        <w:t xml:space="preserve"> </w:t>
      </w:r>
      <w:r w:rsidR="00425485" w:rsidRPr="00DC31F6">
        <w:rPr>
          <w:rFonts w:ascii="Century Gothic" w:hAnsi="Century Gothic"/>
          <w:sz w:val="20"/>
          <w:szCs w:val="20"/>
        </w:rPr>
        <w:t>–</w:t>
      </w:r>
    </w:p>
    <w:p w14:paraId="2617C80F" w14:textId="013839A6" w:rsidR="00425485" w:rsidRPr="00DC31F6" w:rsidRDefault="00FD240E" w:rsidP="002B1F68">
      <w:pPr>
        <w:tabs>
          <w:tab w:val="right" w:leader="dot" w:pos="9639"/>
        </w:tabs>
        <w:spacing w:before="120"/>
        <w:ind w:left="-142"/>
        <w:jc w:val="center"/>
        <w:rPr>
          <w:rFonts w:ascii="Century Gothic" w:hAnsi="Century Gothic" w:cs="Arial"/>
          <w:b/>
          <w:w w:val="100"/>
          <w:sz w:val="20"/>
        </w:rPr>
      </w:pPr>
      <w:r w:rsidRPr="00DC31F6">
        <w:rPr>
          <w:rFonts w:ascii="Century Gothic" w:hAnsi="Century Gothic" w:cs="Arial"/>
          <w:b/>
          <w:w w:val="100"/>
          <w:sz w:val="20"/>
        </w:rPr>
        <w:t>Projektowane Postanowienia Umowy</w:t>
      </w:r>
    </w:p>
    <w:p w14:paraId="51B89C87" w14:textId="43A5418B" w:rsidR="00A12B4C" w:rsidRPr="00DC31F6" w:rsidRDefault="00A12B4C" w:rsidP="002B1F68">
      <w:pPr>
        <w:tabs>
          <w:tab w:val="right" w:leader="dot" w:pos="9639"/>
        </w:tabs>
        <w:spacing w:before="120"/>
        <w:ind w:left="-142"/>
        <w:jc w:val="center"/>
        <w:rPr>
          <w:rFonts w:ascii="Century Gothic" w:hAnsi="Century Gothic" w:cs="Arial"/>
          <w:b/>
          <w:w w:val="100"/>
          <w:sz w:val="20"/>
        </w:rPr>
      </w:pPr>
    </w:p>
    <w:p w14:paraId="53228756" w14:textId="38427677" w:rsidR="002B1F68" w:rsidRPr="00DC31F6" w:rsidRDefault="002B1F68" w:rsidP="00314640">
      <w:pPr>
        <w:tabs>
          <w:tab w:val="right" w:leader="dot" w:pos="9639"/>
        </w:tabs>
        <w:spacing w:before="120"/>
        <w:ind w:left="-142"/>
        <w:rPr>
          <w:rFonts w:ascii="Century Gothic" w:hAnsi="Century Gothic" w:cs="Arial"/>
          <w:b/>
          <w:w w:val="100"/>
          <w:sz w:val="20"/>
        </w:rPr>
      </w:pPr>
    </w:p>
    <w:p w14:paraId="7CB84B5A" w14:textId="62DA7E00" w:rsidR="00586079" w:rsidRPr="00DC31F6" w:rsidRDefault="00586079" w:rsidP="00B95977">
      <w:pPr>
        <w:tabs>
          <w:tab w:val="right" w:leader="dot" w:pos="9639"/>
        </w:tabs>
        <w:spacing w:before="120"/>
        <w:ind w:left="-142"/>
        <w:rPr>
          <w:rFonts w:ascii="Century Gothic" w:hAnsi="Century Gothic" w:cs="Arial"/>
          <w:b/>
          <w:w w:val="100"/>
          <w:sz w:val="22"/>
          <w:szCs w:val="22"/>
        </w:rPr>
      </w:pPr>
    </w:p>
    <w:p w14:paraId="22DCACBA" w14:textId="1493DFF2" w:rsidR="00DC31F6" w:rsidRDefault="00DC31F6" w:rsidP="00713930">
      <w:pPr>
        <w:tabs>
          <w:tab w:val="right" w:leader="dot" w:pos="9639"/>
        </w:tabs>
        <w:spacing w:before="120"/>
        <w:rPr>
          <w:rFonts w:ascii="Century Gothic" w:hAnsi="Century Gothic" w:cs="Arial"/>
          <w:b/>
          <w:w w:val="100"/>
          <w:sz w:val="22"/>
          <w:szCs w:val="22"/>
        </w:rPr>
      </w:pPr>
    </w:p>
    <w:bookmarkEnd w:id="97"/>
    <w:p w14:paraId="38B708D0" w14:textId="77777777" w:rsidR="00DB4190" w:rsidRPr="00DC31F6" w:rsidRDefault="00DB4190" w:rsidP="004C7273">
      <w:pPr>
        <w:tabs>
          <w:tab w:val="left" w:pos="4820"/>
          <w:tab w:val="right" w:leader="dot" w:pos="5529"/>
          <w:tab w:val="right" w:leader="dot" w:pos="9639"/>
        </w:tabs>
        <w:spacing w:before="0" w:line="240" w:lineRule="auto"/>
        <w:rPr>
          <w:rFonts w:ascii="Century Gothic" w:hAnsi="Century Gothic" w:cs="Arial"/>
          <w:b/>
          <w:w w:val="100"/>
          <w:sz w:val="22"/>
          <w:szCs w:val="22"/>
        </w:rPr>
      </w:pPr>
    </w:p>
    <w:p w14:paraId="127FE256" w14:textId="21C34D9F" w:rsidR="00254669" w:rsidRPr="00DC31F6" w:rsidRDefault="00F5057F" w:rsidP="00254669">
      <w:pPr>
        <w:spacing w:before="0" w:line="276" w:lineRule="auto"/>
        <w:jc w:val="right"/>
        <w:rPr>
          <w:rFonts w:ascii="Century Gothic" w:hAnsi="Century Gothic" w:cs="Arial"/>
          <w:b/>
          <w:bCs/>
          <w:w w:val="100"/>
          <w:sz w:val="20"/>
        </w:rPr>
      </w:pPr>
      <w:bookmarkStart w:id="98" w:name="_Toc534368279"/>
      <w:bookmarkStart w:id="99" w:name="_Toc416760810"/>
      <w:bookmarkStart w:id="100" w:name="_Toc459378262"/>
      <w:bookmarkStart w:id="101" w:name="_Toc461746564"/>
      <w:bookmarkStart w:id="102" w:name="_Toc534368282"/>
      <w:r w:rsidRPr="00DC31F6">
        <w:rPr>
          <w:rFonts w:ascii="Century Gothic" w:hAnsi="Century Gothic" w:cs="Arial"/>
          <w:b/>
          <w:bCs/>
          <w:w w:val="100"/>
          <w:sz w:val="20"/>
        </w:rPr>
        <w:t>Z</w:t>
      </w:r>
      <w:r w:rsidR="00CA210E" w:rsidRPr="00DC31F6">
        <w:rPr>
          <w:rFonts w:ascii="Century Gothic" w:hAnsi="Century Gothic" w:cs="Arial"/>
          <w:b/>
          <w:bCs/>
          <w:w w:val="100"/>
          <w:sz w:val="20"/>
        </w:rPr>
        <w:t xml:space="preserve">ałącznik nr </w:t>
      </w:r>
      <w:r w:rsidR="00AE00A1" w:rsidRPr="00DC31F6">
        <w:rPr>
          <w:rFonts w:ascii="Century Gothic" w:hAnsi="Century Gothic" w:cs="Arial"/>
          <w:b/>
          <w:bCs/>
          <w:w w:val="100"/>
          <w:sz w:val="20"/>
        </w:rPr>
        <w:t>2</w:t>
      </w:r>
      <w:r w:rsidR="00CA210E" w:rsidRPr="00DC31F6">
        <w:rPr>
          <w:rFonts w:ascii="Century Gothic" w:hAnsi="Century Gothic" w:cs="Arial"/>
          <w:b/>
          <w:bCs/>
          <w:w w:val="100"/>
          <w:sz w:val="20"/>
        </w:rPr>
        <w:t xml:space="preserve"> do S</w:t>
      </w:r>
      <w:r w:rsidR="00A35CF7" w:rsidRPr="00DC31F6">
        <w:rPr>
          <w:rFonts w:ascii="Century Gothic" w:hAnsi="Century Gothic" w:cs="Arial"/>
          <w:b/>
          <w:bCs/>
          <w:w w:val="100"/>
          <w:sz w:val="20"/>
        </w:rPr>
        <w:t>WZ</w:t>
      </w:r>
      <w:r w:rsidR="00DB4190">
        <w:rPr>
          <w:rFonts w:ascii="Century Gothic" w:hAnsi="Century Gothic" w:cs="Arial"/>
          <w:b/>
          <w:bCs/>
          <w:w w:val="100"/>
          <w:sz w:val="20"/>
        </w:rPr>
        <w:t xml:space="preserve"> -</w:t>
      </w:r>
    </w:p>
    <w:p w14:paraId="38D8ACEA" w14:textId="0A8363A7" w:rsidR="00CA210E" w:rsidRPr="00DC31F6" w:rsidRDefault="00254669" w:rsidP="00254669">
      <w:pPr>
        <w:spacing w:before="0" w:line="276" w:lineRule="auto"/>
        <w:jc w:val="right"/>
        <w:rPr>
          <w:rFonts w:ascii="Century Gothic" w:hAnsi="Century Gothic" w:cs="Arial"/>
          <w:b/>
          <w:bCs/>
          <w:w w:val="100"/>
          <w:sz w:val="20"/>
        </w:rPr>
      </w:pPr>
      <w:r w:rsidRPr="00DC31F6">
        <w:rPr>
          <w:rFonts w:ascii="Century Gothic" w:hAnsi="Century Gothic" w:cs="Arial"/>
          <w:b/>
          <w:bCs/>
          <w:w w:val="100"/>
          <w:sz w:val="20"/>
        </w:rPr>
        <w:t>Oświadczenie</w:t>
      </w:r>
      <w:r w:rsidR="00A35CF7" w:rsidRPr="00DC31F6">
        <w:rPr>
          <w:rFonts w:ascii="Century Gothic" w:hAnsi="Century Gothic" w:cs="Arial"/>
          <w:b/>
          <w:bCs/>
          <w:w w:val="100"/>
          <w:sz w:val="20"/>
        </w:rPr>
        <w:t xml:space="preserve"> </w:t>
      </w:r>
    </w:p>
    <w:bookmarkEnd w:id="98"/>
    <w:p w14:paraId="26D2A417" w14:textId="77777777" w:rsidR="00254669" w:rsidRPr="00DC31F6" w:rsidRDefault="00254669" w:rsidP="00254669">
      <w:pPr>
        <w:spacing w:after="120" w:line="360" w:lineRule="auto"/>
        <w:jc w:val="center"/>
        <w:rPr>
          <w:rFonts w:ascii="Century Gothic" w:hAnsi="Century Gothic" w:cs="Arial"/>
          <w:w w:val="100"/>
          <w:sz w:val="20"/>
          <w:szCs w:val="24"/>
        </w:rPr>
      </w:pPr>
    </w:p>
    <w:p w14:paraId="2C12022D" w14:textId="5AFC479F" w:rsidR="001001FC" w:rsidRPr="00DC31F6" w:rsidRDefault="001001FC" w:rsidP="00CD25D4">
      <w:pPr>
        <w:rPr>
          <w:rFonts w:ascii="Century Gothic" w:hAnsi="Century Gothic" w:cs="Arial"/>
          <w:i/>
          <w:w w:val="100"/>
          <w:sz w:val="20"/>
          <w:szCs w:val="24"/>
        </w:rPr>
      </w:pPr>
    </w:p>
    <w:p w14:paraId="0AB471F2" w14:textId="51620C62" w:rsidR="009A08BF" w:rsidRPr="00DC31F6" w:rsidRDefault="00F761B2" w:rsidP="00F761B2">
      <w:pPr>
        <w:jc w:val="center"/>
        <w:rPr>
          <w:rFonts w:ascii="Century Gothic" w:hAnsi="Century Gothic" w:cs="Arial"/>
          <w:b/>
          <w:w w:val="100"/>
          <w:sz w:val="20"/>
        </w:rPr>
      </w:pPr>
      <w:r w:rsidRPr="00DC31F6">
        <w:rPr>
          <w:rFonts w:ascii="Century Gothic" w:hAnsi="Century Gothic" w:cs="Arial"/>
          <w:b/>
          <w:w w:val="100"/>
          <w:sz w:val="20"/>
        </w:rPr>
        <w:t xml:space="preserve">JEDZ </w:t>
      </w:r>
    </w:p>
    <w:p w14:paraId="2013B9B3" w14:textId="6181BEE3" w:rsidR="00254669" w:rsidRPr="00D9473B" w:rsidRDefault="00142281" w:rsidP="00F761B2">
      <w:pPr>
        <w:jc w:val="center"/>
        <w:rPr>
          <w:rFonts w:ascii="Century Gothic" w:hAnsi="Century Gothic" w:cs="Arial"/>
          <w:b/>
          <w:bCs/>
          <w:w w:val="100"/>
          <w:sz w:val="20"/>
        </w:rPr>
      </w:pPr>
      <w:r>
        <w:rPr>
          <w:rFonts w:ascii="Century Gothic" w:hAnsi="Century Gothic" w:cs="Arial"/>
          <w:b/>
          <w:bCs/>
          <w:w w:val="100"/>
          <w:sz w:val="20"/>
        </w:rPr>
        <w:t xml:space="preserve">Formularz </w:t>
      </w:r>
      <w:r w:rsidR="00341CA7" w:rsidRPr="00D9473B">
        <w:rPr>
          <w:rFonts w:ascii="Century Gothic" w:hAnsi="Century Gothic" w:cs="Arial"/>
          <w:b/>
          <w:bCs/>
          <w:w w:val="100"/>
          <w:sz w:val="20"/>
        </w:rPr>
        <w:t>znajduje</w:t>
      </w:r>
      <w:r w:rsidR="00F761B2" w:rsidRPr="00D9473B">
        <w:rPr>
          <w:rFonts w:ascii="Century Gothic" w:hAnsi="Century Gothic" w:cs="Arial"/>
          <w:b/>
          <w:bCs/>
          <w:w w:val="100"/>
          <w:sz w:val="20"/>
        </w:rPr>
        <w:t xml:space="preserve"> się </w:t>
      </w:r>
      <w:r w:rsidR="00DB4190" w:rsidRPr="00D9473B">
        <w:rPr>
          <w:rFonts w:ascii="Century Gothic" w:hAnsi="Century Gothic" w:cs="Arial"/>
          <w:b/>
          <w:bCs/>
          <w:w w:val="100"/>
          <w:sz w:val="20"/>
        </w:rPr>
        <w:t xml:space="preserve">na platformie </w:t>
      </w:r>
      <w:proofErr w:type="spellStart"/>
      <w:r w:rsidR="00DB4190" w:rsidRPr="00D9473B">
        <w:rPr>
          <w:rFonts w:ascii="Century Gothic" w:hAnsi="Century Gothic" w:cs="Arial"/>
          <w:b/>
          <w:bCs/>
          <w:w w:val="100"/>
          <w:sz w:val="20"/>
        </w:rPr>
        <w:t>eZamówienia</w:t>
      </w:r>
      <w:proofErr w:type="spellEnd"/>
      <w:r w:rsidR="00DB4190" w:rsidRPr="00D9473B">
        <w:rPr>
          <w:rFonts w:ascii="Century Gothic" w:hAnsi="Century Gothic" w:cs="Arial"/>
          <w:b/>
          <w:bCs/>
          <w:w w:val="100"/>
          <w:sz w:val="20"/>
        </w:rPr>
        <w:t xml:space="preserve">  </w:t>
      </w:r>
    </w:p>
    <w:p w14:paraId="4DBB1152" w14:textId="2B372B78" w:rsidR="00713930" w:rsidRPr="00DC31F6" w:rsidRDefault="00713930" w:rsidP="00DD5800">
      <w:pPr>
        <w:rPr>
          <w:rFonts w:ascii="Century Gothic" w:hAnsi="Century Gothic" w:cs="Arial"/>
          <w:w w:val="100"/>
          <w:sz w:val="20"/>
        </w:rPr>
      </w:pPr>
    </w:p>
    <w:p w14:paraId="7E8B5735" w14:textId="04F46732" w:rsidR="00341CA7" w:rsidRDefault="00341CA7" w:rsidP="00DD5800">
      <w:pPr>
        <w:rPr>
          <w:rFonts w:ascii="Arial" w:hAnsi="Arial" w:cs="Arial"/>
          <w:w w:val="100"/>
          <w:sz w:val="20"/>
        </w:rPr>
      </w:pPr>
    </w:p>
    <w:p w14:paraId="6C121959" w14:textId="77777777" w:rsidR="00DB4190" w:rsidRDefault="00DB4190" w:rsidP="00DD5800">
      <w:pPr>
        <w:rPr>
          <w:rFonts w:ascii="Arial" w:hAnsi="Arial" w:cs="Arial"/>
          <w:w w:val="100"/>
          <w:sz w:val="20"/>
        </w:rPr>
      </w:pPr>
    </w:p>
    <w:p w14:paraId="09C907FF" w14:textId="77777777" w:rsidR="00DB4190" w:rsidRPr="0061780C" w:rsidRDefault="00DB4190" w:rsidP="00DD5800">
      <w:pPr>
        <w:rPr>
          <w:rFonts w:ascii="Arial" w:hAnsi="Arial" w:cs="Arial"/>
          <w:i/>
          <w:w w:val="100"/>
          <w:sz w:val="20"/>
        </w:rPr>
      </w:pPr>
    </w:p>
    <w:p w14:paraId="4C27F428" w14:textId="77515CE3" w:rsidR="00350E4A" w:rsidRPr="0061780C" w:rsidRDefault="00ED238E" w:rsidP="00350E4A">
      <w:pPr>
        <w:pStyle w:val="Nagwek3"/>
        <w:rPr>
          <w:rFonts w:ascii="Arial" w:hAnsi="Arial"/>
          <w:sz w:val="20"/>
          <w:szCs w:val="20"/>
        </w:rPr>
      </w:pPr>
      <w:r w:rsidRPr="0061780C">
        <w:rPr>
          <w:rFonts w:ascii="Arial" w:hAnsi="Arial"/>
          <w:sz w:val="20"/>
          <w:szCs w:val="20"/>
        </w:rPr>
        <w:t>Załącznik</w:t>
      </w:r>
      <w:r w:rsidR="0088579E" w:rsidRPr="0061780C">
        <w:rPr>
          <w:rFonts w:ascii="Arial" w:hAnsi="Arial"/>
          <w:sz w:val="20"/>
          <w:szCs w:val="20"/>
        </w:rPr>
        <w:t xml:space="preserve"> </w:t>
      </w:r>
      <w:r w:rsidR="005E3549" w:rsidRPr="0061780C">
        <w:rPr>
          <w:rFonts w:ascii="Arial" w:hAnsi="Arial"/>
          <w:sz w:val="20"/>
          <w:szCs w:val="20"/>
        </w:rPr>
        <w:t xml:space="preserve">nr </w:t>
      </w:r>
      <w:r w:rsidR="00AE00A1" w:rsidRPr="0061780C">
        <w:rPr>
          <w:rFonts w:ascii="Arial" w:hAnsi="Arial"/>
          <w:sz w:val="20"/>
          <w:szCs w:val="20"/>
        </w:rPr>
        <w:t>3</w:t>
      </w:r>
      <w:r w:rsidR="0088579E" w:rsidRPr="0061780C">
        <w:rPr>
          <w:rFonts w:ascii="Arial" w:hAnsi="Arial"/>
          <w:sz w:val="20"/>
          <w:szCs w:val="20"/>
        </w:rPr>
        <w:t xml:space="preserve"> </w:t>
      </w:r>
      <w:r w:rsidRPr="0061780C">
        <w:rPr>
          <w:rFonts w:ascii="Arial" w:hAnsi="Arial"/>
          <w:sz w:val="20"/>
          <w:szCs w:val="20"/>
        </w:rPr>
        <w:t>do</w:t>
      </w:r>
      <w:r w:rsidR="00305F83" w:rsidRPr="0061780C">
        <w:rPr>
          <w:rFonts w:ascii="Arial" w:hAnsi="Arial"/>
          <w:sz w:val="20"/>
          <w:szCs w:val="20"/>
        </w:rPr>
        <w:t xml:space="preserve"> S</w:t>
      </w:r>
      <w:r w:rsidR="0088579E" w:rsidRPr="0061780C">
        <w:rPr>
          <w:rFonts w:ascii="Arial" w:hAnsi="Arial"/>
          <w:sz w:val="20"/>
          <w:szCs w:val="20"/>
        </w:rPr>
        <w:t>WZ</w:t>
      </w:r>
      <w:bookmarkEnd w:id="99"/>
      <w:bookmarkEnd w:id="100"/>
      <w:bookmarkEnd w:id="101"/>
      <w:r w:rsidR="00350E4A" w:rsidRPr="0061780C">
        <w:rPr>
          <w:rFonts w:ascii="Arial" w:hAnsi="Arial"/>
          <w:sz w:val="20"/>
          <w:szCs w:val="20"/>
        </w:rPr>
        <w:t xml:space="preserve"> -</w:t>
      </w:r>
      <w:r w:rsidR="00350E4A" w:rsidRPr="0061780C">
        <w:rPr>
          <w:rFonts w:ascii="Arial" w:hAnsi="Arial"/>
          <w:sz w:val="20"/>
          <w:szCs w:val="20"/>
        </w:rPr>
        <w:br/>
        <w:t>Grupa kapitałowa</w:t>
      </w:r>
      <w:bookmarkEnd w:id="102"/>
    </w:p>
    <w:p w14:paraId="33CE8118" w14:textId="77777777" w:rsidR="00D03639" w:rsidRPr="0061780C" w:rsidRDefault="00D03639" w:rsidP="008D6386">
      <w:pPr>
        <w:widowControl w:val="0"/>
        <w:spacing w:before="120" w:after="120" w:line="288" w:lineRule="auto"/>
        <w:ind w:left="397"/>
        <w:jc w:val="center"/>
        <w:rPr>
          <w:rFonts w:ascii="Arial" w:hAnsi="Arial" w:cs="Arial"/>
          <w:i/>
          <w:w w:val="100"/>
          <w:sz w:val="20"/>
        </w:rPr>
      </w:pPr>
    </w:p>
    <w:p w14:paraId="143B320A" w14:textId="4281E40D" w:rsidR="009B0BA0" w:rsidRPr="0061780C" w:rsidRDefault="009B0BA0" w:rsidP="009B0BA0">
      <w:pPr>
        <w:widowControl w:val="0"/>
        <w:spacing w:before="120" w:after="120" w:line="288" w:lineRule="auto"/>
        <w:ind w:left="397"/>
        <w:jc w:val="center"/>
        <w:rPr>
          <w:rFonts w:ascii="Arial" w:hAnsi="Arial" w:cs="Arial"/>
          <w:w w:val="100"/>
          <w:sz w:val="20"/>
        </w:rPr>
      </w:pPr>
      <w:r w:rsidRPr="0061780C">
        <w:rPr>
          <w:rFonts w:ascii="Arial" w:hAnsi="Arial" w:cs="Arial"/>
          <w:w w:val="100"/>
          <w:sz w:val="20"/>
        </w:rPr>
        <w:t>Wymaga się</w:t>
      </w:r>
      <w:r w:rsidR="003F0315" w:rsidRPr="0061780C">
        <w:rPr>
          <w:rFonts w:ascii="Arial" w:hAnsi="Arial" w:cs="Arial"/>
          <w:w w:val="100"/>
          <w:sz w:val="20"/>
        </w:rPr>
        <w:t>,</w:t>
      </w:r>
      <w:r w:rsidRPr="0061780C">
        <w:rPr>
          <w:rFonts w:ascii="Arial" w:hAnsi="Arial" w:cs="Arial"/>
          <w:w w:val="100"/>
          <w:sz w:val="20"/>
        </w:rPr>
        <w:t xml:space="preserve"> aby dokument był złożony w terminie wynikającym z art. </w:t>
      </w:r>
      <w:r w:rsidR="001048D3" w:rsidRPr="0061780C">
        <w:rPr>
          <w:rFonts w:ascii="Arial" w:hAnsi="Arial" w:cs="Arial"/>
          <w:w w:val="100"/>
          <w:sz w:val="20"/>
        </w:rPr>
        <w:t>108 ust. 5</w:t>
      </w:r>
      <w:r w:rsidR="00A4159D" w:rsidRPr="0061780C">
        <w:rPr>
          <w:rFonts w:ascii="Arial" w:hAnsi="Arial" w:cs="Arial"/>
          <w:w w:val="100"/>
          <w:sz w:val="20"/>
        </w:rPr>
        <w:t xml:space="preserve"> i 6</w:t>
      </w:r>
      <w:r w:rsidRPr="0061780C">
        <w:rPr>
          <w:rFonts w:ascii="Arial" w:hAnsi="Arial" w:cs="Arial"/>
          <w:w w:val="100"/>
          <w:sz w:val="20"/>
        </w:rPr>
        <w:t xml:space="preserve"> ustawy </w:t>
      </w:r>
      <w:proofErr w:type="spellStart"/>
      <w:r w:rsidRPr="0061780C">
        <w:rPr>
          <w:rFonts w:ascii="Arial" w:hAnsi="Arial" w:cs="Arial"/>
          <w:w w:val="100"/>
          <w:sz w:val="20"/>
        </w:rPr>
        <w:t>Pzp</w:t>
      </w:r>
      <w:proofErr w:type="spellEnd"/>
      <w:r w:rsidRPr="0061780C">
        <w:rPr>
          <w:rFonts w:ascii="Arial" w:hAnsi="Arial" w:cs="Arial"/>
          <w:w w:val="100"/>
          <w:sz w:val="20"/>
        </w:rPr>
        <w:t>.</w:t>
      </w:r>
    </w:p>
    <w:p w14:paraId="3DFB6593" w14:textId="77777777" w:rsidR="009B0BA0" w:rsidRPr="0061780C" w:rsidRDefault="009B0BA0" w:rsidP="009B0BA0">
      <w:pPr>
        <w:widowControl w:val="0"/>
        <w:tabs>
          <w:tab w:val="center" w:pos="7797"/>
        </w:tabs>
        <w:spacing w:before="120" w:after="120" w:line="120" w:lineRule="auto"/>
        <w:jc w:val="center"/>
        <w:rPr>
          <w:rFonts w:ascii="Arial" w:hAnsi="Arial" w:cs="Arial"/>
          <w:w w:val="100"/>
          <w:sz w:val="20"/>
        </w:rPr>
      </w:pPr>
    </w:p>
    <w:p w14:paraId="70749E3A" w14:textId="77777777" w:rsidR="009B0BA0" w:rsidRPr="0061780C" w:rsidRDefault="009B0BA0" w:rsidP="009B0BA0">
      <w:pPr>
        <w:spacing w:before="120" w:after="120" w:line="288" w:lineRule="auto"/>
        <w:jc w:val="center"/>
        <w:rPr>
          <w:rFonts w:ascii="Arial" w:hAnsi="Arial" w:cs="Arial"/>
          <w:b/>
          <w:w w:val="100"/>
          <w:sz w:val="20"/>
        </w:rPr>
      </w:pPr>
      <w:r w:rsidRPr="0061780C">
        <w:rPr>
          <w:rFonts w:ascii="Arial" w:hAnsi="Arial" w:cs="Arial"/>
          <w:b/>
          <w:w w:val="100"/>
          <w:sz w:val="20"/>
        </w:rPr>
        <w:t>Lista podmiotów należących do tej samej grupy kapitałowej</w:t>
      </w:r>
      <w:r w:rsidR="00CE5929" w:rsidRPr="0061780C">
        <w:rPr>
          <w:rFonts w:ascii="Arial" w:hAnsi="Arial" w:cs="Arial"/>
          <w:b/>
          <w:w w:val="100"/>
          <w:sz w:val="20"/>
        </w:rPr>
        <w:t xml:space="preserve"> </w:t>
      </w:r>
      <w:r w:rsidRPr="0061780C">
        <w:rPr>
          <w:rFonts w:ascii="Arial" w:hAnsi="Arial" w:cs="Arial"/>
          <w:b/>
          <w:w w:val="100"/>
          <w:sz w:val="20"/>
        </w:rPr>
        <w:t>/</w:t>
      </w:r>
      <w:r w:rsidR="00CE5929" w:rsidRPr="0061780C">
        <w:rPr>
          <w:rFonts w:ascii="Arial" w:hAnsi="Arial" w:cs="Arial"/>
          <w:b/>
          <w:w w:val="100"/>
          <w:sz w:val="20"/>
        </w:rPr>
        <w:t xml:space="preserve"> </w:t>
      </w:r>
      <w:r w:rsidRPr="0061780C">
        <w:rPr>
          <w:rFonts w:ascii="Arial" w:hAnsi="Arial" w:cs="Arial"/>
          <w:b/>
          <w:w w:val="100"/>
          <w:sz w:val="20"/>
        </w:rPr>
        <w:t>Informacja o tym, że Wykonawca nie należy do grupy kapitałowej*</w:t>
      </w:r>
    </w:p>
    <w:p w14:paraId="44E71181" w14:textId="77777777" w:rsidR="009B0BA0" w:rsidRPr="0061780C" w:rsidRDefault="009B0BA0" w:rsidP="009B0BA0">
      <w:pPr>
        <w:pStyle w:val="Tekstpodstawowy"/>
        <w:spacing w:before="120" w:line="288" w:lineRule="auto"/>
        <w:jc w:val="center"/>
        <w:rPr>
          <w:rFonts w:ascii="Arial" w:hAnsi="Arial" w:cs="Arial"/>
          <w:b/>
          <w:color w:val="auto"/>
          <w:w w:val="100"/>
          <w:sz w:val="20"/>
          <w:szCs w:val="20"/>
          <w:u w:val="single"/>
          <w:lang w:val="pl-PL"/>
        </w:rPr>
      </w:pPr>
      <w:r w:rsidRPr="0061780C">
        <w:rPr>
          <w:rFonts w:ascii="Arial" w:hAnsi="Arial" w:cs="Arial"/>
          <w:b/>
          <w:color w:val="auto"/>
          <w:w w:val="100"/>
          <w:sz w:val="20"/>
          <w:szCs w:val="20"/>
          <w:u w:val="single"/>
          <w:lang w:val="pl-PL"/>
        </w:rPr>
        <w:t xml:space="preserve">UWAGA:  należy wypełnić </w:t>
      </w:r>
      <w:r w:rsidR="002D4423" w:rsidRPr="0061780C">
        <w:rPr>
          <w:rFonts w:ascii="Arial" w:hAnsi="Arial" w:cs="Arial"/>
          <w:b/>
          <w:color w:val="auto"/>
          <w:w w:val="100"/>
          <w:sz w:val="20"/>
          <w:szCs w:val="20"/>
          <w:u w:val="single"/>
          <w:lang w:val="pl-PL"/>
        </w:rPr>
        <w:t>odpowiednio*</w:t>
      </w:r>
    </w:p>
    <w:p w14:paraId="6F975435" w14:textId="77777777" w:rsidR="008D72AF" w:rsidRPr="0061780C" w:rsidRDefault="008D72AF" w:rsidP="002D4423">
      <w:pPr>
        <w:pStyle w:val="Tekstpodstawowy"/>
        <w:spacing w:before="0" w:line="240" w:lineRule="auto"/>
        <w:jc w:val="center"/>
        <w:rPr>
          <w:rFonts w:ascii="Arial" w:hAnsi="Arial" w:cs="Arial"/>
          <w:b/>
          <w:i/>
          <w:color w:val="auto"/>
          <w:w w:val="100"/>
          <w:sz w:val="20"/>
          <w:szCs w:val="20"/>
          <w:lang w:val="pl-PL"/>
        </w:rPr>
      </w:pPr>
    </w:p>
    <w:p w14:paraId="48B2E70F" w14:textId="679141FC" w:rsidR="007C3074" w:rsidRPr="00341CA7" w:rsidRDefault="007844E7" w:rsidP="00341CA7">
      <w:pPr>
        <w:autoSpaceDE/>
        <w:autoSpaceDN/>
        <w:spacing w:before="0" w:line="360" w:lineRule="auto"/>
        <w:rPr>
          <w:rFonts w:ascii="Century Gothic" w:hAnsi="Century Gothic" w:cs="Arial"/>
          <w:b/>
          <w:w w:val="100"/>
          <w:sz w:val="20"/>
        </w:rPr>
      </w:pPr>
      <w:r w:rsidRPr="0061780C">
        <w:rPr>
          <w:rFonts w:ascii="Arial" w:hAnsi="Arial" w:cs="Arial"/>
          <w:w w:val="100"/>
          <w:sz w:val="20"/>
        </w:rPr>
        <w:t xml:space="preserve">Składając ofertę w postępowaniu prowadzonym </w:t>
      </w:r>
      <w:r w:rsidR="00BC5DEA" w:rsidRPr="0061780C">
        <w:rPr>
          <w:rFonts w:ascii="Arial" w:hAnsi="Arial" w:cs="Arial"/>
          <w:w w:val="100"/>
          <w:sz w:val="20"/>
        </w:rPr>
        <w:t xml:space="preserve">w trybie </w:t>
      </w:r>
      <w:r w:rsidR="001E267C" w:rsidRPr="0061780C">
        <w:rPr>
          <w:rFonts w:ascii="Arial" w:hAnsi="Arial" w:cs="Arial"/>
          <w:w w:val="100"/>
          <w:sz w:val="20"/>
        </w:rPr>
        <w:t>podstawowym na</w:t>
      </w:r>
      <w:r w:rsidR="00BC5DEA" w:rsidRPr="0061780C">
        <w:rPr>
          <w:rFonts w:ascii="Arial" w:hAnsi="Arial" w:cs="Arial"/>
          <w:w w:val="100"/>
          <w:sz w:val="20"/>
        </w:rPr>
        <w:t xml:space="preserve"> </w:t>
      </w:r>
      <w:r w:rsidR="00341CA7">
        <w:rPr>
          <w:rFonts w:ascii="Century Gothic" w:hAnsi="Century Gothic" w:cs="Arial"/>
          <w:b/>
          <w:w w:val="100"/>
          <w:sz w:val="20"/>
        </w:rPr>
        <w:t xml:space="preserve">Świadczenie usług utrzymania czystości </w:t>
      </w:r>
      <w:r w:rsidR="00341CA7" w:rsidRPr="00581E11">
        <w:rPr>
          <w:rFonts w:ascii="Century Gothic" w:hAnsi="Century Gothic" w:cs="Arial"/>
          <w:b/>
          <w:w w:val="100"/>
          <w:sz w:val="20"/>
        </w:rPr>
        <w:t xml:space="preserve">i świadczenie usług porządkowych w obiektach sportowych Centralnego Ośrodka Sportu: halach Torwar I </w:t>
      </w:r>
      <w:proofErr w:type="spellStart"/>
      <w:r w:rsidR="00341CA7" w:rsidRPr="00581E11">
        <w:rPr>
          <w:rFonts w:ascii="Century Gothic" w:hAnsi="Century Gothic" w:cs="Arial"/>
          <w:b/>
          <w:w w:val="100"/>
          <w:sz w:val="20"/>
        </w:rPr>
        <w:t>i</w:t>
      </w:r>
      <w:proofErr w:type="spellEnd"/>
      <w:r w:rsidR="00341CA7" w:rsidRPr="00581E11">
        <w:rPr>
          <w:rFonts w:ascii="Century Gothic" w:hAnsi="Century Gothic" w:cs="Arial"/>
          <w:b/>
          <w:w w:val="100"/>
          <w:sz w:val="20"/>
        </w:rPr>
        <w:t xml:space="preserve"> Torwar II (</w:t>
      </w:r>
      <w:r w:rsidR="00341CA7">
        <w:rPr>
          <w:rFonts w:ascii="Century Gothic" w:hAnsi="Century Gothic" w:cs="Arial"/>
          <w:b/>
          <w:w w:val="100"/>
          <w:sz w:val="20"/>
        </w:rPr>
        <w:t>lodowisko) w Warszawie przy </w:t>
      </w:r>
      <w:r w:rsidR="00341CA7" w:rsidRPr="00581E11">
        <w:rPr>
          <w:rFonts w:ascii="Century Gothic" w:hAnsi="Century Gothic" w:cs="Arial"/>
          <w:b/>
          <w:w w:val="100"/>
          <w:sz w:val="20"/>
        </w:rPr>
        <w:t>ul. </w:t>
      </w:r>
      <w:r w:rsidR="00341CA7">
        <w:rPr>
          <w:rFonts w:ascii="Century Gothic" w:hAnsi="Century Gothic" w:cs="Arial"/>
          <w:b/>
          <w:w w:val="100"/>
          <w:sz w:val="20"/>
        </w:rPr>
        <w:t>Łazienkowskiej 6a</w:t>
      </w:r>
      <w:r w:rsidR="00341CA7" w:rsidRPr="00581E11">
        <w:rPr>
          <w:rFonts w:ascii="Century Gothic" w:hAnsi="Century Gothic" w:cs="Arial"/>
          <w:b/>
          <w:w w:val="100"/>
          <w:sz w:val="20"/>
        </w:rPr>
        <w:t xml:space="preserve"> wraz z terenami zewnętrznymi wokół tych obiektów </w:t>
      </w:r>
      <w:r w:rsidR="002E1609">
        <w:rPr>
          <w:rFonts w:ascii="Century Gothic" w:hAnsi="Century Gothic" w:cs="Arial"/>
          <w:b/>
          <w:w w:val="100"/>
          <w:sz w:val="20"/>
        </w:rPr>
        <w:t>w okresie 24 miesięcy.</w:t>
      </w:r>
    </w:p>
    <w:p w14:paraId="1B8666FF" w14:textId="0D14F6CC" w:rsidR="006C2F1B" w:rsidRPr="0061780C" w:rsidRDefault="005C5F17" w:rsidP="005E274D">
      <w:pPr>
        <w:spacing w:line="276" w:lineRule="auto"/>
        <w:rPr>
          <w:rFonts w:ascii="Arial" w:hAnsi="Arial" w:cs="Arial"/>
          <w:b/>
          <w:bCs/>
          <w:w w:val="100"/>
          <w:sz w:val="20"/>
        </w:rPr>
      </w:pPr>
      <w:r w:rsidRPr="0061780C">
        <w:rPr>
          <w:rFonts w:ascii="Arial" w:hAnsi="Arial" w:cs="Arial"/>
          <w:w w:val="100"/>
          <w:sz w:val="20"/>
        </w:rPr>
        <w:t>w </w:t>
      </w:r>
      <w:r w:rsidR="007844E7" w:rsidRPr="0061780C">
        <w:rPr>
          <w:rFonts w:ascii="Arial" w:hAnsi="Arial" w:cs="Arial"/>
          <w:w w:val="100"/>
          <w:sz w:val="20"/>
        </w:rPr>
        <w:t>celu potwierdzenia braku podstaw wykluczenia</w:t>
      </w:r>
      <w:r w:rsidR="006B75C9" w:rsidRPr="0061780C">
        <w:rPr>
          <w:rFonts w:ascii="Arial" w:hAnsi="Arial" w:cs="Arial"/>
          <w:w w:val="100"/>
          <w:sz w:val="20"/>
        </w:rPr>
        <w:t xml:space="preserve"> </w:t>
      </w:r>
      <w:r w:rsidR="002A7490" w:rsidRPr="0061780C">
        <w:rPr>
          <w:rFonts w:ascii="Arial" w:hAnsi="Arial" w:cs="Arial"/>
          <w:w w:val="100"/>
          <w:sz w:val="20"/>
        </w:rPr>
        <w:t>z </w:t>
      </w:r>
      <w:r w:rsidR="007844E7" w:rsidRPr="0061780C">
        <w:rPr>
          <w:rFonts w:ascii="Arial" w:hAnsi="Arial" w:cs="Arial"/>
          <w:w w:val="100"/>
          <w:sz w:val="20"/>
        </w:rPr>
        <w:t xml:space="preserve">postępowania </w:t>
      </w:r>
      <w:r w:rsidR="00973488" w:rsidRPr="0061780C">
        <w:rPr>
          <w:rFonts w:ascii="Arial" w:eastAsiaTheme="minorEastAsia" w:hAnsi="Arial" w:cs="Arial"/>
          <w:w w:val="100"/>
          <w:sz w:val="20"/>
        </w:rPr>
        <w:t>na </w:t>
      </w:r>
      <w:r w:rsidR="009B0BA0" w:rsidRPr="0061780C">
        <w:rPr>
          <w:rFonts w:ascii="Arial" w:eastAsiaTheme="minorEastAsia" w:hAnsi="Arial" w:cs="Arial"/>
          <w:w w:val="100"/>
          <w:sz w:val="20"/>
        </w:rPr>
        <w:t xml:space="preserve">podstawie art. </w:t>
      </w:r>
      <w:r w:rsidR="00DA2C49" w:rsidRPr="0061780C">
        <w:rPr>
          <w:rFonts w:ascii="Arial" w:eastAsiaTheme="minorEastAsia" w:hAnsi="Arial" w:cs="Arial"/>
          <w:w w:val="100"/>
          <w:sz w:val="20"/>
        </w:rPr>
        <w:t>108</w:t>
      </w:r>
      <w:r w:rsidR="009B0BA0" w:rsidRPr="0061780C">
        <w:rPr>
          <w:rFonts w:ascii="Arial" w:eastAsiaTheme="minorEastAsia" w:hAnsi="Arial" w:cs="Arial"/>
          <w:w w:val="100"/>
          <w:sz w:val="20"/>
        </w:rPr>
        <w:t xml:space="preserve"> ust. 1 pkt </w:t>
      </w:r>
      <w:r w:rsidR="00DA2C49" w:rsidRPr="0061780C">
        <w:rPr>
          <w:rFonts w:ascii="Arial" w:eastAsiaTheme="minorEastAsia" w:hAnsi="Arial" w:cs="Arial"/>
          <w:w w:val="100"/>
          <w:sz w:val="20"/>
        </w:rPr>
        <w:t xml:space="preserve">5 </w:t>
      </w:r>
      <w:r w:rsidR="00E15EB3" w:rsidRPr="0061780C">
        <w:rPr>
          <w:rFonts w:ascii="Arial" w:eastAsiaTheme="minorEastAsia" w:hAnsi="Arial" w:cs="Arial"/>
          <w:w w:val="100"/>
          <w:sz w:val="20"/>
        </w:rPr>
        <w:t xml:space="preserve">i 6 </w:t>
      </w:r>
      <w:r w:rsidR="00DA2C49" w:rsidRPr="0061780C">
        <w:rPr>
          <w:rFonts w:ascii="Arial" w:eastAsiaTheme="minorEastAsia" w:hAnsi="Arial" w:cs="Arial"/>
          <w:w w:val="100"/>
          <w:sz w:val="20"/>
        </w:rPr>
        <w:t>ustawy z dnia 11 września 2019</w:t>
      </w:r>
      <w:r w:rsidR="009B0BA0" w:rsidRPr="0061780C">
        <w:rPr>
          <w:rFonts w:ascii="Arial" w:eastAsiaTheme="minorEastAsia" w:hAnsi="Arial" w:cs="Arial"/>
          <w:w w:val="100"/>
          <w:sz w:val="20"/>
        </w:rPr>
        <w:t xml:space="preserve"> </w:t>
      </w:r>
      <w:r w:rsidR="002D4423" w:rsidRPr="0061780C">
        <w:rPr>
          <w:rFonts w:ascii="Arial" w:eastAsiaTheme="minorEastAsia" w:hAnsi="Arial" w:cs="Arial"/>
          <w:w w:val="100"/>
          <w:sz w:val="20"/>
        </w:rPr>
        <w:t>r.</w:t>
      </w:r>
      <w:r w:rsidR="009B0BA0" w:rsidRPr="0061780C">
        <w:rPr>
          <w:rFonts w:ascii="Arial" w:eastAsiaTheme="minorEastAsia" w:hAnsi="Arial" w:cs="Arial"/>
          <w:w w:val="100"/>
          <w:sz w:val="20"/>
        </w:rPr>
        <w:t xml:space="preserve"> Prawo zamówień </w:t>
      </w:r>
      <w:r w:rsidR="009B0BA0" w:rsidRPr="0061780C">
        <w:rPr>
          <w:rFonts w:ascii="Arial" w:hAnsi="Arial" w:cs="Arial"/>
          <w:w w:val="100"/>
          <w:sz w:val="20"/>
        </w:rPr>
        <w:t>publicznych (</w:t>
      </w:r>
      <w:proofErr w:type="spellStart"/>
      <w:r w:rsidR="00BC1EAB" w:rsidRPr="0061780C">
        <w:rPr>
          <w:rFonts w:ascii="Arial" w:hAnsi="Arial" w:cs="Arial"/>
          <w:w w:val="100"/>
          <w:sz w:val="20"/>
        </w:rPr>
        <w:t>t.j</w:t>
      </w:r>
      <w:proofErr w:type="spellEnd"/>
      <w:r w:rsidR="00BC1EAB" w:rsidRPr="0061780C">
        <w:rPr>
          <w:rFonts w:ascii="Arial" w:hAnsi="Arial" w:cs="Arial"/>
          <w:w w:val="100"/>
          <w:sz w:val="20"/>
        </w:rPr>
        <w:t>. Dz. U. z 20</w:t>
      </w:r>
      <w:r w:rsidR="00FD7B58" w:rsidRPr="0061780C">
        <w:rPr>
          <w:rFonts w:ascii="Arial" w:hAnsi="Arial" w:cs="Arial"/>
          <w:w w:val="100"/>
          <w:sz w:val="20"/>
        </w:rPr>
        <w:t>2</w:t>
      </w:r>
      <w:r w:rsidR="00DB4190">
        <w:rPr>
          <w:rFonts w:ascii="Arial" w:hAnsi="Arial" w:cs="Arial"/>
          <w:w w:val="100"/>
          <w:sz w:val="20"/>
        </w:rPr>
        <w:t>4</w:t>
      </w:r>
      <w:r w:rsidR="00FD7B58" w:rsidRPr="0061780C">
        <w:rPr>
          <w:rFonts w:ascii="Arial" w:hAnsi="Arial" w:cs="Arial"/>
          <w:w w:val="100"/>
          <w:sz w:val="20"/>
        </w:rPr>
        <w:t xml:space="preserve"> r., poz. </w:t>
      </w:r>
      <w:r w:rsidR="00DB4190">
        <w:rPr>
          <w:rFonts w:ascii="Arial" w:hAnsi="Arial" w:cs="Arial"/>
          <w:w w:val="100"/>
          <w:sz w:val="20"/>
        </w:rPr>
        <w:t>1320</w:t>
      </w:r>
      <w:r w:rsidR="009B0BA0" w:rsidRPr="0061780C">
        <w:rPr>
          <w:rFonts w:ascii="Arial" w:hAnsi="Arial" w:cs="Arial"/>
          <w:w w:val="100"/>
          <w:sz w:val="20"/>
        </w:rPr>
        <w:t>),</w:t>
      </w:r>
      <w:r w:rsidR="00251E41" w:rsidRPr="0061780C">
        <w:rPr>
          <w:rFonts w:ascii="Arial" w:hAnsi="Arial" w:cs="Arial"/>
          <w:w w:val="100"/>
          <w:sz w:val="20"/>
        </w:rPr>
        <w:t xml:space="preserve"> </w:t>
      </w:r>
      <w:r w:rsidR="006C2F1B" w:rsidRPr="0061780C">
        <w:rPr>
          <w:rFonts w:ascii="Arial" w:hAnsi="Arial" w:cs="Arial"/>
          <w:w w:val="100"/>
          <w:sz w:val="20"/>
        </w:rPr>
        <w:t>działają</w:t>
      </w:r>
      <w:r w:rsidR="00DA2C49" w:rsidRPr="0061780C">
        <w:rPr>
          <w:rFonts w:ascii="Arial" w:hAnsi="Arial" w:cs="Arial"/>
          <w:w w:val="100"/>
          <w:sz w:val="20"/>
        </w:rPr>
        <w:t>c w </w:t>
      </w:r>
      <w:r w:rsidR="006C2F1B" w:rsidRPr="0061780C">
        <w:rPr>
          <w:rFonts w:ascii="Arial" w:hAnsi="Arial" w:cs="Arial"/>
          <w:w w:val="100"/>
          <w:sz w:val="20"/>
        </w:rPr>
        <w:t>imieniu Wykonawcy:</w:t>
      </w:r>
    </w:p>
    <w:p w14:paraId="0E2A144A" w14:textId="77777777" w:rsidR="006C2F1B" w:rsidRPr="0061780C" w:rsidRDefault="006C2F1B" w:rsidP="002D4423">
      <w:pPr>
        <w:tabs>
          <w:tab w:val="num" w:pos="0"/>
        </w:tabs>
        <w:spacing w:before="0" w:line="240" w:lineRule="auto"/>
        <w:rPr>
          <w:rFonts w:ascii="Arial" w:hAnsi="Arial" w:cs="Arial"/>
          <w:w w:val="100"/>
          <w:sz w:val="20"/>
        </w:rPr>
      </w:pPr>
      <w:r w:rsidRPr="0061780C">
        <w:rPr>
          <w:rFonts w:ascii="Arial" w:hAnsi="Arial" w:cs="Arial"/>
          <w:w w:val="100"/>
          <w:sz w:val="20"/>
        </w:rPr>
        <w:t>____________________________________________</w:t>
      </w:r>
      <w:r w:rsidR="002D4423" w:rsidRPr="0061780C">
        <w:rPr>
          <w:rFonts w:ascii="Arial" w:hAnsi="Arial" w:cs="Arial"/>
          <w:w w:val="100"/>
          <w:sz w:val="20"/>
        </w:rPr>
        <w:t>____________________</w:t>
      </w:r>
      <w:r w:rsidRPr="0061780C">
        <w:rPr>
          <w:rFonts w:ascii="Arial" w:hAnsi="Arial" w:cs="Arial"/>
          <w:w w:val="100"/>
          <w:sz w:val="20"/>
        </w:rPr>
        <w:t>___________</w:t>
      </w:r>
      <w:r w:rsidR="006B75C9" w:rsidRPr="0061780C">
        <w:rPr>
          <w:rFonts w:ascii="Arial" w:hAnsi="Arial" w:cs="Arial"/>
          <w:w w:val="100"/>
          <w:sz w:val="20"/>
        </w:rPr>
        <w:t>____________________</w:t>
      </w:r>
    </w:p>
    <w:p w14:paraId="7F591194" w14:textId="77777777" w:rsidR="006C2F1B" w:rsidRPr="0061780C" w:rsidRDefault="006C2F1B" w:rsidP="002D4423">
      <w:pPr>
        <w:tabs>
          <w:tab w:val="right" w:leader="dot" w:pos="8505"/>
        </w:tabs>
        <w:spacing w:before="0" w:line="240" w:lineRule="auto"/>
        <w:ind w:left="851" w:right="1134"/>
        <w:jc w:val="center"/>
        <w:rPr>
          <w:rFonts w:ascii="Arial" w:hAnsi="Arial" w:cs="Arial"/>
          <w:i/>
          <w:w w:val="100"/>
          <w:sz w:val="20"/>
        </w:rPr>
      </w:pPr>
      <w:r w:rsidRPr="0061780C">
        <w:rPr>
          <w:rFonts w:ascii="Arial" w:hAnsi="Arial" w:cs="Arial"/>
          <w:i/>
          <w:w w:val="100"/>
          <w:sz w:val="20"/>
        </w:rPr>
        <w:t xml:space="preserve">(nazwa (firma) </w:t>
      </w:r>
      <w:r w:rsidR="00500815" w:rsidRPr="0061780C">
        <w:rPr>
          <w:rFonts w:ascii="Arial" w:hAnsi="Arial" w:cs="Arial"/>
          <w:i/>
          <w:w w:val="100"/>
          <w:sz w:val="20"/>
        </w:rPr>
        <w:t xml:space="preserve">i </w:t>
      </w:r>
      <w:r w:rsidRPr="0061780C">
        <w:rPr>
          <w:rFonts w:ascii="Arial" w:hAnsi="Arial" w:cs="Arial"/>
          <w:i/>
          <w:w w:val="100"/>
          <w:sz w:val="20"/>
        </w:rPr>
        <w:t>dokładny adres Wykonawcy)</w:t>
      </w:r>
    </w:p>
    <w:p w14:paraId="17044B89" w14:textId="77777777" w:rsidR="009B0BA0" w:rsidRPr="0061780C" w:rsidRDefault="009B0BA0" w:rsidP="006C2F1B">
      <w:pPr>
        <w:tabs>
          <w:tab w:val="right" w:leader="dot" w:pos="8505"/>
        </w:tabs>
        <w:spacing w:before="120" w:after="120" w:line="288" w:lineRule="auto"/>
        <w:ind w:left="851" w:right="1134"/>
        <w:jc w:val="center"/>
        <w:rPr>
          <w:rFonts w:ascii="Arial" w:hAnsi="Arial" w:cs="Arial"/>
          <w:w w:val="100"/>
          <w:sz w:val="20"/>
        </w:rPr>
      </w:pPr>
    </w:p>
    <w:p w14:paraId="1AD2887C" w14:textId="18485821" w:rsidR="009B0BA0" w:rsidRPr="0061780C" w:rsidRDefault="009B0BA0" w:rsidP="00DC1A79">
      <w:pPr>
        <w:pStyle w:val="Akapitzlist"/>
        <w:numPr>
          <w:ilvl w:val="3"/>
          <w:numId w:val="8"/>
        </w:numPr>
        <w:autoSpaceDE/>
        <w:autoSpaceDN/>
        <w:spacing w:before="120" w:after="120" w:line="288" w:lineRule="auto"/>
        <w:ind w:left="284" w:hanging="284"/>
        <w:rPr>
          <w:rFonts w:ascii="Arial" w:hAnsi="Arial" w:cs="Arial"/>
          <w:w w:val="100"/>
          <w:sz w:val="20"/>
        </w:rPr>
      </w:pPr>
      <w:r w:rsidRPr="0061780C">
        <w:rPr>
          <w:rFonts w:ascii="Arial" w:hAnsi="Arial" w:cs="Arial"/>
          <w:b/>
          <w:w w:val="100"/>
          <w:sz w:val="20"/>
        </w:rPr>
        <w:t>Oświadczam, że należę do tej samej grupy kapitałowej</w:t>
      </w:r>
      <w:r w:rsidRPr="0061780C">
        <w:rPr>
          <w:rFonts w:ascii="Arial" w:hAnsi="Arial" w:cs="Arial"/>
          <w:w w:val="100"/>
          <w:sz w:val="20"/>
        </w:rPr>
        <w:t xml:space="preserve"> w rozumieniu ust</w:t>
      </w:r>
      <w:r w:rsidR="002A7490" w:rsidRPr="0061780C">
        <w:rPr>
          <w:rFonts w:ascii="Arial" w:hAnsi="Arial" w:cs="Arial"/>
          <w:w w:val="100"/>
          <w:sz w:val="20"/>
        </w:rPr>
        <w:t>awy z dnia 16 lutego 2007 </w:t>
      </w:r>
      <w:r w:rsidRPr="0061780C">
        <w:rPr>
          <w:rFonts w:ascii="Arial" w:hAnsi="Arial" w:cs="Arial"/>
          <w:w w:val="100"/>
          <w:sz w:val="20"/>
        </w:rPr>
        <w:t>r. o ochronie konkurencji i konsumentów (</w:t>
      </w:r>
      <w:proofErr w:type="spellStart"/>
      <w:r w:rsidR="008D72AF" w:rsidRPr="0061780C">
        <w:rPr>
          <w:rFonts w:ascii="Arial" w:hAnsi="Arial" w:cs="Arial"/>
          <w:w w:val="100"/>
          <w:sz w:val="20"/>
        </w:rPr>
        <w:t>t.j</w:t>
      </w:r>
      <w:proofErr w:type="spellEnd"/>
      <w:r w:rsidR="008D72AF" w:rsidRPr="0061780C">
        <w:rPr>
          <w:rFonts w:ascii="Arial" w:hAnsi="Arial" w:cs="Arial"/>
          <w:w w:val="100"/>
          <w:sz w:val="20"/>
        </w:rPr>
        <w:t>. Dz. U. z</w:t>
      </w:r>
      <w:r w:rsidR="0067323D" w:rsidRPr="0061780C">
        <w:rPr>
          <w:rFonts w:ascii="Arial" w:hAnsi="Arial" w:cs="Arial"/>
          <w:w w:val="100"/>
          <w:sz w:val="20"/>
        </w:rPr>
        <w:t xml:space="preserve"> </w:t>
      </w:r>
      <w:r w:rsidR="008D72AF" w:rsidRPr="0061780C">
        <w:rPr>
          <w:rFonts w:ascii="Arial" w:hAnsi="Arial" w:cs="Arial"/>
          <w:w w:val="100"/>
          <w:sz w:val="20"/>
        </w:rPr>
        <w:t xml:space="preserve"> 20</w:t>
      </w:r>
      <w:r w:rsidR="00933773" w:rsidRPr="0061780C">
        <w:rPr>
          <w:rFonts w:ascii="Arial" w:hAnsi="Arial" w:cs="Arial"/>
          <w:w w:val="100"/>
          <w:sz w:val="20"/>
        </w:rPr>
        <w:t>21</w:t>
      </w:r>
      <w:r w:rsidR="008D72AF" w:rsidRPr="0061780C">
        <w:rPr>
          <w:rFonts w:ascii="Arial" w:hAnsi="Arial" w:cs="Arial"/>
          <w:w w:val="100"/>
          <w:sz w:val="20"/>
        </w:rPr>
        <w:t xml:space="preserve"> r. poz. </w:t>
      </w:r>
      <w:r w:rsidR="00933773" w:rsidRPr="0061780C">
        <w:rPr>
          <w:rFonts w:ascii="Arial" w:hAnsi="Arial" w:cs="Arial"/>
          <w:w w:val="100"/>
          <w:sz w:val="20"/>
        </w:rPr>
        <w:t>275</w:t>
      </w:r>
      <w:r w:rsidRPr="0061780C">
        <w:rPr>
          <w:rFonts w:ascii="Arial" w:hAnsi="Arial" w:cs="Arial"/>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61780C" w14:paraId="70194D3D" w14:textId="77777777" w:rsidTr="00CC71E0">
        <w:trPr>
          <w:trHeight w:val="729"/>
          <w:jc w:val="center"/>
        </w:trPr>
        <w:tc>
          <w:tcPr>
            <w:tcW w:w="655" w:type="dxa"/>
            <w:vAlign w:val="center"/>
          </w:tcPr>
          <w:p w14:paraId="19CABBFD" w14:textId="77777777" w:rsidR="005E3549" w:rsidRPr="0061780C" w:rsidRDefault="005E3549" w:rsidP="00CC71E0">
            <w:pPr>
              <w:spacing w:before="0" w:line="240" w:lineRule="auto"/>
              <w:jc w:val="center"/>
              <w:rPr>
                <w:rFonts w:ascii="Arial" w:hAnsi="Arial" w:cs="Arial"/>
                <w:b/>
                <w:spacing w:val="4"/>
                <w:w w:val="100"/>
                <w:sz w:val="20"/>
              </w:rPr>
            </w:pPr>
            <w:r w:rsidRPr="0061780C">
              <w:rPr>
                <w:rFonts w:ascii="Arial" w:hAnsi="Arial" w:cs="Arial"/>
                <w:b/>
                <w:spacing w:val="4"/>
                <w:w w:val="100"/>
                <w:sz w:val="20"/>
              </w:rPr>
              <w:t>Lp.</w:t>
            </w:r>
          </w:p>
        </w:tc>
        <w:tc>
          <w:tcPr>
            <w:tcW w:w="4395" w:type="dxa"/>
            <w:vAlign w:val="center"/>
          </w:tcPr>
          <w:p w14:paraId="119AA291" w14:textId="77777777" w:rsidR="005E3549" w:rsidRPr="0061780C" w:rsidRDefault="005E3549" w:rsidP="00CC71E0">
            <w:pPr>
              <w:spacing w:before="0" w:line="240" w:lineRule="auto"/>
              <w:jc w:val="center"/>
              <w:rPr>
                <w:rFonts w:ascii="Arial" w:hAnsi="Arial" w:cs="Arial"/>
                <w:b/>
                <w:spacing w:val="4"/>
                <w:w w:val="100"/>
                <w:sz w:val="20"/>
              </w:rPr>
            </w:pPr>
            <w:r w:rsidRPr="0061780C">
              <w:rPr>
                <w:rFonts w:ascii="Arial" w:hAnsi="Arial" w:cs="Arial"/>
                <w:b/>
                <w:spacing w:val="4"/>
                <w:w w:val="100"/>
                <w:sz w:val="20"/>
              </w:rPr>
              <w:t>Nazwa (firma) podmiotu wchodzącego w skład grupy kapitałowej</w:t>
            </w:r>
          </w:p>
        </w:tc>
        <w:tc>
          <w:tcPr>
            <w:tcW w:w="4022" w:type="dxa"/>
            <w:vAlign w:val="center"/>
          </w:tcPr>
          <w:p w14:paraId="745B5D5A" w14:textId="77777777" w:rsidR="005E3549" w:rsidRPr="0061780C" w:rsidRDefault="005E3549" w:rsidP="00CC71E0">
            <w:pPr>
              <w:spacing w:before="0" w:line="240" w:lineRule="auto"/>
              <w:jc w:val="center"/>
              <w:rPr>
                <w:rFonts w:ascii="Arial" w:hAnsi="Arial" w:cs="Arial"/>
                <w:b/>
                <w:spacing w:val="4"/>
                <w:w w:val="100"/>
                <w:sz w:val="20"/>
              </w:rPr>
            </w:pPr>
            <w:r w:rsidRPr="0061780C">
              <w:rPr>
                <w:rFonts w:ascii="Arial" w:hAnsi="Arial" w:cs="Arial"/>
                <w:b/>
                <w:spacing w:val="4"/>
                <w:w w:val="100"/>
                <w:sz w:val="20"/>
              </w:rPr>
              <w:t>Adres podmiotu</w:t>
            </w:r>
          </w:p>
        </w:tc>
      </w:tr>
      <w:tr w:rsidR="007844E7" w:rsidRPr="0061780C" w14:paraId="0AFB15BB" w14:textId="77777777" w:rsidTr="008D72AF">
        <w:trPr>
          <w:jc w:val="center"/>
        </w:trPr>
        <w:tc>
          <w:tcPr>
            <w:tcW w:w="655" w:type="dxa"/>
            <w:vAlign w:val="center"/>
          </w:tcPr>
          <w:p w14:paraId="15B50DA1" w14:textId="77777777" w:rsidR="007844E7" w:rsidRPr="0061780C" w:rsidRDefault="007844E7" w:rsidP="008D72AF">
            <w:pPr>
              <w:spacing w:before="0" w:line="240" w:lineRule="auto"/>
              <w:jc w:val="center"/>
              <w:rPr>
                <w:rFonts w:ascii="Arial" w:hAnsi="Arial" w:cs="Arial"/>
                <w:spacing w:val="4"/>
                <w:w w:val="100"/>
                <w:sz w:val="20"/>
              </w:rPr>
            </w:pPr>
            <w:r w:rsidRPr="0061780C">
              <w:rPr>
                <w:rFonts w:ascii="Arial" w:hAnsi="Arial" w:cs="Arial"/>
                <w:spacing w:val="4"/>
                <w:w w:val="100"/>
                <w:sz w:val="20"/>
              </w:rPr>
              <w:t>1</w:t>
            </w:r>
          </w:p>
        </w:tc>
        <w:tc>
          <w:tcPr>
            <w:tcW w:w="4395" w:type="dxa"/>
          </w:tcPr>
          <w:p w14:paraId="5DD8A5B0" w14:textId="77777777" w:rsidR="007844E7" w:rsidRPr="0061780C" w:rsidRDefault="007844E7" w:rsidP="000831C2">
            <w:pPr>
              <w:spacing w:line="240" w:lineRule="auto"/>
              <w:rPr>
                <w:rFonts w:ascii="Arial" w:hAnsi="Arial" w:cs="Arial"/>
                <w:spacing w:val="4"/>
                <w:w w:val="100"/>
                <w:sz w:val="20"/>
              </w:rPr>
            </w:pPr>
          </w:p>
        </w:tc>
        <w:tc>
          <w:tcPr>
            <w:tcW w:w="4022" w:type="dxa"/>
          </w:tcPr>
          <w:p w14:paraId="5B5946B9" w14:textId="77777777" w:rsidR="007844E7" w:rsidRPr="0061780C" w:rsidRDefault="007844E7" w:rsidP="000831C2">
            <w:pPr>
              <w:spacing w:line="240" w:lineRule="auto"/>
              <w:rPr>
                <w:rFonts w:ascii="Arial" w:hAnsi="Arial" w:cs="Arial"/>
                <w:spacing w:val="4"/>
                <w:w w:val="100"/>
                <w:sz w:val="20"/>
              </w:rPr>
            </w:pPr>
          </w:p>
        </w:tc>
      </w:tr>
      <w:tr w:rsidR="007844E7" w:rsidRPr="0061780C" w14:paraId="01942F57" w14:textId="77777777" w:rsidTr="008D72AF">
        <w:trPr>
          <w:jc w:val="center"/>
        </w:trPr>
        <w:tc>
          <w:tcPr>
            <w:tcW w:w="655" w:type="dxa"/>
            <w:vAlign w:val="center"/>
          </w:tcPr>
          <w:p w14:paraId="5D7D5756" w14:textId="77777777" w:rsidR="007844E7" w:rsidRPr="0061780C" w:rsidRDefault="007844E7" w:rsidP="008D72AF">
            <w:pPr>
              <w:spacing w:before="0" w:line="240" w:lineRule="auto"/>
              <w:jc w:val="center"/>
              <w:rPr>
                <w:rFonts w:ascii="Arial" w:hAnsi="Arial" w:cs="Arial"/>
                <w:spacing w:val="4"/>
                <w:w w:val="100"/>
                <w:sz w:val="20"/>
              </w:rPr>
            </w:pPr>
            <w:r w:rsidRPr="0061780C">
              <w:rPr>
                <w:rFonts w:ascii="Arial" w:hAnsi="Arial" w:cs="Arial"/>
                <w:spacing w:val="4"/>
                <w:w w:val="100"/>
                <w:sz w:val="20"/>
              </w:rPr>
              <w:t>2</w:t>
            </w:r>
          </w:p>
        </w:tc>
        <w:tc>
          <w:tcPr>
            <w:tcW w:w="4395" w:type="dxa"/>
          </w:tcPr>
          <w:p w14:paraId="2C8C651F" w14:textId="77777777" w:rsidR="007844E7" w:rsidRPr="0061780C" w:rsidRDefault="007844E7" w:rsidP="000831C2">
            <w:pPr>
              <w:spacing w:line="240" w:lineRule="auto"/>
              <w:rPr>
                <w:rFonts w:ascii="Arial" w:hAnsi="Arial" w:cs="Arial"/>
                <w:spacing w:val="4"/>
                <w:w w:val="100"/>
                <w:sz w:val="20"/>
              </w:rPr>
            </w:pPr>
          </w:p>
        </w:tc>
        <w:tc>
          <w:tcPr>
            <w:tcW w:w="4022" w:type="dxa"/>
          </w:tcPr>
          <w:p w14:paraId="211018CD" w14:textId="77777777" w:rsidR="007844E7" w:rsidRPr="0061780C" w:rsidRDefault="007844E7" w:rsidP="000831C2">
            <w:pPr>
              <w:spacing w:line="240" w:lineRule="auto"/>
              <w:rPr>
                <w:rFonts w:ascii="Arial" w:hAnsi="Arial" w:cs="Arial"/>
                <w:spacing w:val="4"/>
                <w:w w:val="100"/>
                <w:sz w:val="20"/>
              </w:rPr>
            </w:pPr>
          </w:p>
        </w:tc>
      </w:tr>
      <w:tr w:rsidR="007844E7" w:rsidRPr="0061780C" w14:paraId="35D5895C" w14:textId="77777777" w:rsidTr="008D72AF">
        <w:trPr>
          <w:jc w:val="center"/>
        </w:trPr>
        <w:tc>
          <w:tcPr>
            <w:tcW w:w="655" w:type="dxa"/>
            <w:vAlign w:val="center"/>
          </w:tcPr>
          <w:p w14:paraId="2CE8DF4B" w14:textId="77777777" w:rsidR="007844E7" w:rsidRPr="0061780C" w:rsidRDefault="007844E7" w:rsidP="008D72AF">
            <w:pPr>
              <w:spacing w:before="0" w:line="240" w:lineRule="auto"/>
              <w:jc w:val="center"/>
              <w:rPr>
                <w:rFonts w:ascii="Arial" w:hAnsi="Arial" w:cs="Arial"/>
                <w:spacing w:val="4"/>
                <w:w w:val="100"/>
                <w:sz w:val="20"/>
              </w:rPr>
            </w:pPr>
            <w:r w:rsidRPr="0061780C">
              <w:rPr>
                <w:rFonts w:ascii="Arial" w:hAnsi="Arial" w:cs="Arial"/>
                <w:spacing w:val="4"/>
                <w:w w:val="100"/>
                <w:sz w:val="20"/>
              </w:rPr>
              <w:t>3</w:t>
            </w:r>
          </w:p>
        </w:tc>
        <w:tc>
          <w:tcPr>
            <w:tcW w:w="4395" w:type="dxa"/>
          </w:tcPr>
          <w:p w14:paraId="7CCB0D0C" w14:textId="77777777" w:rsidR="007844E7" w:rsidRPr="0061780C" w:rsidRDefault="007844E7" w:rsidP="000831C2">
            <w:pPr>
              <w:spacing w:line="240" w:lineRule="auto"/>
              <w:rPr>
                <w:rFonts w:ascii="Arial" w:hAnsi="Arial" w:cs="Arial"/>
                <w:spacing w:val="4"/>
                <w:w w:val="100"/>
                <w:sz w:val="20"/>
              </w:rPr>
            </w:pPr>
          </w:p>
        </w:tc>
        <w:tc>
          <w:tcPr>
            <w:tcW w:w="4022" w:type="dxa"/>
          </w:tcPr>
          <w:p w14:paraId="14C071AC" w14:textId="77777777" w:rsidR="007844E7" w:rsidRPr="0061780C" w:rsidRDefault="007844E7" w:rsidP="000831C2">
            <w:pPr>
              <w:spacing w:line="240" w:lineRule="auto"/>
              <w:rPr>
                <w:rFonts w:ascii="Arial" w:hAnsi="Arial" w:cs="Arial"/>
                <w:spacing w:val="4"/>
                <w:w w:val="100"/>
                <w:sz w:val="20"/>
              </w:rPr>
            </w:pPr>
          </w:p>
        </w:tc>
      </w:tr>
    </w:tbl>
    <w:p w14:paraId="5C0358E6" w14:textId="77777777" w:rsidR="009B0BA0" w:rsidRPr="0061780C" w:rsidRDefault="009B0BA0" w:rsidP="009B0BA0">
      <w:pPr>
        <w:pStyle w:val="Akapitzlist"/>
        <w:spacing w:before="120" w:after="120" w:line="120" w:lineRule="auto"/>
        <w:ind w:left="284"/>
        <w:rPr>
          <w:rFonts w:ascii="Arial" w:hAnsi="Arial" w:cs="Arial"/>
          <w:w w:val="100"/>
          <w:sz w:val="20"/>
        </w:rPr>
      </w:pPr>
    </w:p>
    <w:p w14:paraId="07765E87" w14:textId="1BE00E29" w:rsidR="009B0BA0" w:rsidRPr="0061780C" w:rsidRDefault="009B0BA0" w:rsidP="009B0BA0">
      <w:pPr>
        <w:pStyle w:val="Akapitzlist"/>
        <w:spacing w:before="120" w:after="120" w:line="288" w:lineRule="auto"/>
        <w:ind w:left="284"/>
        <w:rPr>
          <w:rFonts w:ascii="Arial" w:hAnsi="Arial" w:cs="Arial"/>
          <w:w w:val="100"/>
          <w:sz w:val="20"/>
        </w:rPr>
      </w:pPr>
      <w:r w:rsidRPr="0061780C">
        <w:rPr>
          <w:rFonts w:ascii="Arial" w:hAnsi="Arial" w:cs="Arial"/>
          <w:w w:val="100"/>
          <w:sz w:val="20"/>
        </w:rPr>
        <w:t>oraz składam wraz z oświadczeniem dokumenty bądź informacje potwierdzające, ż</w:t>
      </w:r>
      <w:r w:rsidR="00EB341F" w:rsidRPr="0061780C">
        <w:rPr>
          <w:rFonts w:ascii="Arial" w:hAnsi="Arial" w:cs="Arial"/>
          <w:w w:val="100"/>
          <w:sz w:val="20"/>
        </w:rPr>
        <w:t>e </w:t>
      </w:r>
      <w:r w:rsidRPr="0061780C">
        <w:rPr>
          <w:rFonts w:ascii="Arial" w:hAnsi="Arial" w:cs="Arial"/>
          <w:w w:val="100"/>
          <w:sz w:val="20"/>
        </w:rPr>
        <w:t>powiązania</w:t>
      </w:r>
      <w:r w:rsidR="009414F8" w:rsidRPr="0061780C">
        <w:rPr>
          <w:rFonts w:ascii="Arial" w:hAnsi="Arial" w:cs="Arial"/>
          <w:w w:val="100"/>
          <w:sz w:val="20"/>
        </w:rPr>
        <w:t xml:space="preserve"> </w:t>
      </w:r>
      <w:r w:rsidRPr="0061780C">
        <w:rPr>
          <w:rFonts w:ascii="Arial" w:hAnsi="Arial" w:cs="Arial"/>
          <w:w w:val="100"/>
          <w:sz w:val="20"/>
        </w:rPr>
        <w:t>z innym Wykonawcą nie prowadzą do zakłócenia konkurencji w postępowaniu.*</w:t>
      </w:r>
    </w:p>
    <w:p w14:paraId="631514E4" w14:textId="77777777" w:rsidR="0088579E" w:rsidRPr="0061780C" w:rsidRDefault="009B0BA0" w:rsidP="00D03639">
      <w:pPr>
        <w:pStyle w:val="Akapitzlist"/>
        <w:shd w:val="clear" w:color="auto" w:fill="FFFFFF"/>
        <w:spacing w:line="240" w:lineRule="atLeast"/>
        <w:ind w:left="446"/>
        <w:rPr>
          <w:rFonts w:ascii="Arial" w:hAnsi="Arial" w:cs="Arial"/>
          <w:spacing w:val="-5"/>
          <w:w w:val="100"/>
          <w:sz w:val="20"/>
        </w:rPr>
      </w:pPr>
      <w:r w:rsidRPr="0061780C">
        <w:rPr>
          <w:rFonts w:ascii="Arial" w:hAnsi="Arial" w:cs="Arial"/>
          <w:spacing w:val="-5"/>
          <w:w w:val="100"/>
          <w:sz w:val="20"/>
        </w:rPr>
        <w:t>__</w:t>
      </w:r>
      <w:r w:rsidR="0088579E" w:rsidRPr="0061780C">
        <w:rPr>
          <w:rFonts w:ascii="Arial" w:hAnsi="Arial" w:cs="Arial"/>
          <w:spacing w:val="-5"/>
          <w:w w:val="100"/>
          <w:sz w:val="20"/>
        </w:rPr>
        <w:t>____________________________________________________________________________________</w:t>
      </w:r>
    </w:p>
    <w:p w14:paraId="3ACF6358" w14:textId="77777777" w:rsidR="00334E02" w:rsidRPr="0061780C" w:rsidRDefault="00334E02" w:rsidP="00334E02">
      <w:pPr>
        <w:pStyle w:val="Akapitzlist"/>
        <w:shd w:val="clear" w:color="auto" w:fill="FFFFFF"/>
        <w:autoSpaceDE/>
        <w:autoSpaceDN/>
        <w:spacing w:before="0" w:line="240" w:lineRule="atLeast"/>
        <w:ind w:left="284"/>
        <w:contextualSpacing/>
        <w:jc w:val="left"/>
        <w:rPr>
          <w:rFonts w:ascii="Arial" w:hAnsi="Arial" w:cs="Arial"/>
          <w:b/>
          <w:spacing w:val="-5"/>
          <w:w w:val="100"/>
          <w:sz w:val="20"/>
        </w:rPr>
      </w:pPr>
    </w:p>
    <w:p w14:paraId="4122EBC1" w14:textId="5F6479EA" w:rsidR="009B0BA0" w:rsidRPr="0061780C" w:rsidRDefault="009B0BA0" w:rsidP="00DC1A79">
      <w:pPr>
        <w:pStyle w:val="Akapitzlist"/>
        <w:numPr>
          <w:ilvl w:val="3"/>
          <w:numId w:val="8"/>
        </w:numPr>
        <w:shd w:val="clear" w:color="auto" w:fill="FFFFFF"/>
        <w:autoSpaceDE/>
        <w:autoSpaceDN/>
        <w:spacing w:before="0" w:line="240" w:lineRule="atLeast"/>
        <w:ind w:left="284" w:hanging="284"/>
        <w:contextualSpacing/>
        <w:jc w:val="left"/>
        <w:rPr>
          <w:rFonts w:ascii="Arial" w:hAnsi="Arial" w:cs="Arial"/>
          <w:b/>
          <w:w w:val="100"/>
          <w:sz w:val="20"/>
        </w:rPr>
      </w:pPr>
      <w:r w:rsidRPr="0061780C">
        <w:rPr>
          <w:rFonts w:ascii="Arial" w:hAnsi="Arial" w:cs="Arial"/>
          <w:b/>
          <w:w w:val="100"/>
          <w:sz w:val="20"/>
        </w:rPr>
        <w:t>Oświadczam, że nie należę do tej samej grupy kapitałowej.*</w:t>
      </w:r>
    </w:p>
    <w:p w14:paraId="2CA5FFB1" w14:textId="77777777" w:rsidR="00CE4260" w:rsidRPr="0061780C" w:rsidRDefault="00CE4260" w:rsidP="00CE4260">
      <w:pPr>
        <w:pStyle w:val="Akapitzlist"/>
        <w:shd w:val="clear" w:color="auto" w:fill="FFFFFF"/>
        <w:autoSpaceDE/>
        <w:autoSpaceDN/>
        <w:spacing w:before="0" w:line="240" w:lineRule="atLeast"/>
        <w:ind w:left="284"/>
        <w:contextualSpacing/>
        <w:jc w:val="left"/>
        <w:rPr>
          <w:rFonts w:ascii="Arial" w:hAnsi="Arial" w:cs="Arial"/>
          <w:b/>
          <w:w w:val="100"/>
          <w:sz w:val="20"/>
        </w:rPr>
      </w:pPr>
    </w:p>
    <w:p w14:paraId="4F2A049A" w14:textId="55B7617E" w:rsidR="00CE4260" w:rsidRPr="0061780C" w:rsidRDefault="009B0BA0" w:rsidP="00B0673F">
      <w:pPr>
        <w:pStyle w:val="Akapitzlist"/>
        <w:numPr>
          <w:ilvl w:val="3"/>
          <w:numId w:val="8"/>
        </w:numPr>
        <w:shd w:val="clear" w:color="auto" w:fill="FFFFFF"/>
        <w:autoSpaceDE/>
        <w:autoSpaceDN/>
        <w:spacing w:before="0" w:line="240" w:lineRule="atLeast"/>
        <w:ind w:left="284" w:hanging="284"/>
        <w:contextualSpacing/>
        <w:rPr>
          <w:rFonts w:ascii="Arial" w:hAnsi="Arial" w:cs="Arial"/>
          <w:b/>
          <w:w w:val="100"/>
          <w:sz w:val="20"/>
        </w:rPr>
      </w:pPr>
      <w:r w:rsidRPr="0061780C">
        <w:rPr>
          <w:rFonts w:ascii="Arial" w:hAnsi="Arial" w:cs="Arial"/>
          <w:w w:val="100"/>
          <w:sz w:val="20"/>
        </w:rPr>
        <w:t xml:space="preserve"> </w:t>
      </w:r>
      <w:r w:rsidR="00CE4260" w:rsidRPr="0061780C">
        <w:rPr>
          <w:rFonts w:ascii="Arial" w:hAnsi="Arial" w:cs="Arial"/>
          <w:b/>
          <w:w w:val="100"/>
          <w:sz w:val="20"/>
        </w:rPr>
        <w:t xml:space="preserve">Oświadczam, że nie doszło do zakłócenia konkurencji wynikającej z wcześniejszego zaangażowania wykonawcy lub podmiotu, który należy do tej samej grupy kapitałowej </w:t>
      </w:r>
      <w:r w:rsidR="00494C5A" w:rsidRPr="0061780C">
        <w:rPr>
          <w:rFonts w:ascii="Arial" w:hAnsi="Arial" w:cs="Arial"/>
          <w:b/>
          <w:w w:val="100"/>
          <w:sz w:val="20"/>
        </w:rPr>
        <w:t>w </w:t>
      </w:r>
      <w:r w:rsidR="00CE4260" w:rsidRPr="0061780C">
        <w:rPr>
          <w:rFonts w:ascii="Arial" w:hAnsi="Arial" w:cs="Arial"/>
          <w:b/>
          <w:w w:val="100"/>
          <w:sz w:val="20"/>
        </w:rPr>
        <w:t>rozumieniu ustawy z dnia 16 lutego 2007 r</w:t>
      </w:r>
      <w:r w:rsidR="00097977" w:rsidRPr="0061780C">
        <w:rPr>
          <w:rFonts w:ascii="Arial" w:hAnsi="Arial" w:cs="Arial"/>
          <w:b/>
          <w:w w:val="100"/>
          <w:sz w:val="20"/>
        </w:rPr>
        <w:t>. o</w:t>
      </w:r>
      <w:r w:rsidR="00CE4260" w:rsidRPr="0061780C">
        <w:rPr>
          <w:rFonts w:ascii="Arial" w:hAnsi="Arial" w:cs="Arial"/>
          <w:b/>
          <w:w w:val="100"/>
          <w:sz w:val="20"/>
        </w:rPr>
        <w:t xml:space="preserve"> ochronie konkurencji i konsumentów.*</w:t>
      </w:r>
    </w:p>
    <w:p w14:paraId="73BB1B35" w14:textId="4C9687E5" w:rsidR="002F18DD" w:rsidRPr="0061780C" w:rsidRDefault="002F18DD" w:rsidP="002F18DD">
      <w:pPr>
        <w:tabs>
          <w:tab w:val="center" w:pos="7655"/>
        </w:tabs>
        <w:spacing w:line="360" w:lineRule="auto"/>
        <w:rPr>
          <w:rFonts w:ascii="Arial" w:hAnsi="Arial" w:cs="Arial"/>
          <w:w w:val="100"/>
          <w:sz w:val="20"/>
        </w:rPr>
      </w:pPr>
    </w:p>
    <w:p w14:paraId="6C0FC71F" w14:textId="77777777" w:rsidR="009B0BA0" w:rsidRPr="0061780C" w:rsidRDefault="009B0BA0" w:rsidP="002F18DD">
      <w:pPr>
        <w:tabs>
          <w:tab w:val="center" w:pos="7655"/>
        </w:tabs>
        <w:spacing w:line="360" w:lineRule="auto"/>
        <w:rPr>
          <w:rFonts w:ascii="Arial" w:hAnsi="Arial" w:cs="Arial"/>
          <w:i/>
          <w:w w:val="100"/>
          <w:sz w:val="20"/>
        </w:rPr>
      </w:pPr>
      <w:r w:rsidRPr="0061780C">
        <w:rPr>
          <w:rFonts w:ascii="Arial" w:hAnsi="Arial" w:cs="Arial"/>
          <w:i/>
          <w:w w:val="100"/>
          <w:sz w:val="20"/>
        </w:rPr>
        <w:t>* niepotrzebne skreślić</w:t>
      </w:r>
    </w:p>
    <w:p w14:paraId="3456EEAB" w14:textId="77777777" w:rsidR="00CD76AD" w:rsidRPr="0061780C" w:rsidRDefault="00CD76AD" w:rsidP="00CD76AD">
      <w:pPr>
        <w:tabs>
          <w:tab w:val="num" w:pos="284"/>
          <w:tab w:val="right" w:leader="dot" w:pos="4678"/>
          <w:tab w:val="left" w:pos="4820"/>
          <w:tab w:val="right" w:leader="dot" w:pos="9639"/>
        </w:tabs>
        <w:spacing w:before="0" w:line="240" w:lineRule="auto"/>
        <w:ind w:left="5760"/>
        <w:rPr>
          <w:rFonts w:ascii="Arial" w:hAnsi="Arial" w:cs="Arial"/>
          <w:b/>
          <w:w w:val="100"/>
          <w:sz w:val="20"/>
        </w:rPr>
      </w:pPr>
      <w:r w:rsidRPr="0061780C">
        <w:rPr>
          <w:rFonts w:ascii="Arial" w:hAnsi="Arial" w:cs="Arial"/>
          <w:b/>
          <w:w w:val="100"/>
          <w:sz w:val="20"/>
        </w:rPr>
        <w:t>_____________________________________</w:t>
      </w:r>
    </w:p>
    <w:p w14:paraId="060EDA16" w14:textId="77777777" w:rsidR="00CD76AD" w:rsidRPr="0061780C" w:rsidRDefault="00CD76AD" w:rsidP="00CD76AD">
      <w:pPr>
        <w:tabs>
          <w:tab w:val="left" w:pos="4820"/>
          <w:tab w:val="right" w:leader="dot" w:pos="5529"/>
          <w:tab w:val="right" w:leader="dot" w:pos="9639"/>
        </w:tabs>
        <w:spacing w:before="0" w:line="240" w:lineRule="auto"/>
        <w:ind w:left="227" w:firstLine="4876"/>
        <w:rPr>
          <w:rFonts w:ascii="Arial" w:hAnsi="Arial" w:cs="Arial"/>
          <w:i/>
          <w:w w:val="100"/>
          <w:sz w:val="20"/>
        </w:rPr>
      </w:pPr>
      <w:r w:rsidRPr="0061780C">
        <w:rPr>
          <w:rFonts w:ascii="Arial" w:hAnsi="Arial" w:cs="Arial"/>
          <w:i/>
          <w:w w:val="100"/>
          <w:sz w:val="20"/>
        </w:rPr>
        <w:t xml:space="preserve">                                  (podpis Wykonawcy)</w:t>
      </w:r>
    </w:p>
    <w:p w14:paraId="02D127CE" w14:textId="77777777" w:rsidR="00A8529B" w:rsidRPr="0061780C" w:rsidRDefault="009645EB" w:rsidP="009645EB">
      <w:pPr>
        <w:pStyle w:val="Akapitzlist"/>
        <w:tabs>
          <w:tab w:val="left" w:pos="4820"/>
          <w:tab w:val="left" w:pos="6381"/>
        </w:tabs>
        <w:spacing w:before="0" w:line="240" w:lineRule="auto"/>
        <w:ind w:left="227" w:firstLine="4876"/>
        <w:rPr>
          <w:rFonts w:ascii="Arial" w:hAnsi="Arial" w:cs="Arial"/>
          <w:i/>
          <w:w w:val="100"/>
          <w:sz w:val="20"/>
        </w:rPr>
      </w:pPr>
      <w:r w:rsidRPr="0061780C">
        <w:rPr>
          <w:rFonts w:ascii="Arial" w:hAnsi="Arial" w:cs="Arial"/>
          <w:i/>
          <w:w w:val="100"/>
          <w:sz w:val="20"/>
        </w:rPr>
        <w:tab/>
      </w:r>
    </w:p>
    <w:p w14:paraId="1A1850AA" w14:textId="45CED251" w:rsidR="00713930" w:rsidRPr="0061780C" w:rsidRDefault="00713930" w:rsidP="00FD7B58">
      <w:pPr>
        <w:spacing w:after="120" w:line="360" w:lineRule="auto"/>
        <w:rPr>
          <w:rFonts w:ascii="Arial" w:hAnsi="Arial" w:cs="Arial"/>
          <w:w w:val="100"/>
          <w:sz w:val="20"/>
        </w:rPr>
      </w:pPr>
    </w:p>
    <w:p w14:paraId="7E066F05" w14:textId="170BCF99" w:rsidR="00C92A2D" w:rsidRPr="0061780C" w:rsidRDefault="002B1F68" w:rsidP="00C92A2D">
      <w:pPr>
        <w:spacing w:after="120" w:line="360" w:lineRule="auto"/>
        <w:ind w:left="7200"/>
        <w:jc w:val="center"/>
        <w:rPr>
          <w:rFonts w:ascii="Arial" w:hAnsi="Arial" w:cs="Arial"/>
          <w:b/>
          <w:w w:val="100"/>
          <w:sz w:val="20"/>
        </w:rPr>
      </w:pPr>
      <w:r w:rsidRPr="0061780C">
        <w:rPr>
          <w:rFonts w:ascii="Arial" w:hAnsi="Arial" w:cs="Arial"/>
          <w:b/>
          <w:w w:val="100"/>
          <w:sz w:val="20"/>
        </w:rPr>
        <w:lastRenderedPageBreak/>
        <w:t xml:space="preserve">Załącznik nr </w:t>
      </w:r>
      <w:r w:rsidR="00AE00A1" w:rsidRPr="0061780C">
        <w:rPr>
          <w:rFonts w:ascii="Arial" w:hAnsi="Arial" w:cs="Arial"/>
          <w:b/>
          <w:w w:val="100"/>
          <w:sz w:val="20"/>
        </w:rPr>
        <w:t>4</w:t>
      </w:r>
      <w:r w:rsidRPr="0061780C">
        <w:rPr>
          <w:rFonts w:ascii="Arial" w:hAnsi="Arial" w:cs="Arial"/>
          <w:b/>
          <w:w w:val="100"/>
          <w:sz w:val="20"/>
        </w:rPr>
        <w:t xml:space="preserve"> do SWZ </w:t>
      </w:r>
    </w:p>
    <w:p w14:paraId="60D9EB2D" w14:textId="5487EFC6" w:rsidR="00C92A2D" w:rsidRPr="0061780C" w:rsidRDefault="002B1F68" w:rsidP="00FD7B58">
      <w:pPr>
        <w:spacing w:after="120" w:line="360" w:lineRule="auto"/>
        <w:ind w:hanging="22"/>
        <w:jc w:val="center"/>
        <w:rPr>
          <w:rFonts w:ascii="Arial" w:hAnsi="Arial" w:cs="Arial"/>
          <w:b/>
          <w:w w:val="100"/>
          <w:sz w:val="20"/>
        </w:rPr>
      </w:pPr>
      <w:r w:rsidRPr="0061780C">
        <w:rPr>
          <w:rFonts w:ascii="Arial" w:hAnsi="Arial" w:cs="Arial"/>
          <w:w w:val="100"/>
          <w:sz w:val="20"/>
        </w:rPr>
        <w:br/>
      </w:r>
      <w:r w:rsidR="00C92A2D" w:rsidRPr="0061780C">
        <w:rPr>
          <w:rFonts w:ascii="Arial" w:hAnsi="Arial" w:cs="Arial"/>
          <w:b/>
          <w:w w:val="100"/>
          <w:sz w:val="20"/>
        </w:rPr>
        <w:t xml:space="preserve">Oświadczenie wykonawcy o aktualności informacji zawartych w oświadczeniu, </w:t>
      </w:r>
      <w:r w:rsidR="00C92A2D" w:rsidRPr="0061780C">
        <w:rPr>
          <w:rFonts w:ascii="Arial" w:hAnsi="Arial" w:cs="Arial"/>
          <w:b/>
          <w:w w:val="100"/>
          <w:sz w:val="20"/>
        </w:rPr>
        <w:br/>
        <w:t>o którym mowa w art. 125 ust. 1 Ustawy</w:t>
      </w:r>
    </w:p>
    <w:p w14:paraId="028F1FB7" w14:textId="5E628317" w:rsidR="00341CA7" w:rsidRPr="00581E11" w:rsidRDefault="00C92A2D" w:rsidP="00341CA7">
      <w:pPr>
        <w:autoSpaceDE/>
        <w:autoSpaceDN/>
        <w:spacing w:before="0" w:line="360" w:lineRule="auto"/>
        <w:rPr>
          <w:rFonts w:ascii="Century Gothic" w:hAnsi="Century Gothic" w:cs="Arial"/>
          <w:b/>
          <w:w w:val="100"/>
          <w:sz w:val="20"/>
        </w:rPr>
      </w:pPr>
      <w:r w:rsidRPr="0061780C">
        <w:rPr>
          <w:rFonts w:ascii="Arial" w:hAnsi="Arial" w:cs="Arial"/>
          <w:w w:val="100"/>
          <w:sz w:val="20"/>
        </w:rPr>
        <w:t>Na potrzeby postępowania na</w:t>
      </w:r>
      <w:r w:rsidR="009074E5" w:rsidRPr="0061780C">
        <w:rPr>
          <w:rFonts w:ascii="Arial" w:hAnsi="Arial" w:cs="Arial"/>
          <w:w w:val="100"/>
          <w:sz w:val="20"/>
        </w:rPr>
        <w:t xml:space="preserve"> </w:t>
      </w:r>
      <w:r w:rsidR="00341CA7">
        <w:rPr>
          <w:rFonts w:ascii="Century Gothic" w:hAnsi="Century Gothic" w:cs="Arial"/>
          <w:b/>
          <w:w w:val="100"/>
          <w:sz w:val="20"/>
        </w:rPr>
        <w:t xml:space="preserve">Świadczenie usług utrzymania czystości </w:t>
      </w:r>
      <w:r w:rsidR="00341CA7" w:rsidRPr="00581E11">
        <w:rPr>
          <w:rFonts w:ascii="Century Gothic" w:hAnsi="Century Gothic" w:cs="Arial"/>
          <w:b/>
          <w:w w:val="100"/>
          <w:sz w:val="20"/>
        </w:rPr>
        <w:t xml:space="preserve">i świadczenie usług porządkowych w obiektach sportowych Centralnego Ośrodka Sportu: halach Torwar I </w:t>
      </w:r>
      <w:proofErr w:type="spellStart"/>
      <w:r w:rsidR="00341CA7" w:rsidRPr="00581E11">
        <w:rPr>
          <w:rFonts w:ascii="Century Gothic" w:hAnsi="Century Gothic" w:cs="Arial"/>
          <w:b/>
          <w:w w:val="100"/>
          <w:sz w:val="20"/>
        </w:rPr>
        <w:t>i</w:t>
      </w:r>
      <w:proofErr w:type="spellEnd"/>
      <w:r w:rsidR="00341CA7" w:rsidRPr="00581E11">
        <w:rPr>
          <w:rFonts w:ascii="Century Gothic" w:hAnsi="Century Gothic" w:cs="Arial"/>
          <w:b/>
          <w:w w:val="100"/>
          <w:sz w:val="20"/>
        </w:rPr>
        <w:t xml:space="preserve"> Torwar II (</w:t>
      </w:r>
      <w:r w:rsidR="00341CA7">
        <w:rPr>
          <w:rFonts w:ascii="Century Gothic" w:hAnsi="Century Gothic" w:cs="Arial"/>
          <w:b/>
          <w:w w:val="100"/>
          <w:sz w:val="20"/>
        </w:rPr>
        <w:t>lodowisko) w Warszawie przy </w:t>
      </w:r>
      <w:r w:rsidR="00341CA7" w:rsidRPr="00581E11">
        <w:rPr>
          <w:rFonts w:ascii="Century Gothic" w:hAnsi="Century Gothic" w:cs="Arial"/>
          <w:b/>
          <w:w w:val="100"/>
          <w:sz w:val="20"/>
        </w:rPr>
        <w:t>ul. </w:t>
      </w:r>
      <w:r w:rsidR="00341CA7">
        <w:rPr>
          <w:rFonts w:ascii="Century Gothic" w:hAnsi="Century Gothic" w:cs="Arial"/>
          <w:b/>
          <w:w w:val="100"/>
          <w:sz w:val="20"/>
        </w:rPr>
        <w:t>Łazienkowskiej 6a</w:t>
      </w:r>
      <w:r w:rsidR="00341CA7" w:rsidRPr="00581E11">
        <w:rPr>
          <w:rFonts w:ascii="Century Gothic" w:hAnsi="Century Gothic" w:cs="Arial"/>
          <w:b/>
          <w:w w:val="100"/>
          <w:sz w:val="20"/>
        </w:rPr>
        <w:t xml:space="preserve"> wraz z terenami zewnętrznymi wokół tych obiektów </w:t>
      </w:r>
      <w:r w:rsidR="00142281" w:rsidRPr="00581E11">
        <w:rPr>
          <w:rFonts w:ascii="Century Gothic" w:hAnsi="Century Gothic" w:cs="Arial"/>
          <w:b/>
          <w:w w:val="100"/>
          <w:sz w:val="20"/>
        </w:rPr>
        <w:t>w okr</w:t>
      </w:r>
      <w:r w:rsidR="00142281">
        <w:rPr>
          <w:rFonts w:ascii="Century Gothic" w:hAnsi="Century Gothic" w:cs="Arial"/>
          <w:b/>
          <w:w w:val="100"/>
          <w:sz w:val="20"/>
        </w:rPr>
        <w:t>esie 24 miesięcy.</w:t>
      </w:r>
    </w:p>
    <w:p w14:paraId="77C29FB6" w14:textId="6C2FA6AB" w:rsidR="00CD25D4" w:rsidRPr="0061780C" w:rsidRDefault="00CD25D4" w:rsidP="00341CA7">
      <w:pPr>
        <w:spacing w:line="276" w:lineRule="auto"/>
        <w:rPr>
          <w:rFonts w:ascii="Arial" w:hAnsi="Arial" w:cs="Arial"/>
          <w:w w:val="100"/>
          <w:sz w:val="20"/>
        </w:rPr>
      </w:pPr>
    </w:p>
    <w:p w14:paraId="1FF85478" w14:textId="5ADF60AA" w:rsidR="00C92A2D" w:rsidRPr="0061780C" w:rsidRDefault="00973488" w:rsidP="005E274D">
      <w:pPr>
        <w:spacing w:line="276" w:lineRule="auto"/>
        <w:rPr>
          <w:rFonts w:ascii="Arial" w:hAnsi="Arial" w:cs="Arial"/>
          <w:b/>
          <w:bCs/>
          <w:w w:val="100"/>
          <w:sz w:val="20"/>
        </w:rPr>
      </w:pPr>
      <w:r w:rsidRPr="0061780C">
        <w:rPr>
          <w:rFonts w:ascii="Arial" w:hAnsi="Arial" w:cs="Arial"/>
          <w:w w:val="100"/>
          <w:sz w:val="20"/>
        </w:rPr>
        <w:t>oświadczam, co </w:t>
      </w:r>
      <w:r w:rsidR="00C92A2D" w:rsidRPr="0061780C">
        <w:rPr>
          <w:rFonts w:ascii="Arial" w:hAnsi="Arial" w:cs="Arial"/>
          <w:w w:val="100"/>
          <w:sz w:val="20"/>
        </w:rPr>
        <w:t>następuje:</w:t>
      </w:r>
    </w:p>
    <w:p w14:paraId="14CD425C" w14:textId="77777777" w:rsidR="00C92A2D" w:rsidRPr="0061780C" w:rsidRDefault="00C92A2D" w:rsidP="00C92A2D">
      <w:pPr>
        <w:rPr>
          <w:rFonts w:ascii="Arial" w:hAnsi="Arial" w:cs="Arial"/>
          <w:i/>
          <w:w w:val="100"/>
          <w:sz w:val="20"/>
        </w:rPr>
      </w:pPr>
    </w:p>
    <w:tbl>
      <w:tblPr>
        <w:tblStyle w:val="Tabela-Siatka"/>
        <w:tblW w:w="5000" w:type="pct"/>
        <w:tblLook w:val="04A0" w:firstRow="1" w:lastRow="0" w:firstColumn="1" w:lastColumn="0" w:noHBand="0" w:noVBand="1"/>
      </w:tblPr>
      <w:tblGrid>
        <w:gridCol w:w="3938"/>
        <w:gridCol w:w="5691"/>
      </w:tblGrid>
      <w:tr w:rsidR="00C92A2D" w:rsidRPr="0061780C" w14:paraId="1EBB3452" w14:textId="77777777" w:rsidTr="00C92A2D">
        <w:tc>
          <w:tcPr>
            <w:tcW w:w="5000" w:type="pct"/>
            <w:gridSpan w:val="2"/>
            <w:shd w:val="clear" w:color="auto" w:fill="BFBFBF" w:themeFill="background1" w:themeFillShade="BF"/>
          </w:tcPr>
          <w:p w14:paraId="217770D5" w14:textId="77777777" w:rsidR="00C92A2D" w:rsidRPr="0061780C" w:rsidRDefault="00C92A2D" w:rsidP="00C92A2D">
            <w:pPr>
              <w:shd w:val="clear" w:color="auto" w:fill="BFBFBF"/>
              <w:spacing w:line="360" w:lineRule="auto"/>
              <w:rPr>
                <w:rFonts w:ascii="Arial" w:hAnsi="Arial" w:cs="Arial"/>
                <w:i/>
                <w:w w:val="100"/>
                <w:sz w:val="20"/>
              </w:rPr>
            </w:pPr>
            <w:r w:rsidRPr="0061780C">
              <w:rPr>
                <w:rFonts w:ascii="Arial" w:hAnsi="Arial" w:cs="Arial"/>
                <w:i/>
                <w:w w:val="100"/>
                <w:sz w:val="20"/>
              </w:rPr>
              <w:t>DANE WYKONAWCY</w:t>
            </w:r>
          </w:p>
          <w:p w14:paraId="7E3051B3" w14:textId="77777777" w:rsidR="00C92A2D" w:rsidRPr="0061780C" w:rsidRDefault="00C92A2D" w:rsidP="00C92A2D">
            <w:pPr>
              <w:shd w:val="clear" w:color="auto" w:fill="BFBFBF"/>
              <w:spacing w:line="360" w:lineRule="auto"/>
              <w:rPr>
                <w:rFonts w:ascii="Arial" w:hAnsi="Arial" w:cs="Arial"/>
                <w:i/>
                <w:w w:val="100"/>
                <w:sz w:val="20"/>
              </w:rPr>
            </w:pPr>
            <w:r w:rsidRPr="0061780C">
              <w:rPr>
                <w:rFonts w:ascii="Arial" w:hAnsi="Arial" w:cs="Arial"/>
                <w:i/>
                <w:w w:val="100"/>
                <w:sz w:val="20"/>
              </w:rPr>
              <w:t>*niepotrzebne skreślić</w:t>
            </w:r>
          </w:p>
        </w:tc>
      </w:tr>
      <w:tr w:rsidR="00C92A2D" w:rsidRPr="0061780C" w14:paraId="623EC483" w14:textId="77777777" w:rsidTr="00C92A2D">
        <w:tc>
          <w:tcPr>
            <w:tcW w:w="2045" w:type="pct"/>
          </w:tcPr>
          <w:p w14:paraId="0ED2DDAC" w14:textId="77777777" w:rsidR="00C92A2D" w:rsidRPr="0061780C" w:rsidRDefault="00C92A2D" w:rsidP="00C92A2D">
            <w:pPr>
              <w:pStyle w:val="Akapitzlist"/>
              <w:spacing w:line="360" w:lineRule="auto"/>
              <w:ind w:left="0"/>
              <w:rPr>
                <w:rFonts w:ascii="Arial" w:hAnsi="Arial" w:cs="Arial"/>
                <w:w w:val="100"/>
                <w:sz w:val="20"/>
              </w:rPr>
            </w:pPr>
            <w:r w:rsidRPr="0061780C">
              <w:rPr>
                <w:rFonts w:ascii="Arial" w:hAnsi="Arial" w:cs="Arial"/>
                <w:w w:val="100"/>
                <w:sz w:val="20"/>
              </w:rPr>
              <w:t>pełna nazwa/firma</w:t>
            </w:r>
          </w:p>
        </w:tc>
        <w:tc>
          <w:tcPr>
            <w:tcW w:w="2955" w:type="pct"/>
          </w:tcPr>
          <w:p w14:paraId="4A8EC595" w14:textId="77777777" w:rsidR="00C92A2D" w:rsidRPr="0061780C" w:rsidRDefault="00C92A2D" w:rsidP="00C92A2D">
            <w:pPr>
              <w:pStyle w:val="Akapitzlist"/>
              <w:spacing w:line="360" w:lineRule="auto"/>
              <w:ind w:left="0"/>
              <w:rPr>
                <w:rFonts w:ascii="Arial" w:hAnsi="Arial" w:cs="Arial"/>
                <w:i/>
                <w:w w:val="100"/>
                <w:sz w:val="20"/>
              </w:rPr>
            </w:pPr>
          </w:p>
        </w:tc>
      </w:tr>
      <w:tr w:rsidR="00C92A2D" w:rsidRPr="0061780C" w14:paraId="410FE573" w14:textId="77777777" w:rsidTr="00C92A2D">
        <w:tc>
          <w:tcPr>
            <w:tcW w:w="2045" w:type="pct"/>
          </w:tcPr>
          <w:p w14:paraId="1D05B833" w14:textId="77777777" w:rsidR="00C92A2D" w:rsidRPr="0061780C" w:rsidRDefault="00C92A2D" w:rsidP="00C92A2D">
            <w:pPr>
              <w:pStyle w:val="Akapitzlist"/>
              <w:spacing w:line="360" w:lineRule="auto"/>
              <w:ind w:left="0"/>
              <w:rPr>
                <w:rFonts w:ascii="Arial" w:hAnsi="Arial" w:cs="Arial"/>
                <w:w w:val="100"/>
                <w:sz w:val="20"/>
              </w:rPr>
            </w:pPr>
            <w:r w:rsidRPr="0061780C">
              <w:rPr>
                <w:rFonts w:ascii="Arial" w:hAnsi="Arial" w:cs="Arial"/>
                <w:w w:val="100"/>
                <w:sz w:val="20"/>
              </w:rPr>
              <w:t>adres</w:t>
            </w:r>
          </w:p>
        </w:tc>
        <w:tc>
          <w:tcPr>
            <w:tcW w:w="2955" w:type="pct"/>
          </w:tcPr>
          <w:p w14:paraId="7F783180" w14:textId="77777777" w:rsidR="00C92A2D" w:rsidRPr="0061780C" w:rsidRDefault="00C92A2D" w:rsidP="00C92A2D">
            <w:pPr>
              <w:pStyle w:val="Akapitzlist"/>
              <w:spacing w:line="360" w:lineRule="auto"/>
              <w:ind w:left="0"/>
              <w:rPr>
                <w:rFonts w:ascii="Arial" w:hAnsi="Arial" w:cs="Arial"/>
                <w:i/>
                <w:w w:val="100"/>
                <w:sz w:val="20"/>
              </w:rPr>
            </w:pPr>
          </w:p>
        </w:tc>
      </w:tr>
      <w:tr w:rsidR="00C92A2D" w:rsidRPr="0061780C" w14:paraId="06818DAE" w14:textId="77777777" w:rsidTr="00C92A2D">
        <w:tc>
          <w:tcPr>
            <w:tcW w:w="2045" w:type="pct"/>
          </w:tcPr>
          <w:p w14:paraId="19E240A0" w14:textId="77777777" w:rsidR="00C92A2D" w:rsidRPr="0061780C" w:rsidRDefault="00C92A2D" w:rsidP="00C92A2D">
            <w:pPr>
              <w:spacing w:line="360" w:lineRule="auto"/>
              <w:rPr>
                <w:rFonts w:ascii="Arial" w:hAnsi="Arial" w:cs="Arial"/>
                <w:w w:val="100"/>
                <w:sz w:val="20"/>
              </w:rPr>
            </w:pPr>
            <w:r w:rsidRPr="0061780C">
              <w:rPr>
                <w:rFonts w:ascii="Arial" w:hAnsi="Arial" w:cs="Arial"/>
                <w:w w:val="100"/>
                <w:sz w:val="20"/>
              </w:rPr>
              <w:t>NIP/PESEL w zależności od podmiotu</w:t>
            </w:r>
          </w:p>
        </w:tc>
        <w:tc>
          <w:tcPr>
            <w:tcW w:w="2955" w:type="pct"/>
          </w:tcPr>
          <w:p w14:paraId="17D5F76B" w14:textId="77777777" w:rsidR="00C92A2D" w:rsidRPr="0061780C" w:rsidRDefault="00C92A2D" w:rsidP="00C92A2D">
            <w:pPr>
              <w:spacing w:line="360" w:lineRule="auto"/>
              <w:rPr>
                <w:rFonts w:ascii="Arial" w:hAnsi="Arial" w:cs="Arial"/>
                <w:i/>
                <w:w w:val="100"/>
                <w:sz w:val="20"/>
              </w:rPr>
            </w:pPr>
          </w:p>
        </w:tc>
      </w:tr>
      <w:tr w:rsidR="00C92A2D" w:rsidRPr="0061780C" w14:paraId="7D2274C2" w14:textId="77777777" w:rsidTr="00C92A2D">
        <w:tc>
          <w:tcPr>
            <w:tcW w:w="2045" w:type="pct"/>
          </w:tcPr>
          <w:p w14:paraId="3324FC77" w14:textId="77777777" w:rsidR="00C92A2D" w:rsidRPr="0061780C" w:rsidRDefault="00C92A2D" w:rsidP="00C92A2D">
            <w:pPr>
              <w:spacing w:line="360" w:lineRule="auto"/>
              <w:rPr>
                <w:rFonts w:ascii="Arial" w:hAnsi="Arial" w:cs="Arial"/>
                <w:w w:val="100"/>
                <w:sz w:val="20"/>
              </w:rPr>
            </w:pPr>
            <w:r w:rsidRPr="0061780C">
              <w:rPr>
                <w:rFonts w:ascii="Arial" w:hAnsi="Arial" w:cs="Arial"/>
                <w:w w:val="100"/>
                <w:sz w:val="20"/>
              </w:rPr>
              <w:t>KRS/</w:t>
            </w:r>
            <w:proofErr w:type="spellStart"/>
            <w:r w:rsidRPr="0061780C">
              <w:rPr>
                <w:rFonts w:ascii="Arial" w:hAnsi="Arial" w:cs="Arial"/>
                <w:w w:val="100"/>
                <w:sz w:val="20"/>
              </w:rPr>
              <w:t>CEiDG</w:t>
            </w:r>
            <w:proofErr w:type="spellEnd"/>
            <w:r w:rsidRPr="0061780C">
              <w:rPr>
                <w:rFonts w:ascii="Arial" w:hAnsi="Arial" w:cs="Arial"/>
                <w:w w:val="100"/>
                <w:sz w:val="20"/>
              </w:rPr>
              <w:t xml:space="preserve"> w zależności od podmiotu</w:t>
            </w:r>
          </w:p>
        </w:tc>
        <w:tc>
          <w:tcPr>
            <w:tcW w:w="2955" w:type="pct"/>
          </w:tcPr>
          <w:p w14:paraId="2CF63A2C" w14:textId="77777777" w:rsidR="00C92A2D" w:rsidRPr="0061780C" w:rsidRDefault="00C92A2D" w:rsidP="00C92A2D">
            <w:pPr>
              <w:spacing w:line="360" w:lineRule="auto"/>
              <w:rPr>
                <w:rFonts w:ascii="Arial" w:hAnsi="Arial" w:cs="Arial"/>
                <w:i/>
                <w:w w:val="100"/>
                <w:sz w:val="20"/>
              </w:rPr>
            </w:pPr>
          </w:p>
        </w:tc>
      </w:tr>
      <w:tr w:rsidR="00C92A2D" w:rsidRPr="0061780C" w14:paraId="32D78DD6" w14:textId="77777777" w:rsidTr="00C92A2D">
        <w:tc>
          <w:tcPr>
            <w:tcW w:w="2045" w:type="pct"/>
          </w:tcPr>
          <w:p w14:paraId="2DE64152" w14:textId="77777777" w:rsidR="00C92A2D" w:rsidRPr="0061780C" w:rsidRDefault="00C92A2D" w:rsidP="00C92A2D">
            <w:pPr>
              <w:spacing w:line="360" w:lineRule="auto"/>
              <w:rPr>
                <w:rFonts w:ascii="Arial" w:hAnsi="Arial" w:cs="Arial"/>
                <w:w w:val="100"/>
                <w:sz w:val="20"/>
              </w:rPr>
            </w:pPr>
            <w:r w:rsidRPr="0061780C">
              <w:rPr>
                <w:rFonts w:ascii="Arial" w:hAnsi="Arial" w:cs="Arial"/>
                <w:w w:val="100"/>
                <w:sz w:val="20"/>
              </w:rPr>
              <w:t>adres strony, z której można pobrać ww. dokumenty</w:t>
            </w:r>
          </w:p>
        </w:tc>
        <w:tc>
          <w:tcPr>
            <w:tcW w:w="2955" w:type="pct"/>
          </w:tcPr>
          <w:p w14:paraId="7564B097" w14:textId="77777777" w:rsidR="00C92A2D" w:rsidRPr="0061780C" w:rsidRDefault="00C92A2D" w:rsidP="00C92A2D">
            <w:pPr>
              <w:spacing w:line="360" w:lineRule="auto"/>
              <w:rPr>
                <w:rFonts w:ascii="Arial" w:hAnsi="Arial" w:cs="Arial"/>
                <w:i/>
                <w:w w:val="100"/>
                <w:sz w:val="20"/>
              </w:rPr>
            </w:pPr>
          </w:p>
        </w:tc>
      </w:tr>
      <w:tr w:rsidR="00C92A2D" w:rsidRPr="0061780C" w14:paraId="7342502C" w14:textId="77777777" w:rsidTr="00C92A2D">
        <w:tc>
          <w:tcPr>
            <w:tcW w:w="2045" w:type="pct"/>
          </w:tcPr>
          <w:p w14:paraId="126923AF" w14:textId="77777777" w:rsidR="00C92A2D" w:rsidRPr="0061780C" w:rsidRDefault="00C92A2D" w:rsidP="00C92A2D">
            <w:pPr>
              <w:spacing w:line="360" w:lineRule="auto"/>
              <w:rPr>
                <w:rFonts w:ascii="Arial" w:hAnsi="Arial" w:cs="Arial"/>
                <w:w w:val="100"/>
                <w:sz w:val="20"/>
              </w:rPr>
            </w:pPr>
            <w:r w:rsidRPr="0061780C">
              <w:rPr>
                <w:rFonts w:ascii="Arial" w:hAnsi="Arial" w:cs="Arial"/>
                <w:w w:val="100"/>
                <w:sz w:val="20"/>
              </w:rPr>
              <w:t>Osoba reprezentująca, podstawa do reprezentacji</w:t>
            </w:r>
          </w:p>
        </w:tc>
        <w:tc>
          <w:tcPr>
            <w:tcW w:w="2955" w:type="pct"/>
          </w:tcPr>
          <w:p w14:paraId="668ABB5A" w14:textId="77777777" w:rsidR="00C92A2D" w:rsidRPr="0061780C" w:rsidRDefault="00C92A2D" w:rsidP="00C92A2D">
            <w:pPr>
              <w:spacing w:line="360" w:lineRule="auto"/>
              <w:rPr>
                <w:rFonts w:ascii="Arial" w:hAnsi="Arial" w:cs="Arial"/>
                <w:i/>
                <w:w w:val="100"/>
                <w:sz w:val="20"/>
              </w:rPr>
            </w:pPr>
          </w:p>
        </w:tc>
      </w:tr>
      <w:tr w:rsidR="00C92A2D" w:rsidRPr="0061780C" w14:paraId="7B7906E9" w14:textId="77777777" w:rsidTr="00C92A2D">
        <w:tc>
          <w:tcPr>
            <w:tcW w:w="5000" w:type="pct"/>
            <w:gridSpan w:val="2"/>
            <w:shd w:val="clear" w:color="auto" w:fill="BFBFBF" w:themeFill="background1" w:themeFillShade="BF"/>
          </w:tcPr>
          <w:p w14:paraId="520A9814" w14:textId="77777777" w:rsidR="00C92A2D" w:rsidRPr="0061780C" w:rsidRDefault="00C92A2D" w:rsidP="00C92A2D">
            <w:pPr>
              <w:shd w:val="clear" w:color="auto" w:fill="BFBFBF"/>
              <w:spacing w:line="360" w:lineRule="auto"/>
              <w:rPr>
                <w:rFonts w:ascii="Arial" w:hAnsi="Arial" w:cs="Arial"/>
                <w:i/>
                <w:w w:val="100"/>
                <w:sz w:val="20"/>
              </w:rPr>
            </w:pPr>
            <w:r w:rsidRPr="0061780C">
              <w:rPr>
                <w:rFonts w:ascii="Arial" w:hAnsi="Arial" w:cs="Arial"/>
                <w:i/>
                <w:w w:val="100"/>
                <w:sz w:val="20"/>
              </w:rPr>
              <w:t>OŚWIADCZENIE WYKONAWCY</w:t>
            </w:r>
          </w:p>
        </w:tc>
      </w:tr>
      <w:tr w:rsidR="00C92A2D" w:rsidRPr="0061780C" w14:paraId="71A3CD5D" w14:textId="77777777" w:rsidTr="00C92A2D">
        <w:tc>
          <w:tcPr>
            <w:tcW w:w="5000" w:type="pct"/>
            <w:gridSpan w:val="2"/>
          </w:tcPr>
          <w:p w14:paraId="6D0B1C11" w14:textId="053B23FB" w:rsidR="00C92A2D" w:rsidRPr="0061780C" w:rsidRDefault="00C92A2D" w:rsidP="00C92A2D">
            <w:pPr>
              <w:spacing w:line="360" w:lineRule="auto"/>
              <w:rPr>
                <w:rFonts w:ascii="Arial" w:hAnsi="Arial" w:cs="Arial"/>
                <w:w w:val="100"/>
                <w:sz w:val="20"/>
              </w:rPr>
            </w:pPr>
            <w:r w:rsidRPr="0061780C">
              <w:rPr>
                <w:rFonts w:ascii="Arial" w:hAnsi="Arial" w:cs="Arial"/>
                <w:w w:val="100"/>
                <w:sz w:val="20"/>
              </w:rPr>
              <w:t>Wykonawca oświadcza, że informacje zawarte w oświadczeniu dotyczącym spełniania warunków ud</w:t>
            </w:r>
            <w:r w:rsidR="00713930">
              <w:rPr>
                <w:rFonts w:ascii="Arial" w:hAnsi="Arial" w:cs="Arial"/>
                <w:w w:val="100"/>
                <w:sz w:val="20"/>
              </w:rPr>
              <w:t>ziału w </w:t>
            </w:r>
            <w:r w:rsidRPr="0061780C">
              <w:rPr>
                <w:rFonts w:ascii="Arial" w:hAnsi="Arial" w:cs="Arial"/>
                <w:w w:val="100"/>
                <w:sz w:val="20"/>
              </w:rPr>
              <w:t>postępowaniu oraz przesłanek wykluczenia z postępowania, o którym mowa w art. 125 ust. 1 Ustawy, złożonym w niniejszym postępowaniu w zakresie podstaw wykluczenia są aktualne.</w:t>
            </w:r>
          </w:p>
          <w:p w14:paraId="5E40A917" w14:textId="77777777" w:rsidR="00C92A2D" w:rsidRPr="0061780C" w:rsidRDefault="00C92A2D" w:rsidP="00C92A2D">
            <w:pPr>
              <w:pStyle w:val="Akapitzlist"/>
              <w:spacing w:line="360" w:lineRule="auto"/>
              <w:ind w:left="0"/>
              <w:rPr>
                <w:rFonts w:ascii="Arial" w:hAnsi="Arial" w:cs="Arial"/>
                <w:i/>
                <w:w w:val="100"/>
                <w:sz w:val="20"/>
              </w:rPr>
            </w:pPr>
            <w:r w:rsidRPr="0061780C">
              <w:rPr>
                <w:rFonts w:ascii="Arial" w:hAnsi="Arial" w:cs="Arial"/>
                <w:w w:val="100"/>
                <w:sz w:val="20"/>
              </w:rPr>
              <w:t xml:space="preserve">            [ …..] TAK   [ …..] NIE</w:t>
            </w:r>
            <w:r w:rsidRPr="0061780C">
              <w:rPr>
                <w:rFonts w:ascii="Arial" w:hAnsi="Arial" w:cs="Arial"/>
                <w:i/>
                <w:w w:val="100"/>
                <w:sz w:val="20"/>
              </w:rPr>
              <w:t xml:space="preserve">   </w:t>
            </w:r>
          </w:p>
        </w:tc>
      </w:tr>
    </w:tbl>
    <w:p w14:paraId="340A6C36" w14:textId="77777777" w:rsidR="00C92A2D" w:rsidRPr="0061780C" w:rsidRDefault="00C92A2D" w:rsidP="00C92A2D">
      <w:pPr>
        <w:jc w:val="right"/>
        <w:rPr>
          <w:rFonts w:ascii="Arial" w:hAnsi="Arial" w:cs="Arial"/>
          <w:w w:val="100"/>
          <w:sz w:val="20"/>
        </w:rPr>
      </w:pPr>
    </w:p>
    <w:p w14:paraId="0EE61E2D" w14:textId="77777777" w:rsidR="00C92A2D" w:rsidRPr="0061780C" w:rsidRDefault="00C92A2D" w:rsidP="00C92A2D">
      <w:pPr>
        <w:tabs>
          <w:tab w:val="num" w:pos="284"/>
          <w:tab w:val="right" w:leader="dot" w:pos="4678"/>
          <w:tab w:val="left" w:pos="4820"/>
          <w:tab w:val="right" w:leader="dot" w:pos="9639"/>
        </w:tabs>
        <w:spacing w:before="0" w:line="240" w:lineRule="auto"/>
        <w:ind w:left="5760"/>
        <w:rPr>
          <w:rFonts w:ascii="Arial" w:hAnsi="Arial" w:cs="Arial"/>
          <w:b/>
          <w:w w:val="100"/>
          <w:sz w:val="20"/>
        </w:rPr>
      </w:pPr>
      <w:r w:rsidRPr="0061780C">
        <w:rPr>
          <w:rFonts w:ascii="Arial" w:hAnsi="Arial" w:cs="Arial"/>
          <w:b/>
          <w:w w:val="100"/>
          <w:sz w:val="20"/>
        </w:rPr>
        <w:t>_____________________________________</w:t>
      </w:r>
    </w:p>
    <w:p w14:paraId="3D28792F" w14:textId="7D33AD29" w:rsidR="007E5D48" w:rsidRDefault="00C92A2D" w:rsidP="00D9473B">
      <w:pPr>
        <w:tabs>
          <w:tab w:val="left" w:pos="4820"/>
          <w:tab w:val="right" w:leader="dot" w:pos="5529"/>
          <w:tab w:val="right" w:leader="dot" w:pos="9639"/>
        </w:tabs>
        <w:spacing w:before="0" w:line="240" w:lineRule="auto"/>
        <w:ind w:left="227" w:firstLine="4876"/>
        <w:rPr>
          <w:rFonts w:ascii="Arial" w:hAnsi="Arial" w:cs="Arial"/>
          <w:i/>
          <w:w w:val="100"/>
          <w:sz w:val="20"/>
        </w:rPr>
      </w:pPr>
      <w:r w:rsidRPr="0061780C">
        <w:rPr>
          <w:rFonts w:ascii="Arial" w:hAnsi="Arial" w:cs="Arial"/>
          <w:i/>
          <w:w w:val="100"/>
          <w:sz w:val="20"/>
        </w:rPr>
        <w:t xml:space="preserve">                                  (podpis Wykonawc</w:t>
      </w:r>
      <w:r w:rsidR="00142281">
        <w:rPr>
          <w:rFonts w:ascii="Arial" w:hAnsi="Arial" w:cs="Arial"/>
          <w:i/>
          <w:w w:val="100"/>
          <w:sz w:val="20"/>
        </w:rPr>
        <w:t>y)</w:t>
      </w:r>
    </w:p>
    <w:p w14:paraId="6B7DCF30" w14:textId="48064FDE" w:rsidR="00DC31F6" w:rsidRDefault="00DC31F6" w:rsidP="00510864">
      <w:pPr>
        <w:rPr>
          <w:rFonts w:ascii="Arial" w:hAnsi="Arial" w:cs="Arial"/>
          <w:i/>
          <w:w w:val="100"/>
          <w:sz w:val="20"/>
        </w:rPr>
      </w:pPr>
    </w:p>
    <w:p w14:paraId="3532D2B0" w14:textId="77777777" w:rsidR="00142281" w:rsidRDefault="00142281" w:rsidP="00510864">
      <w:pPr>
        <w:rPr>
          <w:rFonts w:ascii="Arial" w:hAnsi="Arial" w:cs="Arial"/>
          <w:i/>
          <w:w w:val="100"/>
          <w:sz w:val="20"/>
        </w:rPr>
      </w:pPr>
    </w:p>
    <w:p w14:paraId="71496DFE" w14:textId="77777777" w:rsidR="005224A5" w:rsidRDefault="005224A5" w:rsidP="00510864">
      <w:pPr>
        <w:rPr>
          <w:rFonts w:ascii="Arial" w:hAnsi="Arial" w:cs="Arial"/>
          <w:i/>
          <w:w w:val="100"/>
          <w:sz w:val="20"/>
        </w:rPr>
      </w:pPr>
    </w:p>
    <w:p w14:paraId="4A723F1A" w14:textId="77777777" w:rsidR="006C65F9" w:rsidRDefault="006C65F9" w:rsidP="00FE404B">
      <w:pPr>
        <w:pStyle w:val="Akapitzlist"/>
        <w:tabs>
          <w:tab w:val="left" w:pos="4820"/>
          <w:tab w:val="right" w:leader="dot" w:pos="5529"/>
          <w:tab w:val="right" w:leader="dot" w:pos="9639"/>
        </w:tabs>
        <w:spacing w:before="0" w:line="276" w:lineRule="auto"/>
        <w:ind w:left="227" w:firstLine="4876"/>
        <w:jc w:val="right"/>
        <w:rPr>
          <w:rFonts w:ascii="Arial" w:hAnsi="Arial" w:cs="Arial"/>
          <w:b/>
          <w:w w:val="100"/>
          <w:sz w:val="20"/>
        </w:rPr>
      </w:pPr>
    </w:p>
    <w:p w14:paraId="51337F88" w14:textId="6C2B0BD8" w:rsidR="00FE404B" w:rsidRPr="0061780C" w:rsidRDefault="00FE404B" w:rsidP="00FE404B">
      <w:pPr>
        <w:pStyle w:val="Akapitzlist"/>
        <w:tabs>
          <w:tab w:val="left" w:pos="4820"/>
          <w:tab w:val="right" w:leader="dot" w:pos="5529"/>
          <w:tab w:val="right" w:leader="dot" w:pos="9639"/>
        </w:tabs>
        <w:spacing w:before="0" w:line="276" w:lineRule="auto"/>
        <w:ind w:left="227" w:firstLine="4876"/>
        <w:jc w:val="right"/>
        <w:rPr>
          <w:rFonts w:ascii="Arial" w:hAnsi="Arial" w:cs="Arial"/>
          <w:b/>
          <w:w w:val="100"/>
          <w:sz w:val="20"/>
        </w:rPr>
      </w:pPr>
      <w:r w:rsidRPr="0061780C">
        <w:rPr>
          <w:rFonts w:ascii="Arial" w:hAnsi="Arial" w:cs="Arial"/>
          <w:b/>
          <w:w w:val="100"/>
          <w:sz w:val="20"/>
        </w:rPr>
        <w:t>Załącznik nr 5 do SWZ –</w:t>
      </w:r>
    </w:p>
    <w:p w14:paraId="3FB06956" w14:textId="77777777" w:rsidR="00FE404B" w:rsidRPr="0061780C" w:rsidRDefault="00FE404B" w:rsidP="00FE404B">
      <w:pPr>
        <w:pStyle w:val="Akapitzlist"/>
        <w:tabs>
          <w:tab w:val="left" w:pos="4820"/>
          <w:tab w:val="right" w:leader="dot" w:pos="5529"/>
          <w:tab w:val="right" w:leader="dot" w:pos="9639"/>
        </w:tabs>
        <w:spacing w:before="0" w:line="276" w:lineRule="auto"/>
        <w:ind w:left="227" w:firstLine="4876"/>
        <w:jc w:val="right"/>
        <w:rPr>
          <w:rFonts w:ascii="Arial" w:hAnsi="Arial" w:cs="Arial"/>
          <w:b/>
          <w:w w:val="100"/>
          <w:sz w:val="20"/>
        </w:rPr>
      </w:pPr>
      <w:r w:rsidRPr="0061780C">
        <w:rPr>
          <w:rFonts w:ascii="Arial" w:hAnsi="Arial" w:cs="Arial"/>
          <w:b/>
          <w:w w:val="100"/>
          <w:sz w:val="20"/>
        </w:rPr>
        <w:t>Wykaz usług</w:t>
      </w:r>
    </w:p>
    <w:p w14:paraId="59994728" w14:textId="52FF589D" w:rsidR="00FE404B" w:rsidRPr="0061780C" w:rsidRDefault="00FE404B" w:rsidP="00FE404B">
      <w:pPr>
        <w:pStyle w:val="Akapitzlist"/>
        <w:tabs>
          <w:tab w:val="left" w:pos="4820"/>
          <w:tab w:val="right" w:leader="dot" w:pos="5529"/>
          <w:tab w:val="right" w:leader="dot" w:pos="9639"/>
        </w:tabs>
        <w:spacing w:before="0" w:line="276" w:lineRule="auto"/>
        <w:ind w:left="227" w:firstLine="4876"/>
        <w:rPr>
          <w:rFonts w:ascii="Arial" w:hAnsi="Arial" w:cs="Arial"/>
          <w:w w:val="100"/>
          <w:sz w:val="20"/>
        </w:rPr>
      </w:pPr>
    </w:p>
    <w:p w14:paraId="684BA8EA" w14:textId="77777777" w:rsidR="00FE404B" w:rsidRPr="0061780C" w:rsidRDefault="00FE404B" w:rsidP="00FE404B">
      <w:pPr>
        <w:pStyle w:val="Lista2"/>
        <w:spacing w:before="120"/>
        <w:ind w:left="-142"/>
        <w:jc w:val="center"/>
        <w:rPr>
          <w:rFonts w:ascii="Arial" w:hAnsi="Arial" w:cs="Arial"/>
          <w:b/>
          <w:sz w:val="20"/>
        </w:rPr>
      </w:pPr>
      <w:r w:rsidRPr="0061780C">
        <w:rPr>
          <w:rFonts w:ascii="Arial" w:hAnsi="Arial" w:cs="Arial"/>
          <w:b/>
          <w:w w:val="100"/>
          <w:sz w:val="20"/>
        </w:rPr>
        <w:t>WYKAZ USŁUG</w:t>
      </w:r>
      <w:r w:rsidRPr="0061780C">
        <w:rPr>
          <w:rFonts w:ascii="Arial" w:hAnsi="Arial" w:cs="Arial"/>
          <w:b/>
          <w:sz w:val="20"/>
        </w:rPr>
        <w:t xml:space="preserve"> </w:t>
      </w:r>
      <w:r w:rsidRPr="0061780C">
        <w:rPr>
          <w:rFonts w:ascii="Arial" w:hAnsi="Arial" w:cs="Arial"/>
          <w:b/>
          <w:sz w:val="20"/>
        </w:rPr>
        <w:br/>
      </w:r>
    </w:p>
    <w:p w14:paraId="399BFB9D" w14:textId="7154D22B" w:rsidR="00FE404B" w:rsidRPr="0061780C" w:rsidRDefault="00FE404B" w:rsidP="00D9473B">
      <w:pPr>
        <w:autoSpaceDE/>
        <w:autoSpaceDN/>
        <w:spacing w:before="0" w:line="360" w:lineRule="auto"/>
        <w:rPr>
          <w:rFonts w:ascii="Arial" w:hAnsi="Arial" w:cs="Arial"/>
          <w:w w:val="100"/>
          <w:sz w:val="20"/>
        </w:rPr>
      </w:pPr>
      <w:r w:rsidRPr="0061780C">
        <w:rPr>
          <w:rFonts w:ascii="Arial" w:hAnsi="Arial" w:cs="Arial"/>
          <w:w w:val="100"/>
          <w:sz w:val="20"/>
        </w:rPr>
        <w:t>Nawiązując do ogłoszenia oraz treści specyfikacji warunków zamówienia w postępowaniu o udzielenie zamówienia publicznego, prowadzonego</w:t>
      </w:r>
      <w:r w:rsidRPr="0061780C">
        <w:rPr>
          <w:rFonts w:ascii="Arial" w:hAnsi="Arial" w:cs="Arial"/>
          <w:b/>
          <w:w w:val="100"/>
          <w:sz w:val="20"/>
        </w:rPr>
        <w:t xml:space="preserve"> </w:t>
      </w:r>
      <w:r w:rsidR="00443772">
        <w:rPr>
          <w:rFonts w:ascii="Arial" w:hAnsi="Arial" w:cs="Arial"/>
          <w:w w:val="100"/>
          <w:sz w:val="20"/>
        </w:rPr>
        <w:t>na podstawie art. 132</w:t>
      </w:r>
      <w:r w:rsidRPr="0061780C">
        <w:rPr>
          <w:rFonts w:ascii="Arial" w:hAnsi="Arial" w:cs="Arial"/>
          <w:w w:val="100"/>
          <w:sz w:val="20"/>
        </w:rPr>
        <w:t xml:space="preserve"> usta</w:t>
      </w:r>
      <w:r w:rsidR="00713930">
        <w:rPr>
          <w:rFonts w:ascii="Arial" w:hAnsi="Arial" w:cs="Arial"/>
          <w:w w:val="100"/>
          <w:sz w:val="20"/>
        </w:rPr>
        <w:t>wy Prawo zamówień publicznych z </w:t>
      </w:r>
      <w:r w:rsidRPr="0061780C">
        <w:rPr>
          <w:rFonts w:ascii="Arial" w:hAnsi="Arial" w:cs="Arial"/>
          <w:w w:val="100"/>
          <w:sz w:val="20"/>
        </w:rPr>
        <w:t>dnia 11 września 2019 r. na</w:t>
      </w:r>
      <w:r w:rsidRPr="0061780C">
        <w:rPr>
          <w:rFonts w:ascii="Arial" w:eastAsia="Calibri" w:hAnsi="Arial" w:cs="Arial"/>
          <w:b/>
          <w:bCs/>
          <w:w w:val="100"/>
          <w:sz w:val="22"/>
          <w:szCs w:val="22"/>
          <w:lang w:eastAsia="zh-CN"/>
        </w:rPr>
        <w:t xml:space="preserve"> </w:t>
      </w:r>
      <w:r w:rsidR="00341CA7">
        <w:rPr>
          <w:rFonts w:ascii="Century Gothic" w:hAnsi="Century Gothic" w:cs="Arial"/>
          <w:b/>
          <w:w w:val="100"/>
          <w:sz w:val="20"/>
        </w:rPr>
        <w:t xml:space="preserve">Świadczenie usług utrzymania czystości </w:t>
      </w:r>
      <w:r w:rsidR="00341CA7" w:rsidRPr="00581E11">
        <w:rPr>
          <w:rFonts w:ascii="Century Gothic" w:hAnsi="Century Gothic" w:cs="Arial"/>
          <w:b/>
          <w:w w:val="100"/>
          <w:sz w:val="20"/>
        </w:rPr>
        <w:t xml:space="preserve">i świadczenie usług porządkowych w obiektach sportowych Centralnego Ośrodka Sportu: halach Torwar I </w:t>
      </w:r>
      <w:proofErr w:type="spellStart"/>
      <w:r w:rsidR="00341CA7" w:rsidRPr="00581E11">
        <w:rPr>
          <w:rFonts w:ascii="Century Gothic" w:hAnsi="Century Gothic" w:cs="Arial"/>
          <w:b/>
          <w:w w:val="100"/>
          <w:sz w:val="20"/>
        </w:rPr>
        <w:t>i</w:t>
      </w:r>
      <w:proofErr w:type="spellEnd"/>
      <w:r w:rsidR="00341CA7" w:rsidRPr="00581E11">
        <w:rPr>
          <w:rFonts w:ascii="Century Gothic" w:hAnsi="Century Gothic" w:cs="Arial"/>
          <w:b/>
          <w:w w:val="100"/>
          <w:sz w:val="20"/>
        </w:rPr>
        <w:t xml:space="preserve"> Torwar II (</w:t>
      </w:r>
      <w:r w:rsidR="00341CA7">
        <w:rPr>
          <w:rFonts w:ascii="Century Gothic" w:hAnsi="Century Gothic" w:cs="Arial"/>
          <w:b/>
          <w:w w:val="100"/>
          <w:sz w:val="20"/>
        </w:rPr>
        <w:t>lodowisko) w Warszawie przy </w:t>
      </w:r>
      <w:r w:rsidR="00341CA7" w:rsidRPr="00581E11">
        <w:rPr>
          <w:rFonts w:ascii="Century Gothic" w:hAnsi="Century Gothic" w:cs="Arial"/>
          <w:b/>
          <w:w w:val="100"/>
          <w:sz w:val="20"/>
        </w:rPr>
        <w:t>ul. </w:t>
      </w:r>
      <w:r w:rsidR="00341CA7">
        <w:rPr>
          <w:rFonts w:ascii="Century Gothic" w:hAnsi="Century Gothic" w:cs="Arial"/>
          <w:b/>
          <w:w w:val="100"/>
          <w:sz w:val="20"/>
        </w:rPr>
        <w:t>Łazienkowskiej 6a</w:t>
      </w:r>
      <w:r w:rsidR="00341CA7" w:rsidRPr="00581E11">
        <w:rPr>
          <w:rFonts w:ascii="Century Gothic" w:hAnsi="Century Gothic" w:cs="Arial"/>
          <w:b/>
          <w:w w:val="100"/>
          <w:sz w:val="20"/>
        </w:rPr>
        <w:t xml:space="preserve"> wraz z terenami zewnętrznymi wokół tych obiektó</w:t>
      </w:r>
      <w:r w:rsidR="00DB4190">
        <w:rPr>
          <w:rFonts w:ascii="Century Gothic" w:hAnsi="Century Gothic" w:cs="Arial"/>
          <w:b/>
          <w:w w:val="100"/>
          <w:sz w:val="20"/>
        </w:rPr>
        <w:t xml:space="preserve">w </w:t>
      </w:r>
      <w:r w:rsidR="00142281" w:rsidRPr="00581E11">
        <w:rPr>
          <w:rFonts w:ascii="Century Gothic" w:hAnsi="Century Gothic" w:cs="Arial"/>
          <w:b/>
          <w:w w:val="100"/>
          <w:sz w:val="20"/>
        </w:rPr>
        <w:t>w okr</w:t>
      </w:r>
      <w:r w:rsidR="00142281">
        <w:rPr>
          <w:rFonts w:ascii="Century Gothic" w:hAnsi="Century Gothic" w:cs="Arial"/>
          <w:b/>
          <w:w w:val="100"/>
          <w:sz w:val="20"/>
        </w:rPr>
        <w:t>esie 24 miesięcy,</w:t>
      </w:r>
      <w:r w:rsidR="00DB4190" w:rsidRPr="00581E11" w:rsidDel="00DB4190">
        <w:rPr>
          <w:rFonts w:ascii="Century Gothic" w:hAnsi="Century Gothic" w:cs="Arial"/>
          <w:b/>
          <w:w w:val="100"/>
          <w:sz w:val="20"/>
        </w:rPr>
        <w:t xml:space="preserve"> </w:t>
      </w:r>
      <w:r w:rsidR="00ED6692">
        <w:rPr>
          <w:rFonts w:ascii="Arial" w:hAnsi="Arial" w:cs="Arial"/>
          <w:w w:val="100"/>
          <w:sz w:val="20"/>
        </w:rPr>
        <w:t>n</w:t>
      </w:r>
      <w:r w:rsidR="00341CA7" w:rsidRPr="00ED6692">
        <w:rPr>
          <w:rFonts w:ascii="Arial" w:hAnsi="Arial" w:cs="Arial"/>
          <w:w w:val="100"/>
          <w:sz w:val="20"/>
        </w:rPr>
        <w:t>umer zamówienia NZ/P/</w:t>
      </w:r>
      <w:r w:rsidR="00ED6692">
        <w:rPr>
          <w:rFonts w:ascii="Arial" w:hAnsi="Arial" w:cs="Arial"/>
          <w:w w:val="100"/>
          <w:sz w:val="20"/>
        </w:rPr>
        <w:t>11</w:t>
      </w:r>
      <w:r w:rsidRPr="00ED6692">
        <w:rPr>
          <w:rFonts w:ascii="Arial" w:hAnsi="Arial" w:cs="Arial"/>
          <w:w w:val="100"/>
          <w:sz w:val="20"/>
        </w:rPr>
        <w:t>/202</w:t>
      </w:r>
      <w:r w:rsidR="00ED6692">
        <w:rPr>
          <w:rFonts w:ascii="Arial" w:hAnsi="Arial" w:cs="Arial"/>
          <w:w w:val="100"/>
          <w:sz w:val="20"/>
        </w:rPr>
        <w:t>5</w:t>
      </w:r>
      <w:r w:rsidRPr="00ED6692">
        <w:rPr>
          <w:rFonts w:ascii="Arial" w:hAnsi="Arial" w:cs="Arial"/>
          <w:w w:val="100"/>
          <w:sz w:val="20"/>
        </w:rPr>
        <w:t xml:space="preserve"> </w:t>
      </w:r>
      <w:r w:rsidRPr="00ED6692">
        <w:rPr>
          <w:rFonts w:ascii="Arial" w:hAnsi="Arial" w:cs="Arial"/>
          <w:color w:val="000000" w:themeColor="text1"/>
          <w:w w:val="100"/>
          <w:sz w:val="20"/>
        </w:rPr>
        <w:t xml:space="preserve">oświadczamy, że wykonaliśmy lub wykonujemy, w ciągu ostatnich </w:t>
      </w:r>
      <w:r w:rsidRPr="00ED6692">
        <w:rPr>
          <w:rFonts w:ascii="Arial" w:hAnsi="Arial" w:cs="Arial"/>
          <w:i/>
          <w:color w:val="000000" w:themeColor="text1"/>
          <w:w w:val="100"/>
          <w:sz w:val="20"/>
        </w:rPr>
        <w:t xml:space="preserve">3 lat </w:t>
      </w:r>
      <w:r w:rsidRPr="00ED6692">
        <w:rPr>
          <w:rFonts w:ascii="Arial" w:hAnsi="Arial" w:cs="Arial"/>
          <w:color w:val="000000" w:themeColor="text1"/>
          <w:w w:val="100"/>
          <w:sz w:val="20"/>
        </w:rPr>
        <w:t>przed upływem terminu składania ofert, a jeżeli okres działalności jest krótszy - w tym okresie, następujące usługi:</w:t>
      </w:r>
    </w:p>
    <w:tbl>
      <w:tblPr>
        <w:tblpPr w:leftFromText="141" w:rightFromText="141" w:vertAnchor="text" w:horzAnchor="margin" w:tblpY="356"/>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3"/>
        <w:gridCol w:w="2143"/>
        <w:gridCol w:w="1843"/>
        <w:gridCol w:w="1842"/>
        <w:gridCol w:w="1701"/>
        <w:gridCol w:w="1417"/>
      </w:tblGrid>
      <w:tr w:rsidR="00FE404B" w:rsidRPr="0061780C" w14:paraId="2F56185C" w14:textId="77777777" w:rsidTr="004C24C8">
        <w:trPr>
          <w:cantSplit/>
          <w:trHeight w:val="1072"/>
        </w:trPr>
        <w:tc>
          <w:tcPr>
            <w:tcW w:w="693" w:type="dxa"/>
            <w:tcBorders>
              <w:top w:val="single" w:sz="4" w:space="0" w:color="auto"/>
              <w:left w:val="single" w:sz="4" w:space="0" w:color="auto"/>
              <w:right w:val="single" w:sz="4" w:space="0" w:color="auto"/>
            </w:tcBorders>
            <w:vAlign w:val="center"/>
          </w:tcPr>
          <w:p w14:paraId="30109160" w14:textId="77777777" w:rsidR="00FE404B" w:rsidRPr="0061780C" w:rsidRDefault="00FE404B"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Lp.</w:t>
            </w:r>
          </w:p>
        </w:tc>
        <w:tc>
          <w:tcPr>
            <w:tcW w:w="2143" w:type="dxa"/>
            <w:tcBorders>
              <w:top w:val="single" w:sz="4" w:space="0" w:color="auto"/>
              <w:left w:val="single" w:sz="4" w:space="0" w:color="auto"/>
              <w:right w:val="single" w:sz="4" w:space="0" w:color="auto"/>
            </w:tcBorders>
            <w:vAlign w:val="center"/>
          </w:tcPr>
          <w:p w14:paraId="06A5D377" w14:textId="77777777" w:rsidR="00FE404B" w:rsidRPr="0061780C" w:rsidRDefault="00FE404B"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 xml:space="preserve">Nazwa i adres podmiotów, na rzecz których Wykonawca realizował </w:t>
            </w:r>
            <w:r w:rsidRPr="0061780C">
              <w:rPr>
                <w:rFonts w:ascii="Arial" w:hAnsi="Arial" w:cs="Arial"/>
                <w:b/>
                <w:i/>
                <w:color w:val="000000" w:themeColor="text1"/>
                <w:w w:val="100"/>
                <w:sz w:val="16"/>
                <w:szCs w:val="16"/>
              </w:rPr>
              <w:t xml:space="preserve">usługi </w:t>
            </w:r>
          </w:p>
        </w:tc>
        <w:tc>
          <w:tcPr>
            <w:tcW w:w="1843" w:type="dxa"/>
            <w:tcBorders>
              <w:top w:val="single" w:sz="4" w:space="0" w:color="auto"/>
              <w:left w:val="single" w:sz="4" w:space="0" w:color="auto"/>
              <w:right w:val="single" w:sz="4" w:space="0" w:color="auto"/>
            </w:tcBorders>
            <w:vAlign w:val="center"/>
          </w:tcPr>
          <w:p w14:paraId="22AE2990" w14:textId="77777777" w:rsidR="00FE404B" w:rsidRPr="0061780C" w:rsidRDefault="00FE404B"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Przedmiot zamówienia</w:t>
            </w:r>
          </w:p>
        </w:tc>
        <w:tc>
          <w:tcPr>
            <w:tcW w:w="1842" w:type="dxa"/>
            <w:tcBorders>
              <w:top w:val="single" w:sz="4" w:space="0" w:color="auto"/>
              <w:left w:val="single" w:sz="4" w:space="0" w:color="auto"/>
              <w:right w:val="single" w:sz="4" w:space="0" w:color="auto"/>
            </w:tcBorders>
            <w:vAlign w:val="center"/>
          </w:tcPr>
          <w:p w14:paraId="0E7D4F09" w14:textId="77777777" w:rsidR="00FE404B" w:rsidRPr="0061780C" w:rsidRDefault="00FE404B"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Daty wykonania usług</w:t>
            </w:r>
          </w:p>
        </w:tc>
        <w:tc>
          <w:tcPr>
            <w:tcW w:w="1701" w:type="dxa"/>
            <w:tcBorders>
              <w:top w:val="single" w:sz="4" w:space="0" w:color="auto"/>
              <w:left w:val="single" w:sz="4" w:space="0" w:color="auto"/>
              <w:right w:val="single" w:sz="4" w:space="0" w:color="auto"/>
            </w:tcBorders>
            <w:vAlign w:val="center"/>
          </w:tcPr>
          <w:p w14:paraId="784DB7F3" w14:textId="77777777" w:rsidR="00FE404B" w:rsidRPr="0061780C" w:rsidRDefault="00FE404B"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Wartość brutto</w:t>
            </w:r>
          </w:p>
        </w:tc>
        <w:tc>
          <w:tcPr>
            <w:tcW w:w="1417" w:type="dxa"/>
            <w:tcBorders>
              <w:top w:val="single" w:sz="4" w:space="0" w:color="auto"/>
              <w:left w:val="single" w:sz="4" w:space="0" w:color="auto"/>
              <w:right w:val="single" w:sz="4" w:space="0" w:color="auto"/>
            </w:tcBorders>
            <w:vAlign w:val="center"/>
          </w:tcPr>
          <w:p w14:paraId="5896E182" w14:textId="77777777" w:rsidR="00FE404B" w:rsidRPr="0061780C" w:rsidRDefault="00FE404B"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Źródło</w:t>
            </w:r>
          </w:p>
        </w:tc>
      </w:tr>
      <w:tr w:rsidR="00443772" w:rsidRPr="0061780C" w14:paraId="2E3D6515" w14:textId="77777777" w:rsidTr="005235F5">
        <w:trPr>
          <w:trHeight w:val="1117"/>
        </w:trPr>
        <w:tc>
          <w:tcPr>
            <w:tcW w:w="9639" w:type="dxa"/>
            <w:gridSpan w:val="6"/>
            <w:tcBorders>
              <w:top w:val="single" w:sz="4" w:space="0" w:color="auto"/>
              <w:left w:val="single" w:sz="4" w:space="0" w:color="auto"/>
              <w:bottom w:val="single" w:sz="4" w:space="0" w:color="auto"/>
              <w:right w:val="single" w:sz="4" w:space="0" w:color="auto"/>
            </w:tcBorders>
            <w:vAlign w:val="center"/>
          </w:tcPr>
          <w:p w14:paraId="0B8CA909" w14:textId="2533160A" w:rsidR="00443772" w:rsidRPr="0061780C" w:rsidRDefault="00443772" w:rsidP="004C24C8">
            <w:pPr>
              <w:spacing w:before="0" w:line="240" w:lineRule="auto"/>
              <w:jc w:val="center"/>
              <w:rPr>
                <w:rFonts w:ascii="Arial" w:hAnsi="Arial" w:cs="Arial"/>
                <w:sz w:val="16"/>
                <w:szCs w:val="16"/>
              </w:rPr>
            </w:pPr>
            <w:bookmarkStart w:id="103" w:name="_Toc525046031"/>
            <w:bookmarkStart w:id="104" w:name="_Toc525046203"/>
            <w:bookmarkStart w:id="105" w:name="_Toc525049029"/>
            <w:bookmarkStart w:id="106" w:name="_Toc525049273"/>
            <w:bookmarkEnd w:id="103"/>
            <w:bookmarkEnd w:id="104"/>
            <w:bookmarkEnd w:id="105"/>
            <w:bookmarkEnd w:id="106"/>
            <w:r>
              <w:rPr>
                <w:rFonts w:ascii="Century Gothic" w:hAnsi="Century Gothic" w:cs="Open Sans"/>
                <w:w w:val="100"/>
                <w:sz w:val="20"/>
              </w:rPr>
              <w:t>Ś</w:t>
            </w:r>
            <w:r w:rsidRPr="00821470">
              <w:rPr>
                <w:rFonts w:ascii="Century Gothic" w:hAnsi="Century Gothic" w:cs="Open Sans"/>
                <w:w w:val="100"/>
                <w:sz w:val="20"/>
              </w:rPr>
              <w:t xml:space="preserve">wiadczenie </w:t>
            </w:r>
            <w:r>
              <w:rPr>
                <w:rFonts w:ascii="Century Gothic" w:hAnsi="Century Gothic" w:cs="Open Sans"/>
                <w:bCs/>
                <w:w w:val="100"/>
                <w:sz w:val="20"/>
              </w:rPr>
              <w:t>usługi</w:t>
            </w:r>
            <w:r w:rsidRPr="0098678A">
              <w:rPr>
                <w:rFonts w:ascii="Century Gothic" w:hAnsi="Century Gothic" w:cs="Open Sans"/>
                <w:bCs/>
                <w:w w:val="100"/>
                <w:sz w:val="20"/>
              </w:rPr>
              <w:t xml:space="preserve">  sprzątania pomieszczeń biurowych lub konferencyjnych lub obiektów użyteczności publicznej o powierzchni większej niż 2 500 m</w:t>
            </w:r>
            <w:r w:rsidRPr="0098678A">
              <w:rPr>
                <w:rFonts w:ascii="Century Gothic" w:hAnsi="Century Gothic" w:cs="Open Sans"/>
                <w:bCs/>
                <w:w w:val="100"/>
                <w:sz w:val="20"/>
                <w:vertAlign w:val="superscript"/>
              </w:rPr>
              <w:t>2</w:t>
            </w:r>
            <w:r w:rsidRPr="0098678A">
              <w:rPr>
                <w:rFonts w:ascii="Century Gothic" w:hAnsi="Century Gothic" w:cs="Open Sans"/>
                <w:bCs/>
                <w:w w:val="100"/>
                <w:sz w:val="20"/>
              </w:rPr>
              <w:t xml:space="preserve">  (hale sportowe, stadiony, szkoły, kina, teatry, itp.)</w:t>
            </w:r>
            <w:r>
              <w:rPr>
                <w:rFonts w:ascii="Century Gothic" w:hAnsi="Century Gothic" w:cs="Open Sans"/>
                <w:bCs/>
                <w:w w:val="100"/>
                <w:sz w:val="20"/>
              </w:rPr>
              <w:t>.</w:t>
            </w:r>
          </w:p>
        </w:tc>
      </w:tr>
      <w:tr w:rsidR="00341CA7" w:rsidRPr="0061780C" w14:paraId="53F93153" w14:textId="77777777" w:rsidTr="004C24C8">
        <w:trPr>
          <w:trHeight w:val="1117"/>
        </w:trPr>
        <w:tc>
          <w:tcPr>
            <w:tcW w:w="693" w:type="dxa"/>
            <w:tcBorders>
              <w:top w:val="single" w:sz="4" w:space="0" w:color="auto"/>
              <w:left w:val="single" w:sz="4" w:space="0" w:color="auto"/>
              <w:bottom w:val="single" w:sz="4" w:space="0" w:color="auto"/>
              <w:right w:val="single" w:sz="4" w:space="0" w:color="auto"/>
            </w:tcBorders>
            <w:vAlign w:val="center"/>
          </w:tcPr>
          <w:p w14:paraId="184B6B64" w14:textId="3F308F5D" w:rsidR="00341CA7" w:rsidRPr="0061780C" w:rsidRDefault="00443772" w:rsidP="004C24C8">
            <w:pPr>
              <w:spacing w:before="0" w:line="240" w:lineRule="auto"/>
              <w:jc w:val="center"/>
              <w:rPr>
                <w:rFonts w:ascii="Arial" w:hAnsi="Arial" w:cs="Arial"/>
                <w:color w:val="000000" w:themeColor="text1"/>
                <w:w w:val="100"/>
                <w:sz w:val="16"/>
                <w:szCs w:val="16"/>
              </w:rPr>
            </w:pPr>
            <w:r>
              <w:rPr>
                <w:rFonts w:ascii="Arial" w:hAnsi="Arial" w:cs="Arial"/>
                <w:color w:val="000000" w:themeColor="text1"/>
                <w:w w:val="100"/>
                <w:sz w:val="16"/>
                <w:szCs w:val="16"/>
              </w:rPr>
              <w:t>1.</w:t>
            </w:r>
          </w:p>
        </w:tc>
        <w:tc>
          <w:tcPr>
            <w:tcW w:w="2143" w:type="dxa"/>
            <w:tcBorders>
              <w:top w:val="single" w:sz="4" w:space="0" w:color="auto"/>
              <w:left w:val="single" w:sz="4" w:space="0" w:color="auto"/>
              <w:bottom w:val="single" w:sz="4" w:space="0" w:color="auto"/>
              <w:right w:val="single" w:sz="4" w:space="0" w:color="auto"/>
            </w:tcBorders>
            <w:vAlign w:val="center"/>
          </w:tcPr>
          <w:p w14:paraId="20639639" w14:textId="77777777" w:rsidR="00341CA7" w:rsidRPr="0061780C" w:rsidRDefault="00341CA7" w:rsidP="004C24C8">
            <w:pPr>
              <w:spacing w:before="0" w:line="240" w:lineRule="auto"/>
              <w:rPr>
                <w:rFonts w:ascii="Arial" w:hAnsi="Arial" w:cs="Arial"/>
                <w:sz w:val="16"/>
                <w:szCs w:val="16"/>
              </w:rPr>
            </w:pPr>
          </w:p>
        </w:tc>
        <w:tc>
          <w:tcPr>
            <w:tcW w:w="1843" w:type="dxa"/>
            <w:tcBorders>
              <w:top w:val="single" w:sz="4" w:space="0" w:color="auto"/>
              <w:left w:val="single" w:sz="4" w:space="0" w:color="auto"/>
              <w:bottom w:val="single" w:sz="4" w:space="0" w:color="auto"/>
              <w:right w:val="single" w:sz="4" w:space="0" w:color="auto"/>
            </w:tcBorders>
            <w:vAlign w:val="center"/>
          </w:tcPr>
          <w:p w14:paraId="2786D9B5" w14:textId="77777777" w:rsidR="00341CA7" w:rsidRPr="0061780C" w:rsidRDefault="00341CA7" w:rsidP="004C24C8">
            <w:pPr>
              <w:keepNext/>
              <w:widowControl w:val="0"/>
              <w:spacing w:before="0" w:line="240" w:lineRule="auto"/>
              <w:jc w:val="center"/>
              <w:outlineLvl w:val="0"/>
              <w:rPr>
                <w:rFonts w:ascii="Arial" w:hAnsi="Arial" w:cs="Arial"/>
                <w:color w:val="000000" w:themeColor="text1"/>
                <w:w w:val="100"/>
                <w:sz w:val="16"/>
                <w:szCs w:val="16"/>
              </w:rPr>
            </w:pPr>
          </w:p>
        </w:tc>
        <w:tc>
          <w:tcPr>
            <w:tcW w:w="1842" w:type="dxa"/>
            <w:tcBorders>
              <w:top w:val="single" w:sz="4" w:space="0" w:color="auto"/>
              <w:left w:val="single" w:sz="4" w:space="0" w:color="auto"/>
              <w:bottom w:val="single" w:sz="4" w:space="0" w:color="auto"/>
              <w:right w:val="single" w:sz="4" w:space="0" w:color="auto"/>
            </w:tcBorders>
          </w:tcPr>
          <w:p w14:paraId="7B5AB5CA" w14:textId="77777777" w:rsidR="00341CA7" w:rsidRPr="0061780C" w:rsidRDefault="00341CA7" w:rsidP="004C24C8">
            <w:pPr>
              <w:keepNext/>
              <w:widowControl w:val="0"/>
              <w:spacing w:before="0" w:line="240" w:lineRule="auto"/>
              <w:ind w:left="1418"/>
              <w:jc w:val="center"/>
              <w:outlineLvl w:val="0"/>
              <w:rPr>
                <w:rFonts w:ascii="Arial" w:hAnsi="Arial"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61FCF9B2" w14:textId="77777777" w:rsidR="00341CA7" w:rsidRPr="0061780C" w:rsidRDefault="00341CA7" w:rsidP="004C24C8">
            <w:pPr>
              <w:keepNext/>
              <w:widowControl w:val="0"/>
              <w:spacing w:before="0" w:line="240" w:lineRule="auto"/>
              <w:ind w:left="1418"/>
              <w:jc w:val="center"/>
              <w:outlineLvl w:val="0"/>
              <w:rPr>
                <w:rFonts w:ascii="Arial" w:hAnsi="Arial" w:cs="Arial"/>
                <w:color w:val="000000" w:themeColor="text1"/>
                <w:w w:val="100"/>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4104107C" w14:textId="27B51700" w:rsidR="00341CA7" w:rsidRPr="0061780C" w:rsidRDefault="00341CA7"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Doświadczenie własne/ Doświadczenie innych podmiotów*</w:t>
            </w:r>
          </w:p>
        </w:tc>
      </w:tr>
      <w:tr w:rsidR="00443772" w:rsidRPr="0061780C" w14:paraId="4E70B9E6" w14:textId="77777777" w:rsidTr="004C24C8">
        <w:trPr>
          <w:trHeight w:val="1117"/>
        </w:trPr>
        <w:tc>
          <w:tcPr>
            <w:tcW w:w="693" w:type="dxa"/>
            <w:tcBorders>
              <w:top w:val="single" w:sz="4" w:space="0" w:color="auto"/>
              <w:left w:val="single" w:sz="4" w:space="0" w:color="auto"/>
              <w:bottom w:val="single" w:sz="4" w:space="0" w:color="auto"/>
              <w:right w:val="single" w:sz="4" w:space="0" w:color="auto"/>
            </w:tcBorders>
            <w:vAlign w:val="center"/>
          </w:tcPr>
          <w:p w14:paraId="094BF0B4" w14:textId="68C43A70" w:rsidR="00443772" w:rsidRDefault="00443772" w:rsidP="004C24C8">
            <w:pPr>
              <w:spacing w:before="0" w:line="240" w:lineRule="auto"/>
              <w:jc w:val="center"/>
              <w:rPr>
                <w:rFonts w:ascii="Arial" w:hAnsi="Arial" w:cs="Arial"/>
                <w:color w:val="000000" w:themeColor="text1"/>
                <w:w w:val="100"/>
                <w:sz w:val="16"/>
                <w:szCs w:val="16"/>
              </w:rPr>
            </w:pPr>
            <w:r>
              <w:rPr>
                <w:rFonts w:ascii="Arial" w:hAnsi="Arial" w:cs="Arial"/>
                <w:color w:val="000000" w:themeColor="text1"/>
                <w:w w:val="100"/>
                <w:sz w:val="16"/>
                <w:szCs w:val="16"/>
              </w:rPr>
              <w:t>2.</w:t>
            </w:r>
          </w:p>
        </w:tc>
        <w:tc>
          <w:tcPr>
            <w:tcW w:w="2143" w:type="dxa"/>
            <w:tcBorders>
              <w:top w:val="single" w:sz="4" w:space="0" w:color="auto"/>
              <w:left w:val="single" w:sz="4" w:space="0" w:color="auto"/>
              <w:bottom w:val="single" w:sz="4" w:space="0" w:color="auto"/>
              <w:right w:val="single" w:sz="4" w:space="0" w:color="auto"/>
            </w:tcBorders>
            <w:vAlign w:val="center"/>
          </w:tcPr>
          <w:p w14:paraId="415DCFC1" w14:textId="77777777" w:rsidR="00443772" w:rsidRPr="0061780C" w:rsidRDefault="00443772" w:rsidP="004C24C8">
            <w:pPr>
              <w:spacing w:before="0" w:line="240" w:lineRule="auto"/>
              <w:rPr>
                <w:rFonts w:ascii="Arial" w:hAnsi="Arial" w:cs="Arial"/>
                <w:sz w:val="16"/>
                <w:szCs w:val="16"/>
              </w:rPr>
            </w:pPr>
          </w:p>
        </w:tc>
        <w:tc>
          <w:tcPr>
            <w:tcW w:w="1843" w:type="dxa"/>
            <w:tcBorders>
              <w:top w:val="single" w:sz="4" w:space="0" w:color="auto"/>
              <w:left w:val="single" w:sz="4" w:space="0" w:color="auto"/>
              <w:bottom w:val="single" w:sz="4" w:space="0" w:color="auto"/>
              <w:right w:val="single" w:sz="4" w:space="0" w:color="auto"/>
            </w:tcBorders>
            <w:vAlign w:val="center"/>
          </w:tcPr>
          <w:p w14:paraId="46F7F8F4" w14:textId="77777777" w:rsidR="00443772" w:rsidRPr="0061780C" w:rsidRDefault="00443772" w:rsidP="004C24C8">
            <w:pPr>
              <w:keepNext/>
              <w:widowControl w:val="0"/>
              <w:spacing w:before="0" w:line="240" w:lineRule="auto"/>
              <w:jc w:val="center"/>
              <w:outlineLvl w:val="0"/>
              <w:rPr>
                <w:rFonts w:ascii="Arial" w:hAnsi="Arial" w:cs="Arial"/>
                <w:color w:val="000000" w:themeColor="text1"/>
                <w:w w:val="100"/>
                <w:sz w:val="16"/>
                <w:szCs w:val="16"/>
              </w:rPr>
            </w:pPr>
          </w:p>
        </w:tc>
        <w:tc>
          <w:tcPr>
            <w:tcW w:w="1842" w:type="dxa"/>
            <w:tcBorders>
              <w:top w:val="single" w:sz="4" w:space="0" w:color="auto"/>
              <w:left w:val="single" w:sz="4" w:space="0" w:color="auto"/>
              <w:bottom w:val="single" w:sz="4" w:space="0" w:color="auto"/>
              <w:right w:val="single" w:sz="4" w:space="0" w:color="auto"/>
            </w:tcBorders>
          </w:tcPr>
          <w:p w14:paraId="32167A50" w14:textId="77777777" w:rsidR="00443772" w:rsidRPr="0061780C" w:rsidRDefault="00443772" w:rsidP="004C24C8">
            <w:pPr>
              <w:keepNext/>
              <w:widowControl w:val="0"/>
              <w:spacing w:before="0" w:line="240" w:lineRule="auto"/>
              <w:ind w:left="1418"/>
              <w:jc w:val="center"/>
              <w:outlineLvl w:val="0"/>
              <w:rPr>
                <w:rFonts w:ascii="Arial" w:hAnsi="Arial"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235F2874" w14:textId="77777777" w:rsidR="00443772" w:rsidRPr="0061780C" w:rsidRDefault="00443772" w:rsidP="004C24C8">
            <w:pPr>
              <w:keepNext/>
              <w:widowControl w:val="0"/>
              <w:spacing w:before="0" w:line="240" w:lineRule="auto"/>
              <w:ind w:left="1418"/>
              <w:jc w:val="center"/>
              <w:outlineLvl w:val="0"/>
              <w:rPr>
                <w:rFonts w:ascii="Arial" w:hAnsi="Arial" w:cs="Arial"/>
                <w:color w:val="000000" w:themeColor="text1"/>
                <w:w w:val="100"/>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149FB85E" w14:textId="16C78115" w:rsidR="00443772" w:rsidRPr="0061780C" w:rsidRDefault="00443772"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Doświadczenie własne/ Doświadczenie innych podmiotów*</w:t>
            </w:r>
          </w:p>
        </w:tc>
      </w:tr>
      <w:tr w:rsidR="00341CA7" w:rsidRPr="0061780C" w14:paraId="443680BD" w14:textId="77777777" w:rsidTr="00341CA7">
        <w:trPr>
          <w:trHeight w:val="622"/>
        </w:trPr>
        <w:tc>
          <w:tcPr>
            <w:tcW w:w="9639" w:type="dxa"/>
            <w:gridSpan w:val="6"/>
            <w:tcBorders>
              <w:top w:val="single" w:sz="4" w:space="0" w:color="auto"/>
              <w:left w:val="single" w:sz="4" w:space="0" w:color="auto"/>
              <w:bottom w:val="single" w:sz="4" w:space="0" w:color="auto"/>
              <w:right w:val="single" w:sz="4" w:space="0" w:color="auto"/>
            </w:tcBorders>
            <w:vAlign w:val="center"/>
          </w:tcPr>
          <w:p w14:paraId="77925792" w14:textId="5FDA7EEA" w:rsidR="00341CA7" w:rsidRPr="0061780C" w:rsidRDefault="00443772" w:rsidP="004C24C8">
            <w:pPr>
              <w:spacing w:before="0" w:line="240" w:lineRule="auto"/>
              <w:jc w:val="center"/>
              <w:rPr>
                <w:rFonts w:ascii="Arial" w:hAnsi="Arial" w:cs="Arial"/>
                <w:b/>
                <w:color w:val="000000" w:themeColor="text1"/>
                <w:w w:val="100"/>
                <w:sz w:val="16"/>
                <w:szCs w:val="16"/>
              </w:rPr>
            </w:pPr>
            <w:r>
              <w:rPr>
                <w:rFonts w:ascii="Century Gothic" w:hAnsi="Century Gothic" w:cs="Open Sans"/>
                <w:bCs/>
                <w:w w:val="100"/>
                <w:sz w:val="20"/>
              </w:rPr>
              <w:t>Świadczenie u</w:t>
            </w:r>
            <w:r w:rsidRPr="0098678A">
              <w:rPr>
                <w:rFonts w:ascii="Century Gothic" w:hAnsi="Century Gothic" w:cs="Open Sans"/>
                <w:bCs/>
                <w:w w:val="100"/>
                <w:sz w:val="20"/>
              </w:rPr>
              <w:t>s</w:t>
            </w:r>
            <w:r>
              <w:rPr>
                <w:rFonts w:ascii="Century Gothic" w:hAnsi="Century Gothic" w:cs="Open Sans"/>
                <w:bCs/>
                <w:w w:val="100"/>
                <w:sz w:val="20"/>
              </w:rPr>
              <w:t>ługi sprzątania na co najmniej pięciu</w:t>
            </w:r>
            <w:r w:rsidRPr="0098678A">
              <w:rPr>
                <w:rFonts w:ascii="Century Gothic" w:hAnsi="Century Gothic" w:cs="Open Sans"/>
                <w:bCs/>
                <w:w w:val="100"/>
                <w:sz w:val="20"/>
              </w:rPr>
              <w:t xml:space="preserve"> imprezach masowych, w</w:t>
            </w:r>
            <w:r>
              <w:rPr>
                <w:rFonts w:ascii="Century Gothic" w:hAnsi="Century Gothic" w:cs="Open Sans"/>
                <w:bCs/>
                <w:w w:val="100"/>
                <w:sz w:val="20"/>
              </w:rPr>
              <w:t> których uczestniczyło minimum 2 0</w:t>
            </w:r>
            <w:r w:rsidRPr="0098678A">
              <w:rPr>
                <w:rFonts w:ascii="Century Gothic" w:hAnsi="Century Gothic" w:cs="Open Sans"/>
                <w:bCs/>
                <w:w w:val="100"/>
                <w:sz w:val="20"/>
              </w:rPr>
              <w:t>00 osób.</w:t>
            </w:r>
          </w:p>
        </w:tc>
      </w:tr>
      <w:tr w:rsidR="00341CA7" w:rsidRPr="0061780C" w14:paraId="30DFB710" w14:textId="77777777" w:rsidTr="004C24C8">
        <w:trPr>
          <w:trHeight w:val="1117"/>
        </w:trPr>
        <w:tc>
          <w:tcPr>
            <w:tcW w:w="693" w:type="dxa"/>
            <w:tcBorders>
              <w:top w:val="single" w:sz="4" w:space="0" w:color="auto"/>
              <w:left w:val="single" w:sz="4" w:space="0" w:color="auto"/>
              <w:bottom w:val="single" w:sz="4" w:space="0" w:color="auto"/>
              <w:right w:val="single" w:sz="4" w:space="0" w:color="auto"/>
            </w:tcBorders>
            <w:vAlign w:val="center"/>
          </w:tcPr>
          <w:p w14:paraId="35704930" w14:textId="7AE273B4" w:rsidR="00341CA7" w:rsidRDefault="00443772" w:rsidP="004C24C8">
            <w:pPr>
              <w:spacing w:before="0" w:line="240" w:lineRule="auto"/>
              <w:jc w:val="center"/>
              <w:rPr>
                <w:rFonts w:ascii="Arial" w:hAnsi="Arial" w:cs="Arial"/>
                <w:color w:val="000000" w:themeColor="text1"/>
                <w:w w:val="100"/>
                <w:sz w:val="16"/>
                <w:szCs w:val="16"/>
              </w:rPr>
            </w:pPr>
            <w:r>
              <w:rPr>
                <w:rFonts w:ascii="Arial" w:hAnsi="Arial" w:cs="Arial"/>
                <w:color w:val="000000" w:themeColor="text1"/>
                <w:w w:val="100"/>
                <w:sz w:val="16"/>
                <w:szCs w:val="16"/>
              </w:rPr>
              <w:t>3.</w:t>
            </w:r>
          </w:p>
        </w:tc>
        <w:tc>
          <w:tcPr>
            <w:tcW w:w="2143" w:type="dxa"/>
            <w:tcBorders>
              <w:top w:val="single" w:sz="4" w:space="0" w:color="auto"/>
              <w:left w:val="single" w:sz="4" w:space="0" w:color="auto"/>
              <w:bottom w:val="single" w:sz="4" w:space="0" w:color="auto"/>
              <w:right w:val="single" w:sz="4" w:space="0" w:color="auto"/>
            </w:tcBorders>
            <w:vAlign w:val="center"/>
          </w:tcPr>
          <w:p w14:paraId="2FB47CCC" w14:textId="77777777" w:rsidR="00341CA7" w:rsidRPr="0061780C" w:rsidRDefault="00341CA7" w:rsidP="004C24C8">
            <w:pPr>
              <w:spacing w:before="0" w:line="240" w:lineRule="auto"/>
              <w:rPr>
                <w:rFonts w:ascii="Arial" w:hAnsi="Arial" w:cs="Arial"/>
                <w:sz w:val="16"/>
                <w:szCs w:val="16"/>
              </w:rPr>
            </w:pPr>
          </w:p>
        </w:tc>
        <w:tc>
          <w:tcPr>
            <w:tcW w:w="1843" w:type="dxa"/>
            <w:tcBorders>
              <w:top w:val="single" w:sz="4" w:space="0" w:color="auto"/>
              <w:left w:val="single" w:sz="4" w:space="0" w:color="auto"/>
              <w:bottom w:val="single" w:sz="4" w:space="0" w:color="auto"/>
              <w:right w:val="single" w:sz="4" w:space="0" w:color="auto"/>
            </w:tcBorders>
            <w:vAlign w:val="center"/>
          </w:tcPr>
          <w:p w14:paraId="3A246717" w14:textId="77777777" w:rsidR="00341CA7" w:rsidRPr="0061780C" w:rsidRDefault="00341CA7" w:rsidP="004C24C8">
            <w:pPr>
              <w:keepNext/>
              <w:widowControl w:val="0"/>
              <w:spacing w:before="0" w:line="240" w:lineRule="auto"/>
              <w:jc w:val="center"/>
              <w:outlineLvl w:val="0"/>
              <w:rPr>
                <w:rFonts w:ascii="Arial" w:hAnsi="Arial" w:cs="Arial"/>
                <w:color w:val="000000" w:themeColor="text1"/>
                <w:w w:val="100"/>
                <w:sz w:val="16"/>
                <w:szCs w:val="16"/>
              </w:rPr>
            </w:pPr>
          </w:p>
        </w:tc>
        <w:tc>
          <w:tcPr>
            <w:tcW w:w="1842" w:type="dxa"/>
            <w:tcBorders>
              <w:top w:val="single" w:sz="4" w:space="0" w:color="auto"/>
              <w:left w:val="single" w:sz="4" w:space="0" w:color="auto"/>
              <w:bottom w:val="single" w:sz="4" w:space="0" w:color="auto"/>
              <w:right w:val="single" w:sz="4" w:space="0" w:color="auto"/>
            </w:tcBorders>
          </w:tcPr>
          <w:p w14:paraId="2193B40D" w14:textId="77777777" w:rsidR="00341CA7" w:rsidRPr="0061780C" w:rsidRDefault="00341CA7" w:rsidP="004C24C8">
            <w:pPr>
              <w:keepNext/>
              <w:widowControl w:val="0"/>
              <w:spacing w:before="0" w:line="240" w:lineRule="auto"/>
              <w:ind w:left="1418"/>
              <w:jc w:val="center"/>
              <w:outlineLvl w:val="0"/>
              <w:rPr>
                <w:rFonts w:ascii="Arial" w:hAnsi="Arial"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A6F1045" w14:textId="77777777" w:rsidR="00341CA7" w:rsidRPr="0061780C" w:rsidRDefault="00341CA7" w:rsidP="004C24C8">
            <w:pPr>
              <w:keepNext/>
              <w:widowControl w:val="0"/>
              <w:spacing w:before="0" w:line="240" w:lineRule="auto"/>
              <w:ind w:left="1418"/>
              <w:jc w:val="center"/>
              <w:outlineLvl w:val="0"/>
              <w:rPr>
                <w:rFonts w:ascii="Arial" w:hAnsi="Arial" w:cs="Arial"/>
                <w:color w:val="000000" w:themeColor="text1"/>
                <w:w w:val="100"/>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51CFEDB9" w14:textId="1AB22E8C" w:rsidR="00341CA7" w:rsidRPr="0061780C" w:rsidRDefault="00443772"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Doświadczenie własne/ Doświadczenie innych podmiotów*</w:t>
            </w:r>
          </w:p>
        </w:tc>
      </w:tr>
      <w:tr w:rsidR="00341CA7" w:rsidRPr="0061780C" w14:paraId="5B029ACA" w14:textId="77777777" w:rsidTr="004C24C8">
        <w:trPr>
          <w:trHeight w:val="1117"/>
        </w:trPr>
        <w:tc>
          <w:tcPr>
            <w:tcW w:w="693" w:type="dxa"/>
            <w:tcBorders>
              <w:top w:val="single" w:sz="4" w:space="0" w:color="auto"/>
              <w:left w:val="single" w:sz="4" w:space="0" w:color="auto"/>
              <w:bottom w:val="single" w:sz="4" w:space="0" w:color="auto"/>
              <w:right w:val="single" w:sz="4" w:space="0" w:color="auto"/>
            </w:tcBorders>
            <w:vAlign w:val="center"/>
          </w:tcPr>
          <w:p w14:paraId="6FD7A68D" w14:textId="6569B05C" w:rsidR="00341CA7" w:rsidRDefault="00443772" w:rsidP="004C24C8">
            <w:pPr>
              <w:spacing w:before="0" w:line="240" w:lineRule="auto"/>
              <w:jc w:val="center"/>
              <w:rPr>
                <w:rFonts w:ascii="Arial" w:hAnsi="Arial" w:cs="Arial"/>
                <w:color w:val="000000" w:themeColor="text1"/>
                <w:w w:val="100"/>
                <w:sz w:val="16"/>
                <w:szCs w:val="16"/>
              </w:rPr>
            </w:pPr>
            <w:r>
              <w:rPr>
                <w:rFonts w:ascii="Arial" w:hAnsi="Arial" w:cs="Arial"/>
                <w:color w:val="000000" w:themeColor="text1"/>
                <w:w w:val="100"/>
                <w:sz w:val="16"/>
                <w:szCs w:val="16"/>
              </w:rPr>
              <w:t>4.</w:t>
            </w:r>
          </w:p>
        </w:tc>
        <w:tc>
          <w:tcPr>
            <w:tcW w:w="2143" w:type="dxa"/>
            <w:tcBorders>
              <w:top w:val="single" w:sz="4" w:space="0" w:color="auto"/>
              <w:left w:val="single" w:sz="4" w:space="0" w:color="auto"/>
              <w:bottom w:val="single" w:sz="4" w:space="0" w:color="auto"/>
              <w:right w:val="single" w:sz="4" w:space="0" w:color="auto"/>
            </w:tcBorders>
            <w:vAlign w:val="center"/>
          </w:tcPr>
          <w:p w14:paraId="3F1D6383" w14:textId="77777777" w:rsidR="00341CA7" w:rsidRPr="0061780C" w:rsidRDefault="00341CA7" w:rsidP="004C24C8">
            <w:pPr>
              <w:spacing w:before="0" w:line="240" w:lineRule="auto"/>
              <w:rPr>
                <w:rFonts w:ascii="Arial" w:hAnsi="Arial" w:cs="Arial"/>
                <w:sz w:val="16"/>
                <w:szCs w:val="16"/>
              </w:rPr>
            </w:pPr>
          </w:p>
        </w:tc>
        <w:tc>
          <w:tcPr>
            <w:tcW w:w="1843" w:type="dxa"/>
            <w:tcBorders>
              <w:top w:val="single" w:sz="4" w:space="0" w:color="auto"/>
              <w:left w:val="single" w:sz="4" w:space="0" w:color="auto"/>
              <w:bottom w:val="single" w:sz="4" w:space="0" w:color="auto"/>
              <w:right w:val="single" w:sz="4" w:space="0" w:color="auto"/>
            </w:tcBorders>
            <w:vAlign w:val="center"/>
          </w:tcPr>
          <w:p w14:paraId="657F6ED5" w14:textId="77777777" w:rsidR="00341CA7" w:rsidRPr="0061780C" w:rsidRDefault="00341CA7" w:rsidP="004C24C8">
            <w:pPr>
              <w:keepNext/>
              <w:widowControl w:val="0"/>
              <w:spacing w:before="0" w:line="240" w:lineRule="auto"/>
              <w:jc w:val="center"/>
              <w:outlineLvl w:val="0"/>
              <w:rPr>
                <w:rFonts w:ascii="Arial" w:hAnsi="Arial" w:cs="Arial"/>
                <w:color w:val="000000" w:themeColor="text1"/>
                <w:w w:val="100"/>
                <w:sz w:val="16"/>
                <w:szCs w:val="16"/>
              </w:rPr>
            </w:pPr>
          </w:p>
        </w:tc>
        <w:tc>
          <w:tcPr>
            <w:tcW w:w="1842" w:type="dxa"/>
            <w:tcBorders>
              <w:top w:val="single" w:sz="4" w:space="0" w:color="auto"/>
              <w:left w:val="single" w:sz="4" w:space="0" w:color="auto"/>
              <w:bottom w:val="single" w:sz="4" w:space="0" w:color="auto"/>
              <w:right w:val="single" w:sz="4" w:space="0" w:color="auto"/>
            </w:tcBorders>
          </w:tcPr>
          <w:p w14:paraId="64CBBDD7" w14:textId="77777777" w:rsidR="00341CA7" w:rsidRPr="0061780C" w:rsidRDefault="00341CA7" w:rsidP="004C24C8">
            <w:pPr>
              <w:keepNext/>
              <w:widowControl w:val="0"/>
              <w:spacing w:before="0" w:line="240" w:lineRule="auto"/>
              <w:ind w:left="1418"/>
              <w:jc w:val="center"/>
              <w:outlineLvl w:val="0"/>
              <w:rPr>
                <w:rFonts w:ascii="Arial" w:hAnsi="Arial"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773EC07C" w14:textId="77777777" w:rsidR="00341CA7" w:rsidRPr="0061780C" w:rsidRDefault="00341CA7" w:rsidP="004C24C8">
            <w:pPr>
              <w:keepNext/>
              <w:widowControl w:val="0"/>
              <w:spacing w:before="0" w:line="240" w:lineRule="auto"/>
              <w:ind w:left="1418"/>
              <w:jc w:val="center"/>
              <w:outlineLvl w:val="0"/>
              <w:rPr>
                <w:rFonts w:ascii="Arial" w:hAnsi="Arial" w:cs="Arial"/>
                <w:color w:val="000000" w:themeColor="text1"/>
                <w:w w:val="100"/>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3D6B5E04" w14:textId="03EF9115" w:rsidR="00341CA7" w:rsidRPr="0061780C" w:rsidRDefault="00443772"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Doświadczenie własne/ Doświadczenie innych podmiotów*</w:t>
            </w:r>
          </w:p>
        </w:tc>
      </w:tr>
      <w:tr w:rsidR="00341CA7" w:rsidRPr="0061780C" w14:paraId="716DCE13" w14:textId="77777777" w:rsidTr="004C24C8">
        <w:trPr>
          <w:trHeight w:val="1117"/>
        </w:trPr>
        <w:tc>
          <w:tcPr>
            <w:tcW w:w="693" w:type="dxa"/>
            <w:tcBorders>
              <w:top w:val="single" w:sz="4" w:space="0" w:color="auto"/>
              <w:left w:val="single" w:sz="4" w:space="0" w:color="auto"/>
              <w:bottom w:val="single" w:sz="4" w:space="0" w:color="auto"/>
              <w:right w:val="single" w:sz="4" w:space="0" w:color="auto"/>
            </w:tcBorders>
            <w:vAlign w:val="center"/>
          </w:tcPr>
          <w:p w14:paraId="7CEA7346" w14:textId="50BFA66A" w:rsidR="00341CA7" w:rsidRDefault="00443772" w:rsidP="004C24C8">
            <w:pPr>
              <w:spacing w:before="0" w:line="240" w:lineRule="auto"/>
              <w:jc w:val="center"/>
              <w:rPr>
                <w:rFonts w:ascii="Arial" w:hAnsi="Arial" w:cs="Arial"/>
                <w:color w:val="000000" w:themeColor="text1"/>
                <w:w w:val="100"/>
                <w:sz w:val="16"/>
                <w:szCs w:val="16"/>
              </w:rPr>
            </w:pPr>
            <w:r>
              <w:rPr>
                <w:rFonts w:ascii="Arial" w:hAnsi="Arial" w:cs="Arial"/>
                <w:color w:val="000000" w:themeColor="text1"/>
                <w:w w:val="100"/>
                <w:sz w:val="16"/>
                <w:szCs w:val="16"/>
              </w:rPr>
              <w:t>5.</w:t>
            </w:r>
          </w:p>
        </w:tc>
        <w:tc>
          <w:tcPr>
            <w:tcW w:w="2143" w:type="dxa"/>
            <w:tcBorders>
              <w:top w:val="single" w:sz="4" w:space="0" w:color="auto"/>
              <w:left w:val="single" w:sz="4" w:space="0" w:color="auto"/>
              <w:bottom w:val="single" w:sz="4" w:space="0" w:color="auto"/>
              <w:right w:val="single" w:sz="4" w:space="0" w:color="auto"/>
            </w:tcBorders>
            <w:vAlign w:val="center"/>
          </w:tcPr>
          <w:p w14:paraId="49554B73" w14:textId="77777777" w:rsidR="00341CA7" w:rsidRPr="0061780C" w:rsidRDefault="00341CA7" w:rsidP="004C24C8">
            <w:pPr>
              <w:spacing w:before="0" w:line="240" w:lineRule="auto"/>
              <w:rPr>
                <w:rFonts w:ascii="Arial" w:hAnsi="Arial" w:cs="Arial"/>
                <w:sz w:val="16"/>
                <w:szCs w:val="16"/>
              </w:rPr>
            </w:pPr>
          </w:p>
        </w:tc>
        <w:tc>
          <w:tcPr>
            <w:tcW w:w="1843" w:type="dxa"/>
            <w:tcBorders>
              <w:top w:val="single" w:sz="4" w:space="0" w:color="auto"/>
              <w:left w:val="single" w:sz="4" w:space="0" w:color="auto"/>
              <w:bottom w:val="single" w:sz="4" w:space="0" w:color="auto"/>
              <w:right w:val="single" w:sz="4" w:space="0" w:color="auto"/>
            </w:tcBorders>
            <w:vAlign w:val="center"/>
          </w:tcPr>
          <w:p w14:paraId="683C60E7" w14:textId="77777777" w:rsidR="00341CA7" w:rsidRPr="0061780C" w:rsidRDefault="00341CA7" w:rsidP="004C24C8">
            <w:pPr>
              <w:keepNext/>
              <w:widowControl w:val="0"/>
              <w:spacing w:before="0" w:line="240" w:lineRule="auto"/>
              <w:jc w:val="center"/>
              <w:outlineLvl w:val="0"/>
              <w:rPr>
                <w:rFonts w:ascii="Arial" w:hAnsi="Arial" w:cs="Arial"/>
                <w:color w:val="000000" w:themeColor="text1"/>
                <w:w w:val="100"/>
                <w:sz w:val="16"/>
                <w:szCs w:val="16"/>
              </w:rPr>
            </w:pPr>
          </w:p>
        </w:tc>
        <w:tc>
          <w:tcPr>
            <w:tcW w:w="1842" w:type="dxa"/>
            <w:tcBorders>
              <w:top w:val="single" w:sz="4" w:space="0" w:color="auto"/>
              <w:left w:val="single" w:sz="4" w:space="0" w:color="auto"/>
              <w:bottom w:val="single" w:sz="4" w:space="0" w:color="auto"/>
              <w:right w:val="single" w:sz="4" w:space="0" w:color="auto"/>
            </w:tcBorders>
          </w:tcPr>
          <w:p w14:paraId="6F5E6DDC" w14:textId="77777777" w:rsidR="00341CA7" w:rsidRPr="0061780C" w:rsidRDefault="00341CA7" w:rsidP="004C24C8">
            <w:pPr>
              <w:keepNext/>
              <w:widowControl w:val="0"/>
              <w:spacing w:before="0" w:line="240" w:lineRule="auto"/>
              <w:ind w:left="1418"/>
              <w:jc w:val="center"/>
              <w:outlineLvl w:val="0"/>
              <w:rPr>
                <w:rFonts w:ascii="Arial" w:hAnsi="Arial"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14A97900" w14:textId="77777777" w:rsidR="00341CA7" w:rsidRPr="0061780C" w:rsidRDefault="00341CA7" w:rsidP="004C24C8">
            <w:pPr>
              <w:keepNext/>
              <w:widowControl w:val="0"/>
              <w:spacing w:before="0" w:line="240" w:lineRule="auto"/>
              <w:ind w:left="1418"/>
              <w:jc w:val="center"/>
              <w:outlineLvl w:val="0"/>
              <w:rPr>
                <w:rFonts w:ascii="Arial" w:hAnsi="Arial" w:cs="Arial"/>
                <w:color w:val="000000" w:themeColor="text1"/>
                <w:w w:val="100"/>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4493B404" w14:textId="392E9077" w:rsidR="00341CA7" w:rsidRPr="0061780C" w:rsidRDefault="00443772"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Doświadczenie własne/ Doświadczenie innych podmiotów*</w:t>
            </w:r>
          </w:p>
        </w:tc>
      </w:tr>
      <w:tr w:rsidR="00341CA7" w:rsidRPr="0061780C" w14:paraId="0A947086" w14:textId="77777777" w:rsidTr="004C24C8">
        <w:trPr>
          <w:trHeight w:val="1117"/>
        </w:trPr>
        <w:tc>
          <w:tcPr>
            <w:tcW w:w="693" w:type="dxa"/>
            <w:tcBorders>
              <w:top w:val="single" w:sz="4" w:space="0" w:color="auto"/>
              <w:left w:val="single" w:sz="4" w:space="0" w:color="auto"/>
              <w:bottom w:val="single" w:sz="4" w:space="0" w:color="auto"/>
              <w:right w:val="single" w:sz="4" w:space="0" w:color="auto"/>
            </w:tcBorders>
            <w:vAlign w:val="center"/>
          </w:tcPr>
          <w:p w14:paraId="12260120" w14:textId="47A812CE" w:rsidR="00341CA7" w:rsidRDefault="00443772" w:rsidP="004C24C8">
            <w:pPr>
              <w:spacing w:before="0" w:line="240" w:lineRule="auto"/>
              <w:jc w:val="center"/>
              <w:rPr>
                <w:rFonts w:ascii="Arial" w:hAnsi="Arial" w:cs="Arial"/>
                <w:color w:val="000000" w:themeColor="text1"/>
                <w:w w:val="100"/>
                <w:sz w:val="16"/>
                <w:szCs w:val="16"/>
              </w:rPr>
            </w:pPr>
            <w:r>
              <w:rPr>
                <w:rFonts w:ascii="Arial" w:hAnsi="Arial" w:cs="Arial"/>
                <w:color w:val="000000" w:themeColor="text1"/>
                <w:w w:val="100"/>
                <w:sz w:val="16"/>
                <w:szCs w:val="16"/>
              </w:rPr>
              <w:t>6.</w:t>
            </w:r>
          </w:p>
        </w:tc>
        <w:tc>
          <w:tcPr>
            <w:tcW w:w="2143" w:type="dxa"/>
            <w:tcBorders>
              <w:top w:val="single" w:sz="4" w:space="0" w:color="auto"/>
              <w:left w:val="single" w:sz="4" w:space="0" w:color="auto"/>
              <w:bottom w:val="single" w:sz="4" w:space="0" w:color="auto"/>
              <w:right w:val="single" w:sz="4" w:space="0" w:color="auto"/>
            </w:tcBorders>
            <w:vAlign w:val="center"/>
          </w:tcPr>
          <w:p w14:paraId="5705EBC2" w14:textId="77777777" w:rsidR="00341CA7" w:rsidRPr="0061780C" w:rsidRDefault="00341CA7" w:rsidP="004C24C8">
            <w:pPr>
              <w:spacing w:before="0" w:line="240" w:lineRule="auto"/>
              <w:rPr>
                <w:rFonts w:ascii="Arial" w:hAnsi="Arial" w:cs="Arial"/>
                <w:sz w:val="16"/>
                <w:szCs w:val="16"/>
              </w:rPr>
            </w:pPr>
          </w:p>
        </w:tc>
        <w:tc>
          <w:tcPr>
            <w:tcW w:w="1843" w:type="dxa"/>
            <w:tcBorders>
              <w:top w:val="single" w:sz="4" w:space="0" w:color="auto"/>
              <w:left w:val="single" w:sz="4" w:space="0" w:color="auto"/>
              <w:bottom w:val="single" w:sz="4" w:space="0" w:color="auto"/>
              <w:right w:val="single" w:sz="4" w:space="0" w:color="auto"/>
            </w:tcBorders>
            <w:vAlign w:val="center"/>
          </w:tcPr>
          <w:p w14:paraId="19326817" w14:textId="77777777" w:rsidR="00341CA7" w:rsidRPr="0061780C" w:rsidRDefault="00341CA7" w:rsidP="004C24C8">
            <w:pPr>
              <w:keepNext/>
              <w:widowControl w:val="0"/>
              <w:spacing w:before="0" w:line="240" w:lineRule="auto"/>
              <w:jc w:val="center"/>
              <w:outlineLvl w:val="0"/>
              <w:rPr>
                <w:rFonts w:ascii="Arial" w:hAnsi="Arial" w:cs="Arial"/>
                <w:color w:val="000000" w:themeColor="text1"/>
                <w:w w:val="100"/>
                <w:sz w:val="16"/>
                <w:szCs w:val="16"/>
              </w:rPr>
            </w:pPr>
          </w:p>
        </w:tc>
        <w:tc>
          <w:tcPr>
            <w:tcW w:w="1842" w:type="dxa"/>
            <w:tcBorders>
              <w:top w:val="single" w:sz="4" w:space="0" w:color="auto"/>
              <w:left w:val="single" w:sz="4" w:space="0" w:color="auto"/>
              <w:bottom w:val="single" w:sz="4" w:space="0" w:color="auto"/>
              <w:right w:val="single" w:sz="4" w:space="0" w:color="auto"/>
            </w:tcBorders>
          </w:tcPr>
          <w:p w14:paraId="3DD00270" w14:textId="77777777" w:rsidR="00341CA7" w:rsidRPr="0061780C" w:rsidRDefault="00341CA7" w:rsidP="004C24C8">
            <w:pPr>
              <w:keepNext/>
              <w:widowControl w:val="0"/>
              <w:spacing w:before="0" w:line="240" w:lineRule="auto"/>
              <w:ind w:left="1418"/>
              <w:jc w:val="center"/>
              <w:outlineLvl w:val="0"/>
              <w:rPr>
                <w:rFonts w:ascii="Arial" w:hAnsi="Arial"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6FFA527C" w14:textId="77777777" w:rsidR="00341CA7" w:rsidRPr="0061780C" w:rsidRDefault="00341CA7" w:rsidP="004C24C8">
            <w:pPr>
              <w:keepNext/>
              <w:widowControl w:val="0"/>
              <w:spacing w:before="0" w:line="240" w:lineRule="auto"/>
              <w:ind w:left="1418"/>
              <w:jc w:val="center"/>
              <w:outlineLvl w:val="0"/>
              <w:rPr>
                <w:rFonts w:ascii="Arial" w:hAnsi="Arial" w:cs="Arial"/>
                <w:color w:val="000000" w:themeColor="text1"/>
                <w:w w:val="100"/>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713B4A0B" w14:textId="7D1C2A4F" w:rsidR="00341CA7" w:rsidRPr="0061780C" w:rsidRDefault="00443772"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Doświadczenie własne/ Doświadczenie innych podmiotów*</w:t>
            </w:r>
          </w:p>
        </w:tc>
      </w:tr>
      <w:tr w:rsidR="00341CA7" w:rsidRPr="0061780C" w14:paraId="59C1A509" w14:textId="77777777" w:rsidTr="004C24C8">
        <w:trPr>
          <w:trHeight w:val="1117"/>
        </w:trPr>
        <w:tc>
          <w:tcPr>
            <w:tcW w:w="693" w:type="dxa"/>
            <w:tcBorders>
              <w:top w:val="single" w:sz="4" w:space="0" w:color="auto"/>
              <w:left w:val="single" w:sz="4" w:space="0" w:color="auto"/>
              <w:bottom w:val="single" w:sz="4" w:space="0" w:color="auto"/>
              <w:right w:val="single" w:sz="4" w:space="0" w:color="auto"/>
            </w:tcBorders>
            <w:vAlign w:val="center"/>
          </w:tcPr>
          <w:p w14:paraId="4A2E6D48" w14:textId="3F799A91" w:rsidR="00341CA7" w:rsidRDefault="00443772" w:rsidP="004C24C8">
            <w:pPr>
              <w:spacing w:before="0" w:line="240" w:lineRule="auto"/>
              <w:jc w:val="center"/>
              <w:rPr>
                <w:rFonts w:ascii="Arial" w:hAnsi="Arial" w:cs="Arial"/>
                <w:color w:val="000000" w:themeColor="text1"/>
                <w:w w:val="100"/>
                <w:sz w:val="16"/>
                <w:szCs w:val="16"/>
              </w:rPr>
            </w:pPr>
            <w:r>
              <w:rPr>
                <w:rFonts w:ascii="Arial" w:hAnsi="Arial" w:cs="Arial"/>
                <w:color w:val="000000" w:themeColor="text1"/>
                <w:w w:val="100"/>
                <w:sz w:val="16"/>
                <w:szCs w:val="16"/>
              </w:rPr>
              <w:lastRenderedPageBreak/>
              <w:t>7.</w:t>
            </w:r>
          </w:p>
        </w:tc>
        <w:tc>
          <w:tcPr>
            <w:tcW w:w="2143" w:type="dxa"/>
            <w:tcBorders>
              <w:top w:val="single" w:sz="4" w:space="0" w:color="auto"/>
              <w:left w:val="single" w:sz="4" w:space="0" w:color="auto"/>
              <w:bottom w:val="single" w:sz="4" w:space="0" w:color="auto"/>
              <w:right w:val="single" w:sz="4" w:space="0" w:color="auto"/>
            </w:tcBorders>
            <w:vAlign w:val="center"/>
          </w:tcPr>
          <w:p w14:paraId="72233235" w14:textId="77777777" w:rsidR="00341CA7" w:rsidRPr="0061780C" w:rsidRDefault="00341CA7" w:rsidP="004C24C8">
            <w:pPr>
              <w:spacing w:before="0" w:line="240" w:lineRule="auto"/>
              <w:rPr>
                <w:rFonts w:ascii="Arial" w:hAnsi="Arial" w:cs="Arial"/>
                <w:sz w:val="16"/>
                <w:szCs w:val="16"/>
              </w:rPr>
            </w:pPr>
          </w:p>
        </w:tc>
        <w:tc>
          <w:tcPr>
            <w:tcW w:w="1843" w:type="dxa"/>
            <w:tcBorders>
              <w:top w:val="single" w:sz="4" w:space="0" w:color="auto"/>
              <w:left w:val="single" w:sz="4" w:space="0" w:color="auto"/>
              <w:bottom w:val="single" w:sz="4" w:space="0" w:color="auto"/>
              <w:right w:val="single" w:sz="4" w:space="0" w:color="auto"/>
            </w:tcBorders>
            <w:vAlign w:val="center"/>
          </w:tcPr>
          <w:p w14:paraId="4B49FDEF" w14:textId="77777777" w:rsidR="00341CA7" w:rsidRPr="0061780C" w:rsidRDefault="00341CA7" w:rsidP="004C24C8">
            <w:pPr>
              <w:keepNext/>
              <w:widowControl w:val="0"/>
              <w:spacing w:before="0" w:line="240" w:lineRule="auto"/>
              <w:jc w:val="center"/>
              <w:outlineLvl w:val="0"/>
              <w:rPr>
                <w:rFonts w:ascii="Arial" w:hAnsi="Arial" w:cs="Arial"/>
                <w:color w:val="000000" w:themeColor="text1"/>
                <w:w w:val="100"/>
                <w:sz w:val="16"/>
                <w:szCs w:val="16"/>
              </w:rPr>
            </w:pPr>
          </w:p>
        </w:tc>
        <w:tc>
          <w:tcPr>
            <w:tcW w:w="1842" w:type="dxa"/>
            <w:tcBorders>
              <w:top w:val="single" w:sz="4" w:space="0" w:color="auto"/>
              <w:left w:val="single" w:sz="4" w:space="0" w:color="auto"/>
              <w:bottom w:val="single" w:sz="4" w:space="0" w:color="auto"/>
              <w:right w:val="single" w:sz="4" w:space="0" w:color="auto"/>
            </w:tcBorders>
          </w:tcPr>
          <w:p w14:paraId="709F9C34" w14:textId="77777777" w:rsidR="00341CA7" w:rsidRPr="0061780C" w:rsidRDefault="00341CA7" w:rsidP="004C24C8">
            <w:pPr>
              <w:keepNext/>
              <w:widowControl w:val="0"/>
              <w:spacing w:before="0" w:line="240" w:lineRule="auto"/>
              <w:ind w:left="1418"/>
              <w:jc w:val="center"/>
              <w:outlineLvl w:val="0"/>
              <w:rPr>
                <w:rFonts w:ascii="Arial" w:hAnsi="Arial"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63863B0" w14:textId="77777777" w:rsidR="00341CA7" w:rsidRPr="0061780C" w:rsidRDefault="00341CA7" w:rsidP="004C24C8">
            <w:pPr>
              <w:keepNext/>
              <w:widowControl w:val="0"/>
              <w:spacing w:before="0" w:line="240" w:lineRule="auto"/>
              <w:ind w:left="1418"/>
              <w:jc w:val="center"/>
              <w:outlineLvl w:val="0"/>
              <w:rPr>
                <w:rFonts w:ascii="Arial" w:hAnsi="Arial" w:cs="Arial"/>
                <w:color w:val="000000" w:themeColor="text1"/>
                <w:w w:val="100"/>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2C5526E3" w14:textId="154B0D45" w:rsidR="00341CA7" w:rsidRPr="0061780C" w:rsidRDefault="00443772"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Doświadczenie własne/ Doświadczenie innych podmiotów*</w:t>
            </w:r>
          </w:p>
        </w:tc>
      </w:tr>
    </w:tbl>
    <w:p w14:paraId="045BB3EB" w14:textId="77777777" w:rsidR="00FE404B" w:rsidRPr="0061780C" w:rsidRDefault="00FE404B" w:rsidP="00FE404B">
      <w:pPr>
        <w:pStyle w:val="Lista2"/>
        <w:spacing w:before="120"/>
        <w:rPr>
          <w:rFonts w:ascii="Arial" w:hAnsi="Arial" w:cs="Arial"/>
        </w:rPr>
      </w:pPr>
    </w:p>
    <w:p w14:paraId="4D11F751" w14:textId="77777777" w:rsidR="00FE404B" w:rsidRPr="0061780C" w:rsidRDefault="00FE404B" w:rsidP="00FE404B">
      <w:pPr>
        <w:pStyle w:val="Lista2"/>
        <w:spacing w:before="120" w:after="120" w:line="120" w:lineRule="auto"/>
        <w:ind w:left="-142"/>
        <w:rPr>
          <w:rFonts w:ascii="Arial" w:hAnsi="Arial" w:cs="Arial"/>
        </w:rPr>
      </w:pPr>
    </w:p>
    <w:p w14:paraId="4549BA10" w14:textId="77777777" w:rsidR="00FE404B" w:rsidRPr="0061780C" w:rsidRDefault="00FE404B" w:rsidP="00FE404B">
      <w:pPr>
        <w:pStyle w:val="Lista2"/>
        <w:spacing w:before="120" w:after="120" w:line="288" w:lineRule="auto"/>
        <w:ind w:left="709" w:hanging="709"/>
        <w:rPr>
          <w:rFonts w:ascii="Arial" w:hAnsi="Arial" w:cs="Arial"/>
          <w:color w:val="000000" w:themeColor="text1"/>
          <w:w w:val="100"/>
          <w:sz w:val="18"/>
          <w:szCs w:val="18"/>
        </w:rPr>
      </w:pPr>
      <w:r w:rsidRPr="0061780C">
        <w:rPr>
          <w:rFonts w:ascii="Arial" w:hAnsi="Arial" w:cs="Arial"/>
          <w:color w:val="000000" w:themeColor="text1"/>
          <w:w w:val="100"/>
          <w:sz w:val="18"/>
          <w:szCs w:val="18"/>
        </w:rPr>
        <w:t>* Niepotrzebne skreślić</w:t>
      </w:r>
    </w:p>
    <w:p w14:paraId="3873D746" w14:textId="19793322" w:rsidR="00FE404B" w:rsidRPr="0061780C" w:rsidRDefault="00FE404B" w:rsidP="00FE404B">
      <w:pPr>
        <w:pStyle w:val="Lista2"/>
        <w:spacing w:before="120" w:after="120" w:line="360" w:lineRule="auto"/>
        <w:rPr>
          <w:rFonts w:ascii="Arial" w:hAnsi="Arial" w:cs="Arial"/>
          <w:color w:val="000000" w:themeColor="text1"/>
          <w:w w:val="100"/>
          <w:sz w:val="20"/>
        </w:rPr>
      </w:pPr>
      <w:r w:rsidRPr="0061780C">
        <w:rPr>
          <w:rFonts w:ascii="Arial" w:hAnsi="Arial" w:cs="Arial"/>
          <w:b/>
          <w:color w:val="000000" w:themeColor="text1"/>
          <w:w w:val="100"/>
          <w:sz w:val="20"/>
        </w:rPr>
        <w:t>Uwaga!</w:t>
      </w:r>
      <w:r w:rsidRPr="0061780C">
        <w:rPr>
          <w:rFonts w:ascii="Arial" w:hAnsi="Arial" w:cs="Arial"/>
          <w:color w:val="000000" w:themeColor="text1"/>
          <w:w w:val="100"/>
          <w:sz w:val="20"/>
        </w:rPr>
        <w:t xml:space="preserve"> Do każdej </w:t>
      </w:r>
      <w:r w:rsidRPr="0061780C">
        <w:rPr>
          <w:rFonts w:ascii="Arial" w:hAnsi="Arial" w:cs="Arial"/>
          <w:i/>
          <w:color w:val="000000" w:themeColor="text1"/>
          <w:w w:val="100"/>
          <w:sz w:val="20"/>
        </w:rPr>
        <w:t xml:space="preserve">usługi </w:t>
      </w:r>
      <w:r w:rsidRPr="0061780C">
        <w:rPr>
          <w:rFonts w:ascii="Arial" w:hAnsi="Arial" w:cs="Arial"/>
          <w:color w:val="000000" w:themeColor="text1"/>
          <w:w w:val="100"/>
          <w:sz w:val="20"/>
        </w:rPr>
        <w:t>wymienionej w powyższym wykazie Wykonawca dołącza dowody określające czy te usługi zostały wykonane lub są wykonywane należycie, przy czym dowodami, o których mowa, są referencje bądź inne dokumenty wystawione przez podmiot, na rzecz któ</w:t>
      </w:r>
      <w:r w:rsidR="00713930">
        <w:rPr>
          <w:rFonts w:ascii="Arial" w:hAnsi="Arial" w:cs="Arial"/>
          <w:color w:val="000000" w:themeColor="text1"/>
          <w:w w:val="100"/>
          <w:sz w:val="20"/>
        </w:rPr>
        <w:t>rego dostawy były wykonywane, a </w:t>
      </w:r>
      <w:r w:rsidRPr="0061780C">
        <w:rPr>
          <w:rFonts w:ascii="Arial" w:hAnsi="Arial" w:cs="Arial"/>
          <w:color w:val="000000" w:themeColor="text1"/>
          <w:w w:val="100"/>
          <w:sz w:val="20"/>
        </w:rPr>
        <w:t>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p>
    <w:p w14:paraId="4F165BA4" w14:textId="5E1916E5" w:rsidR="00FE404B" w:rsidRPr="0061780C" w:rsidRDefault="00443772" w:rsidP="00FE404B">
      <w:pPr>
        <w:pStyle w:val="Akapitzlist"/>
        <w:tabs>
          <w:tab w:val="num" w:pos="284"/>
          <w:tab w:val="right" w:leader="dot" w:pos="4678"/>
          <w:tab w:val="left" w:pos="4820"/>
          <w:tab w:val="right" w:leader="dot" w:pos="9639"/>
        </w:tabs>
        <w:spacing w:before="0" w:line="240" w:lineRule="auto"/>
        <w:ind w:left="5760"/>
        <w:rPr>
          <w:rFonts w:ascii="Arial" w:hAnsi="Arial" w:cs="Arial"/>
          <w:b/>
          <w:w w:val="100"/>
          <w:sz w:val="20"/>
        </w:rPr>
      </w:pPr>
      <w:r>
        <w:rPr>
          <w:rFonts w:ascii="Arial" w:hAnsi="Arial" w:cs="Arial"/>
          <w:b/>
          <w:w w:val="100"/>
          <w:sz w:val="18"/>
          <w:szCs w:val="18"/>
        </w:rPr>
        <w:t xml:space="preserve">              </w:t>
      </w:r>
      <w:r w:rsidR="00FE404B" w:rsidRPr="0061780C">
        <w:rPr>
          <w:rFonts w:ascii="Arial" w:hAnsi="Arial" w:cs="Arial"/>
          <w:b/>
          <w:w w:val="100"/>
          <w:sz w:val="20"/>
        </w:rPr>
        <w:t>_____</w:t>
      </w:r>
      <w:r w:rsidR="00481319">
        <w:rPr>
          <w:rFonts w:ascii="Arial" w:hAnsi="Arial" w:cs="Arial"/>
          <w:b/>
          <w:w w:val="100"/>
          <w:sz w:val="20"/>
        </w:rPr>
        <w:t>_____________________________</w:t>
      </w:r>
    </w:p>
    <w:p w14:paraId="27C679CC" w14:textId="77777777" w:rsidR="00FE404B" w:rsidRPr="0061780C" w:rsidRDefault="00FE404B" w:rsidP="00FE404B">
      <w:pPr>
        <w:tabs>
          <w:tab w:val="left" w:pos="4820"/>
          <w:tab w:val="right" w:leader="dot" w:pos="5529"/>
          <w:tab w:val="right" w:leader="dot" w:pos="9639"/>
        </w:tabs>
        <w:spacing w:before="0" w:line="240" w:lineRule="auto"/>
        <w:ind w:left="227" w:firstLine="4876"/>
        <w:rPr>
          <w:rFonts w:ascii="Arial" w:hAnsi="Arial" w:cs="Arial"/>
          <w:i/>
          <w:w w:val="100"/>
          <w:sz w:val="20"/>
        </w:rPr>
      </w:pPr>
      <w:r w:rsidRPr="0061780C">
        <w:rPr>
          <w:rFonts w:ascii="Arial" w:hAnsi="Arial" w:cs="Arial"/>
          <w:i/>
          <w:w w:val="100"/>
          <w:sz w:val="20"/>
        </w:rPr>
        <w:t xml:space="preserve">                                  (podpis Wykonawcy)</w:t>
      </w:r>
    </w:p>
    <w:p w14:paraId="71037752" w14:textId="77777777" w:rsidR="00FE404B" w:rsidRPr="0061780C" w:rsidRDefault="00FE404B" w:rsidP="00510864">
      <w:pPr>
        <w:rPr>
          <w:rFonts w:ascii="Arial" w:hAnsi="Arial" w:cs="Arial"/>
          <w:w w:val="100"/>
          <w:sz w:val="20"/>
        </w:rPr>
      </w:pPr>
    </w:p>
    <w:p w14:paraId="29E5FC2F" w14:textId="2E79B660" w:rsidR="00944E50" w:rsidRPr="0061780C" w:rsidRDefault="00944E50" w:rsidP="00510864">
      <w:pPr>
        <w:rPr>
          <w:rFonts w:ascii="Arial" w:hAnsi="Arial" w:cs="Arial"/>
          <w:w w:val="100"/>
        </w:rPr>
      </w:pPr>
    </w:p>
    <w:p w14:paraId="0E563D58" w14:textId="73AC3F69" w:rsidR="004C24C8" w:rsidRDefault="004C24C8" w:rsidP="00510864">
      <w:pPr>
        <w:rPr>
          <w:rFonts w:ascii="Arial" w:hAnsi="Arial" w:cs="Arial"/>
          <w:w w:val="100"/>
        </w:rPr>
      </w:pPr>
    </w:p>
    <w:p w14:paraId="3209826D" w14:textId="5E5561B3" w:rsidR="00713930" w:rsidRDefault="00713930" w:rsidP="00510864">
      <w:pPr>
        <w:rPr>
          <w:rFonts w:ascii="Arial" w:hAnsi="Arial" w:cs="Arial"/>
          <w:w w:val="100"/>
        </w:rPr>
      </w:pPr>
    </w:p>
    <w:p w14:paraId="0C920272" w14:textId="12A02E5D" w:rsidR="00443772" w:rsidRDefault="00443772" w:rsidP="00510864">
      <w:pPr>
        <w:rPr>
          <w:rFonts w:ascii="Arial" w:hAnsi="Arial" w:cs="Arial"/>
          <w:w w:val="100"/>
        </w:rPr>
      </w:pPr>
    </w:p>
    <w:p w14:paraId="261F633A" w14:textId="44789281" w:rsidR="00443772" w:rsidRDefault="00443772" w:rsidP="00510864">
      <w:pPr>
        <w:rPr>
          <w:rFonts w:ascii="Arial" w:hAnsi="Arial" w:cs="Arial"/>
          <w:w w:val="100"/>
        </w:rPr>
      </w:pPr>
    </w:p>
    <w:p w14:paraId="60992598" w14:textId="0C4178FC" w:rsidR="00443772" w:rsidRDefault="00443772" w:rsidP="00510864">
      <w:pPr>
        <w:rPr>
          <w:rFonts w:ascii="Arial" w:hAnsi="Arial" w:cs="Arial"/>
          <w:w w:val="100"/>
        </w:rPr>
      </w:pPr>
    </w:p>
    <w:p w14:paraId="46CB2234" w14:textId="367032F2" w:rsidR="00443772" w:rsidRDefault="00443772" w:rsidP="00510864">
      <w:pPr>
        <w:rPr>
          <w:rFonts w:ascii="Arial" w:hAnsi="Arial" w:cs="Arial"/>
          <w:w w:val="100"/>
        </w:rPr>
      </w:pPr>
    </w:p>
    <w:p w14:paraId="095F40B7" w14:textId="1D456969" w:rsidR="00443772" w:rsidRDefault="00443772" w:rsidP="00510864">
      <w:pPr>
        <w:rPr>
          <w:rFonts w:ascii="Arial" w:hAnsi="Arial" w:cs="Arial"/>
          <w:w w:val="100"/>
        </w:rPr>
      </w:pPr>
    </w:p>
    <w:p w14:paraId="0AE9B212" w14:textId="64E4E818" w:rsidR="00443772" w:rsidRDefault="00443772" w:rsidP="00510864">
      <w:pPr>
        <w:rPr>
          <w:rFonts w:ascii="Arial" w:hAnsi="Arial" w:cs="Arial"/>
          <w:w w:val="100"/>
        </w:rPr>
      </w:pPr>
    </w:p>
    <w:p w14:paraId="3CA8C520" w14:textId="319F1F63" w:rsidR="00ED6692" w:rsidRDefault="00ED6692" w:rsidP="00510864">
      <w:pPr>
        <w:rPr>
          <w:rFonts w:ascii="Arial" w:hAnsi="Arial" w:cs="Arial"/>
          <w:w w:val="100"/>
        </w:rPr>
      </w:pPr>
    </w:p>
    <w:p w14:paraId="4083ECBC" w14:textId="201DC4FC" w:rsidR="00ED6692" w:rsidRDefault="00ED6692" w:rsidP="00510864">
      <w:pPr>
        <w:rPr>
          <w:rFonts w:ascii="Arial" w:hAnsi="Arial" w:cs="Arial"/>
          <w:w w:val="100"/>
        </w:rPr>
      </w:pPr>
    </w:p>
    <w:p w14:paraId="311AC579" w14:textId="77777777" w:rsidR="00ED6692" w:rsidRDefault="00ED6692" w:rsidP="00510864">
      <w:pPr>
        <w:rPr>
          <w:rFonts w:ascii="Arial" w:hAnsi="Arial" w:cs="Arial"/>
          <w:w w:val="100"/>
        </w:rPr>
      </w:pPr>
    </w:p>
    <w:p w14:paraId="07DC9612" w14:textId="4C385B45" w:rsidR="00443772" w:rsidRDefault="00443772" w:rsidP="004C24C8">
      <w:pPr>
        <w:jc w:val="right"/>
        <w:rPr>
          <w:rFonts w:ascii="Arial" w:hAnsi="Arial" w:cs="Arial"/>
          <w:w w:val="100"/>
        </w:rPr>
      </w:pPr>
    </w:p>
    <w:p w14:paraId="518FEA08" w14:textId="77777777" w:rsidR="005224A5" w:rsidRDefault="005224A5" w:rsidP="00443772">
      <w:pPr>
        <w:pStyle w:val="Akapitzlist"/>
        <w:tabs>
          <w:tab w:val="left" w:pos="4820"/>
          <w:tab w:val="right" w:leader="dot" w:pos="5529"/>
          <w:tab w:val="right" w:leader="dot" w:pos="9639"/>
        </w:tabs>
        <w:spacing w:before="0" w:line="276" w:lineRule="auto"/>
        <w:ind w:left="227" w:firstLine="4876"/>
        <w:jc w:val="right"/>
        <w:rPr>
          <w:rFonts w:ascii="Arial" w:hAnsi="Arial" w:cs="Arial"/>
          <w:b/>
          <w:w w:val="100"/>
          <w:sz w:val="20"/>
        </w:rPr>
      </w:pPr>
    </w:p>
    <w:p w14:paraId="39E869DB" w14:textId="77777777" w:rsidR="00481319" w:rsidRDefault="00481319" w:rsidP="00443772">
      <w:pPr>
        <w:pStyle w:val="Akapitzlist"/>
        <w:tabs>
          <w:tab w:val="left" w:pos="4820"/>
          <w:tab w:val="right" w:leader="dot" w:pos="5529"/>
          <w:tab w:val="right" w:leader="dot" w:pos="9639"/>
        </w:tabs>
        <w:spacing w:before="0" w:line="276" w:lineRule="auto"/>
        <w:ind w:left="227" w:firstLine="4876"/>
        <w:jc w:val="right"/>
        <w:rPr>
          <w:rFonts w:ascii="Arial" w:hAnsi="Arial" w:cs="Arial"/>
          <w:b/>
          <w:w w:val="100"/>
          <w:sz w:val="20"/>
        </w:rPr>
      </w:pPr>
    </w:p>
    <w:p w14:paraId="7AB4650D" w14:textId="2B60C168" w:rsidR="00443772" w:rsidRPr="0061780C" w:rsidRDefault="00443772" w:rsidP="00443772">
      <w:pPr>
        <w:pStyle w:val="Akapitzlist"/>
        <w:tabs>
          <w:tab w:val="left" w:pos="4820"/>
          <w:tab w:val="right" w:leader="dot" w:pos="5529"/>
          <w:tab w:val="right" w:leader="dot" w:pos="9639"/>
        </w:tabs>
        <w:spacing w:before="0" w:line="276" w:lineRule="auto"/>
        <w:ind w:left="227" w:firstLine="4876"/>
        <w:jc w:val="right"/>
        <w:rPr>
          <w:rFonts w:ascii="Arial" w:hAnsi="Arial" w:cs="Arial"/>
          <w:b/>
          <w:w w:val="100"/>
          <w:sz w:val="20"/>
        </w:rPr>
      </w:pPr>
      <w:r>
        <w:rPr>
          <w:rFonts w:ascii="Arial" w:hAnsi="Arial" w:cs="Arial"/>
          <w:b/>
          <w:w w:val="100"/>
          <w:sz w:val="20"/>
        </w:rPr>
        <w:t>Załącznik nr 6</w:t>
      </w:r>
      <w:r w:rsidRPr="0061780C">
        <w:rPr>
          <w:rFonts w:ascii="Arial" w:hAnsi="Arial" w:cs="Arial"/>
          <w:b/>
          <w:w w:val="100"/>
          <w:sz w:val="20"/>
        </w:rPr>
        <w:t xml:space="preserve"> do SWZ –</w:t>
      </w:r>
    </w:p>
    <w:p w14:paraId="75959C6E" w14:textId="2CDB8113" w:rsidR="00443772" w:rsidRPr="0061780C" w:rsidRDefault="00443772" w:rsidP="00443772">
      <w:pPr>
        <w:pStyle w:val="Akapitzlist"/>
        <w:tabs>
          <w:tab w:val="left" w:pos="4820"/>
          <w:tab w:val="right" w:leader="dot" w:pos="5529"/>
          <w:tab w:val="right" w:leader="dot" w:pos="9639"/>
        </w:tabs>
        <w:spacing w:before="0" w:line="276" w:lineRule="auto"/>
        <w:ind w:left="227" w:firstLine="4876"/>
        <w:jc w:val="right"/>
        <w:rPr>
          <w:rFonts w:ascii="Arial" w:hAnsi="Arial" w:cs="Arial"/>
          <w:b/>
          <w:w w:val="100"/>
          <w:sz w:val="20"/>
        </w:rPr>
      </w:pPr>
      <w:r>
        <w:rPr>
          <w:rFonts w:ascii="Arial" w:hAnsi="Arial" w:cs="Arial"/>
          <w:b/>
          <w:w w:val="100"/>
          <w:sz w:val="20"/>
        </w:rPr>
        <w:t>Wykaz sprzętu</w:t>
      </w:r>
    </w:p>
    <w:p w14:paraId="549D16BD" w14:textId="77777777" w:rsidR="00443772" w:rsidRDefault="00443772" w:rsidP="004C24C8">
      <w:pPr>
        <w:jc w:val="right"/>
        <w:rPr>
          <w:rFonts w:ascii="Arial" w:hAnsi="Arial" w:cs="Arial"/>
          <w:b/>
          <w:w w:val="100"/>
          <w:sz w:val="20"/>
        </w:rPr>
      </w:pPr>
    </w:p>
    <w:p w14:paraId="112464AC" w14:textId="763474AD" w:rsidR="00443772" w:rsidRPr="006070D5" w:rsidRDefault="006614A5" w:rsidP="006614A5">
      <w:pPr>
        <w:autoSpaceDE/>
        <w:autoSpaceDN/>
        <w:spacing w:before="0" w:line="360" w:lineRule="auto"/>
        <w:rPr>
          <w:rFonts w:ascii="Century Gothic" w:hAnsi="Century Gothic"/>
          <w:spacing w:val="5"/>
          <w:w w:val="100"/>
          <w:sz w:val="20"/>
        </w:rPr>
      </w:pPr>
      <w:r w:rsidRPr="006070D5">
        <w:rPr>
          <w:rFonts w:ascii="Century Gothic" w:hAnsi="Century Gothic"/>
          <w:spacing w:val="5"/>
          <w:w w:val="100"/>
          <w:sz w:val="20"/>
        </w:rPr>
        <w:t xml:space="preserve">Nawiązując do ogłoszenia oraz treści specyfikacji warunków zamówienia w postępowaniu o udzielenie zamówienia publicznego, prowadzonego na podstawie art. 132 ustawy Prawo zamówień publicznych z dnia 11 września 2019 r. na Świadczenie usług utrzymania czystości i świadczenie usług porządkowych w obiektach sportowych Centralnego Ośrodka Sportu: halach Torwar I </w:t>
      </w:r>
      <w:proofErr w:type="spellStart"/>
      <w:r w:rsidRPr="006070D5">
        <w:rPr>
          <w:rFonts w:ascii="Century Gothic" w:hAnsi="Century Gothic"/>
          <w:spacing w:val="5"/>
          <w:w w:val="100"/>
          <w:sz w:val="20"/>
        </w:rPr>
        <w:t>i</w:t>
      </w:r>
      <w:proofErr w:type="spellEnd"/>
      <w:r w:rsidRPr="006070D5">
        <w:rPr>
          <w:rFonts w:ascii="Century Gothic" w:hAnsi="Century Gothic"/>
          <w:spacing w:val="5"/>
          <w:w w:val="100"/>
          <w:sz w:val="20"/>
        </w:rPr>
        <w:t xml:space="preserve"> Torwar II (lodowisko) w Warszawie przy ul. Łazienkowskiej 6a wraz z terenami zewnętrznymi wokół tych obiektów </w:t>
      </w:r>
      <w:r w:rsidR="00142281" w:rsidRPr="00D9473B">
        <w:rPr>
          <w:rFonts w:ascii="Century Gothic" w:hAnsi="Century Gothic" w:cs="Arial"/>
          <w:bCs/>
          <w:w w:val="100"/>
          <w:sz w:val="20"/>
        </w:rPr>
        <w:t>w okresie 24 miesięcy</w:t>
      </w:r>
      <w:r w:rsidR="00142281">
        <w:rPr>
          <w:rFonts w:ascii="Century Gothic" w:hAnsi="Century Gothic" w:cs="Arial"/>
          <w:bCs/>
          <w:w w:val="100"/>
          <w:sz w:val="20"/>
        </w:rPr>
        <w:t>,</w:t>
      </w:r>
      <w:r w:rsidR="00142281" w:rsidRPr="00ED6692" w:rsidDel="00ED6692">
        <w:rPr>
          <w:rFonts w:ascii="Century Gothic" w:hAnsi="Century Gothic"/>
          <w:bCs/>
          <w:spacing w:val="5"/>
          <w:w w:val="100"/>
          <w:sz w:val="20"/>
        </w:rPr>
        <w:t xml:space="preserve"> </w:t>
      </w:r>
      <w:r w:rsidRPr="006070D5">
        <w:rPr>
          <w:rFonts w:ascii="Century Gothic" w:hAnsi="Century Gothic"/>
          <w:spacing w:val="5"/>
          <w:w w:val="100"/>
          <w:sz w:val="20"/>
        </w:rPr>
        <w:t xml:space="preserve">numer </w:t>
      </w:r>
      <w:r w:rsidRPr="00ED6692">
        <w:rPr>
          <w:rFonts w:ascii="Century Gothic" w:hAnsi="Century Gothic"/>
          <w:spacing w:val="5"/>
          <w:w w:val="100"/>
          <w:sz w:val="20"/>
        </w:rPr>
        <w:t>zamówienia NZ/P/</w:t>
      </w:r>
      <w:r w:rsidR="00ED6692" w:rsidRPr="00D9473B">
        <w:rPr>
          <w:rFonts w:ascii="Century Gothic" w:hAnsi="Century Gothic"/>
          <w:spacing w:val="5"/>
          <w:w w:val="100"/>
          <w:sz w:val="20"/>
        </w:rPr>
        <w:t>11</w:t>
      </w:r>
      <w:r w:rsidRPr="00ED6692">
        <w:rPr>
          <w:rFonts w:ascii="Century Gothic" w:hAnsi="Century Gothic"/>
          <w:spacing w:val="5"/>
          <w:w w:val="100"/>
          <w:sz w:val="20"/>
        </w:rPr>
        <w:t>/202</w:t>
      </w:r>
      <w:r w:rsidR="00ED6692" w:rsidRPr="00D9473B">
        <w:rPr>
          <w:rFonts w:ascii="Century Gothic" w:hAnsi="Century Gothic"/>
          <w:spacing w:val="5"/>
          <w:w w:val="100"/>
          <w:sz w:val="20"/>
        </w:rPr>
        <w:t>5</w:t>
      </w:r>
      <w:r w:rsidRPr="00ED6692">
        <w:rPr>
          <w:rFonts w:ascii="Century Gothic" w:hAnsi="Century Gothic"/>
          <w:spacing w:val="5"/>
          <w:w w:val="100"/>
          <w:sz w:val="20"/>
        </w:rPr>
        <w:t xml:space="preserve"> oświadczamy, że dysponujemy lub będziemy dysponować następującym sprzętem niezbędnym</w:t>
      </w:r>
      <w:r w:rsidRPr="006070D5">
        <w:rPr>
          <w:rFonts w:ascii="Century Gothic" w:hAnsi="Century Gothic"/>
          <w:spacing w:val="5"/>
          <w:w w:val="100"/>
          <w:sz w:val="20"/>
        </w:rPr>
        <w:t xml:space="preserve"> do realizacji przedmiotu zamówienia:</w:t>
      </w:r>
    </w:p>
    <w:tbl>
      <w:tblPr>
        <w:tblpPr w:leftFromText="141" w:rightFromText="141" w:vertAnchor="text" w:horzAnchor="margin" w:tblpY="356"/>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3"/>
        <w:gridCol w:w="6890"/>
        <w:gridCol w:w="2693"/>
      </w:tblGrid>
      <w:tr w:rsidR="00443772" w:rsidRPr="0061780C" w14:paraId="520D77FA" w14:textId="77777777" w:rsidTr="00443772">
        <w:trPr>
          <w:cantSplit/>
          <w:trHeight w:val="1072"/>
        </w:trPr>
        <w:tc>
          <w:tcPr>
            <w:tcW w:w="693" w:type="dxa"/>
            <w:tcBorders>
              <w:top w:val="single" w:sz="4" w:space="0" w:color="auto"/>
              <w:left w:val="single" w:sz="4" w:space="0" w:color="auto"/>
              <w:right w:val="single" w:sz="4" w:space="0" w:color="auto"/>
            </w:tcBorders>
            <w:vAlign w:val="center"/>
          </w:tcPr>
          <w:p w14:paraId="4660BC45" w14:textId="77777777" w:rsidR="00443772" w:rsidRPr="0061780C" w:rsidRDefault="00443772" w:rsidP="005235F5">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Lp.</w:t>
            </w:r>
          </w:p>
        </w:tc>
        <w:tc>
          <w:tcPr>
            <w:tcW w:w="6890" w:type="dxa"/>
            <w:tcBorders>
              <w:top w:val="single" w:sz="4" w:space="0" w:color="auto"/>
              <w:left w:val="single" w:sz="4" w:space="0" w:color="auto"/>
              <w:right w:val="single" w:sz="4" w:space="0" w:color="auto"/>
            </w:tcBorders>
            <w:vAlign w:val="center"/>
          </w:tcPr>
          <w:p w14:paraId="0823799D" w14:textId="082F2D1F" w:rsidR="00443772" w:rsidRPr="0061780C" w:rsidRDefault="00443772" w:rsidP="005235F5">
            <w:pPr>
              <w:spacing w:before="0" w:line="240" w:lineRule="auto"/>
              <w:jc w:val="center"/>
              <w:rPr>
                <w:rFonts w:ascii="Arial" w:hAnsi="Arial" w:cs="Arial"/>
                <w:b/>
                <w:color w:val="000000" w:themeColor="text1"/>
                <w:w w:val="100"/>
                <w:sz w:val="16"/>
                <w:szCs w:val="16"/>
              </w:rPr>
            </w:pPr>
            <w:r>
              <w:rPr>
                <w:rFonts w:ascii="Arial" w:hAnsi="Arial" w:cs="Arial"/>
                <w:b/>
                <w:color w:val="000000" w:themeColor="text1"/>
                <w:w w:val="100"/>
                <w:sz w:val="16"/>
                <w:szCs w:val="16"/>
              </w:rPr>
              <w:t>Rodzaj sprzętu</w:t>
            </w:r>
          </w:p>
        </w:tc>
        <w:tc>
          <w:tcPr>
            <w:tcW w:w="2693" w:type="dxa"/>
            <w:tcBorders>
              <w:top w:val="single" w:sz="4" w:space="0" w:color="auto"/>
              <w:left w:val="single" w:sz="4" w:space="0" w:color="auto"/>
              <w:right w:val="single" w:sz="4" w:space="0" w:color="auto"/>
            </w:tcBorders>
            <w:vAlign w:val="center"/>
          </w:tcPr>
          <w:p w14:paraId="39E99BDE" w14:textId="77777777" w:rsidR="00443772" w:rsidRPr="0061780C" w:rsidRDefault="00443772" w:rsidP="005235F5">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Źródło</w:t>
            </w:r>
          </w:p>
        </w:tc>
      </w:tr>
      <w:tr w:rsidR="00443772" w:rsidRPr="0061780C" w14:paraId="69483F28" w14:textId="77777777" w:rsidTr="005235F5">
        <w:trPr>
          <w:trHeight w:val="618"/>
        </w:trPr>
        <w:tc>
          <w:tcPr>
            <w:tcW w:w="693" w:type="dxa"/>
            <w:tcBorders>
              <w:top w:val="single" w:sz="4" w:space="0" w:color="auto"/>
              <w:left w:val="single" w:sz="4" w:space="0" w:color="auto"/>
              <w:bottom w:val="single" w:sz="4" w:space="0" w:color="auto"/>
              <w:right w:val="single" w:sz="4" w:space="0" w:color="auto"/>
            </w:tcBorders>
            <w:vAlign w:val="center"/>
          </w:tcPr>
          <w:p w14:paraId="55BCE36E" w14:textId="77777777" w:rsidR="00443772" w:rsidRPr="005235F5" w:rsidRDefault="00443772" w:rsidP="005235F5">
            <w:pPr>
              <w:spacing w:before="0" w:line="240" w:lineRule="auto"/>
              <w:jc w:val="center"/>
              <w:rPr>
                <w:rFonts w:ascii="Century Gothic" w:hAnsi="Century Gothic" w:cs="Arial"/>
                <w:color w:val="000000" w:themeColor="text1"/>
                <w:w w:val="100"/>
                <w:sz w:val="20"/>
              </w:rPr>
            </w:pPr>
            <w:r w:rsidRPr="005235F5">
              <w:rPr>
                <w:rFonts w:ascii="Century Gothic" w:hAnsi="Century Gothic" w:cs="Arial"/>
                <w:color w:val="000000" w:themeColor="text1"/>
                <w:w w:val="100"/>
                <w:sz w:val="20"/>
              </w:rPr>
              <w:t>1.</w:t>
            </w:r>
          </w:p>
        </w:tc>
        <w:tc>
          <w:tcPr>
            <w:tcW w:w="6890" w:type="dxa"/>
            <w:tcBorders>
              <w:top w:val="single" w:sz="4" w:space="0" w:color="auto"/>
              <w:left w:val="single" w:sz="4" w:space="0" w:color="auto"/>
              <w:bottom w:val="single" w:sz="4" w:space="0" w:color="auto"/>
              <w:right w:val="single" w:sz="4" w:space="0" w:color="auto"/>
            </w:tcBorders>
            <w:vAlign w:val="center"/>
          </w:tcPr>
          <w:p w14:paraId="4A6DC468" w14:textId="08073591" w:rsidR="00443772" w:rsidRPr="0061780C" w:rsidRDefault="00443772" w:rsidP="005235F5">
            <w:pPr>
              <w:spacing w:before="0" w:line="240" w:lineRule="auto"/>
              <w:rPr>
                <w:rFonts w:ascii="Arial" w:hAnsi="Arial" w:cs="Arial"/>
                <w:sz w:val="16"/>
                <w:szCs w:val="16"/>
              </w:rPr>
            </w:pPr>
            <w:r w:rsidRPr="00443772">
              <w:rPr>
                <w:rFonts w:ascii="Century Gothic" w:hAnsi="Century Gothic" w:cs="Open Sans"/>
                <w:bCs/>
                <w:w w:val="100"/>
                <w:sz w:val="20"/>
              </w:rPr>
              <w:t xml:space="preserve">maszyny szorująco-zbierające samojezdne akumulatorowe – </w:t>
            </w:r>
            <w:r w:rsidRPr="005235F5">
              <w:rPr>
                <w:rFonts w:ascii="Century Gothic" w:hAnsi="Century Gothic" w:cs="Open Sans"/>
                <w:b/>
                <w:bCs/>
                <w:w w:val="100"/>
                <w:sz w:val="20"/>
              </w:rPr>
              <w:t>2 szt.</w:t>
            </w:r>
          </w:p>
        </w:tc>
        <w:tc>
          <w:tcPr>
            <w:tcW w:w="2693" w:type="dxa"/>
            <w:tcBorders>
              <w:top w:val="single" w:sz="4" w:space="0" w:color="auto"/>
              <w:left w:val="single" w:sz="4" w:space="0" w:color="auto"/>
              <w:bottom w:val="single" w:sz="4" w:space="0" w:color="auto"/>
              <w:right w:val="single" w:sz="4" w:space="0" w:color="auto"/>
            </w:tcBorders>
            <w:vAlign w:val="center"/>
          </w:tcPr>
          <w:p w14:paraId="6323A39A" w14:textId="7785262C" w:rsidR="00443772" w:rsidRPr="005235F5" w:rsidRDefault="00443772" w:rsidP="005235F5">
            <w:pPr>
              <w:spacing w:before="0" w:line="240" w:lineRule="auto"/>
              <w:jc w:val="center"/>
              <w:rPr>
                <w:rFonts w:ascii="Century Gothic" w:hAnsi="Century Gothic" w:cs="Arial"/>
                <w:b/>
                <w:color w:val="000000" w:themeColor="text1"/>
                <w:w w:val="100"/>
                <w:sz w:val="16"/>
                <w:szCs w:val="16"/>
              </w:rPr>
            </w:pPr>
            <w:r w:rsidRPr="005235F5">
              <w:rPr>
                <w:rFonts w:ascii="Century Gothic" w:hAnsi="Century Gothic" w:cs="Arial"/>
                <w:b/>
                <w:color w:val="000000" w:themeColor="text1"/>
                <w:w w:val="100"/>
                <w:sz w:val="16"/>
                <w:szCs w:val="16"/>
              </w:rPr>
              <w:t>Dysponuję/ Będę dysponować*</w:t>
            </w:r>
          </w:p>
        </w:tc>
      </w:tr>
      <w:tr w:rsidR="005235F5" w:rsidRPr="0061780C" w14:paraId="0B42FDD4" w14:textId="77777777" w:rsidTr="005235F5">
        <w:trPr>
          <w:trHeight w:val="559"/>
        </w:trPr>
        <w:tc>
          <w:tcPr>
            <w:tcW w:w="693" w:type="dxa"/>
            <w:tcBorders>
              <w:top w:val="single" w:sz="4" w:space="0" w:color="auto"/>
              <w:left w:val="single" w:sz="4" w:space="0" w:color="auto"/>
              <w:bottom w:val="single" w:sz="4" w:space="0" w:color="auto"/>
              <w:right w:val="single" w:sz="4" w:space="0" w:color="auto"/>
            </w:tcBorders>
            <w:vAlign w:val="center"/>
          </w:tcPr>
          <w:p w14:paraId="13ABD72C" w14:textId="77777777" w:rsidR="005235F5" w:rsidRPr="005235F5" w:rsidRDefault="005235F5" w:rsidP="005235F5">
            <w:pPr>
              <w:spacing w:before="0" w:line="240" w:lineRule="auto"/>
              <w:jc w:val="center"/>
              <w:rPr>
                <w:rFonts w:ascii="Century Gothic" w:hAnsi="Century Gothic" w:cs="Arial"/>
                <w:color w:val="000000" w:themeColor="text1"/>
                <w:w w:val="100"/>
                <w:sz w:val="20"/>
              </w:rPr>
            </w:pPr>
            <w:r w:rsidRPr="005235F5">
              <w:rPr>
                <w:rFonts w:ascii="Century Gothic" w:hAnsi="Century Gothic" w:cs="Arial"/>
                <w:color w:val="000000" w:themeColor="text1"/>
                <w:w w:val="100"/>
                <w:sz w:val="20"/>
              </w:rPr>
              <w:t>2.</w:t>
            </w:r>
          </w:p>
        </w:tc>
        <w:tc>
          <w:tcPr>
            <w:tcW w:w="6890" w:type="dxa"/>
            <w:tcBorders>
              <w:top w:val="single" w:sz="4" w:space="0" w:color="auto"/>
              <w:left w:val="single" w:sz="4" w:space="0" w:color="auto"/>
              <w:bottom w:val="single" w:sz="4" w:space="0" w:color="auto"/>
              <w:right w:val="single" w:sz="4" w:space="0" w:color="auto"/>
            </w:tcBorders>
            <w:vAlign w:val="center"/>
          </w:tcPr>
          <w:p w14:paraId="426A6D34" w14:textId="647C117B" w:rsidR="005235F5" w:rsidRPr="005235F5" w:rsidRDefault="005235F5" w:rsidP="005235F5">
            <w:pPr>
              <w:adjustRightInd w:val="0"/>
              <w:spacing w:before="0" w:line="240" w:lineRule="auto"/>
              <w:rPr>
                <w:rFonts w:ascii="Century Gothic" w:hAnsi="Century Gothic" w:cs="Open Sans"/>
                <w:bCs/>
                <w:w w:val="100"/>
                <w:sz w:val="20"/>
              </w:rPr>
            </w:pPr>
            <w:proofErr w:type="spellStart"/>
            <w:r w:rsidRPr="0098678A">
              <w:rPr>
                <w:rFonts w:ascii="Century Gothic" w:hAnsi="Century Gothic" w:cs="Open Sans"/>
                <w:bCs/>
                <w:w w:val="100"/>
                <w:sz w:val="20"/>
              </w:rPr>
              <w:t>szorowarki</w:t>
            </w:r>
            <w:proofErr w:type="spellEnd"/>
            <w:r w:rsidRPr="0098678A">
              <w:rPr>
                <w:rFonts w:ascii="Century Gothic" w:hAnsi="Century Gothic" w:cs="Open Sans"/>
                <w:bCs/>
                <w:w w:val="100"/>
                <w:sz w:val="20"/>
              </w:rPr>
              <w:t xml:space="preserve"> jednotarczowe – </w:t>
            </w:r>
            <w:r w:rsidRPr="005235F5">
              <w:rPr>
                <w:rFonts w:ascii="Century Gothic" w:hAnsi="Century Gothic" w:cs="Open Sans"/>
                <w:b/>
                <w:bCs/>
                <w:w w:val="100"/>
                <w:sz w:val="20"/>
              </w:rPr>
              <w:t>2 szt.</w:t>
            </w:r>
            <w:r w:rsidRPr="0098678A">
              <w:rPr>
                <w:rFonts w:ascii="Century Gothic" w:hAnsi="Century Gothic" w:cs="Open Sans"/>
                <w:bCs/>
                <w:w w:val="100"/>
                <w:sz w:val="20"/>
              </w:rPr>
              <w:t xml:space="preserve"> </w:t>
            </w:r>
          </w:p>
        </w:tc>
        <w:tc>
          <w:tcPr>
            <w:tcW w:w="2693" w:type="dxa"/>
            <w:tcBorders>
              <w:top w:val="single" w:sz="4" w:space="0" w:color="auto"/>
              <w:left w:val="single" w:sz="4" w:space="0" w:color="auto"/>
              <w:bottom w:val="single" w:sz="4" w:space="0" w:color="auto"/>
              <w:right w:val="single" w:sz="4" w:space="0" w:color="auto"/>
            </w:tcBorders>
            <w:vAlign w:val="center"/>
          </w:tcPr>
          <w:p w14:paraId="16B7263F" w14:textId="32CEC269" w:rsidR="005235F5" w:rsidRPr="005235F5" w:rsidRDefault="005235F5" w:rsidP="005235F5">
            <w:pPr>
              <w:spacing w:before="0" w:line="240" w:lineRule="auto"/>
              <w:jc w:val="center"/>
              <w:rPr>
                <w:rFonts w:ascii="Century Gothic" w:hAnsi="Century Gothic" w:cs="Arial"/>
                <w:b/>
                <w:color w:val="000000" w:themeColor="text1"/>
                <w:w w:val="100"/>
                <w:sz w:val="16"/>
                <w:szCs w:val="16"/>
              </w:rPr>
            </w:pPr>
            <w:r w:rsidRPr="005235F5">
              <w:rPr>
                <w:rFonts w:ascii="Century Gothic" w:hAnsi="Century Gothic" w:cs="Arial"/>
                <w:b/>
                <w:color w:val="000000" w:themeColor="text1"/>
                <w:w w:val="100"/>
                <w:sz w:val="16"/>
                <w:szCs w:val="16"/>
              </w:rPr>
              <w:t>Dysponuję/ Będę dysponować*</w:t>
            </w:r>
          </w:p>
        </w:tc>
      </w:tr>
      <w:tr w:rsidR="005235F5" w:rsidRPr="0061780C" w14:paraId="40D218D3" w14:textId="77777777" w:rsidTr="005235F5">
        <w:trPr>
          <w:trHeight w:val="550"/>
        </w:trPr>
        <w:tc>
          <w:tcPr>
            <w:tcW w:w="693" w:type="dxa"/>
            <w:tcBorders>
              <w:top w:val="single" w:sz="4" w:space="0" w:color="auto"/>
              <w:left w:val="single" w:sz="4" w:space="0" w:color="auto"/>
              <w:bottom w:val="single" w:sz="4" w:space="0" w:color="auto"/>
              <w:right w:val="single" w:sz="4" w:space="0" w:color="auto"/>
            </w:tcBorders>
            <w:vAlign w:val="center"/>
          </w:tcPr>
          <w:p w14:paraId="73178E70" w14:textId="77777777" w:rsidR="005235F5" w:rsidRPr="005235F5" w:rsidRDefault="005235F5" w:rsidP="005235F5">
            <w:pPr>
              <w:spacing w:before="0" w:line="240" w:lineRule="auto"/>
              <w:jc w:val="center"/>
              <w:rPr>
                <w:rFonts w:ascii="Century Gothic" w:hAnsi="Century Gothic" w:cs="Arial"/>
                <w:color w:val="000000" w:themeColor="text1"/>
                <w:w w:val="100"/>
                <w:sz w:val="20"/>
              </w:rPr>
            </w:pPr>
            <w:r w:rsidRPr="005235F5">
              <w:rPr>
                <w:rFonts w:ascii="Century Gothic" w:hAnsi="Century Gothic" w:cs="Arial"/>
                <w:color w:val="000000" w:themeColor="text1"/>
                <w:w w:val="100"/>
                <w:sz w:val="20"/>
              </w:rPr>
              <w:t>3.</w:t>
            </w:r>
          </w:p>
        </w:tc>
        <w:tc>
          <w:tcPr>
            <w:tcW w:w="6890" w:type="dxa"/>
            <w:tcBorders>
              <w:top w:val="single" w:sz="4" w:space="0" w:color="auto"/>
              <w:left w:val="single" w:sz="4" w:space="0" w:color="auto"/>
              <w:bottom w:val="single" w:sz="4" w:space="0" w:color="auto"/>
              <w:right w:val="single" w:sz="4" w:space="0" w:color="auto"/>
            </w:tcBorders>
            <w:vAlign w:val="center"/>
          </w:tcPr>
          <w:p w14:paraId="69C04F14" w14:textId="2D32527C" w:rsidR="005235F5" w:rsidRPr="005235F5" w:rsidRDefault="005235F5" w:rsidP="005235F5">
            <w:pPr>
              <w:spacing w:before="0" w:line="240" w:lineRule="auto"/>
              <w:rPr>
                <w:rFonts w:ascii="Century Gothic" w:hAnsi="Century Gothic" w:cs="Open Sans"/>
                <w:bCs/>
                <w:w w:val="100"/>
                <w:sz w:val="20"/>
              </w:rPr>
            </w:pPr>
            <w:r>
              <w:rPr>
                <w:rFonts w:ascii="Century Gothic" w:hAnsi="Century Gothic" w:cs="Open Sans"/>
                <w:bCs/>
                <w:w w:val="100"/>
                <w:sz w:val="20"/>
              </w:rPr>
              <w:t>odkurzacz</w:t>
            </w:r>
            <w:r w:rsidRPr="005235F5">
              <w:rPr>
                <w:rFonts w:ascii="Century Gothic" w:hAnsi="Century Gothic" w:cs="Open Sans"/>
                <w:bCs/>
                <w:w w:val="100"/>
                <w:sz w:val="20"/>
              </w:rPr>
              <w:t xml:space="preserve"> piorące dywany – </w:t>
            </w:r>
            <w:r w:rsidRPr="005235F5">
              <w:rPr>
                <w:rFonts w:ascii="Century Gothic" w:hAnsi="Century Gothic" w:cs="Open Sans"/>
                <w:b/>
                <w:bCs/>
                <w:w w:val="100"/>
                <w:sz w:val="20"/>
              </w:rPr>
              <w:t>1 szt.</w:t>
            </w:r>
          </w:p>
        </w:tc>
        <w:tc>
          <w:tcPr>
            <w:tcW w:w="2693" w:type="dxa"/>
            <w:tcBorders>
              <w:top w:val="single" w:sz="4" w:space="0" w:color="auto"/>
              <w:left w:val="single" w:sz="4" w:space="0" w:color="auto"/>
              <w:bottom w:val="single" w:sz="4" w:space="0" w:color="auto"/>
              <w:right w:val="single" w:sz="4" w:space="0" w:color="auto"/>
            </w:tcBorders>
            <w:vAlign w:val="center"/>
          </w:tcPr>
          <w:p w14:paraId="147DFFFC" w14:textId="4104F276" w:rsidR="005235F5" w:rsidRPr="005235F5" w:rsidRDefault="005235F5" w:rsidP="005235F5">
            <w:pPr>
              <w:spacing w:before="0" w:line="240" w:lineRule="auto"/>
              <w:jc w:val="center"/>
              <w:rPr>
                <w:rFonts w:ascii="Century Gothic" w:hAnsi="Century Gothic" w:cs="Arial"/>
                <w:b/>
                <w:color w:val="000000" w:themeColor="text1"/>
                <w:w w:val="100"/>
                <w:sz w:val="16"/>
                <w:szCs w:val="16"/>
              </w:rPr>
            </w:pPr>
            <w:r w:rsidRPr="005235F5">
              <w:rPr>
                <w:rFonts w:ascii="Century Gothic" w:hAnsi="Century Gothic" w:cs="Arial"/>
                <w:b/>
                <w:color w:val="000000" w:themeColor="text1"/>
                <w:w w:val="100"/>
                <w:sz w:val="16"/>
                <w:szCs w:val="16"/>
              </w:rPr>
              <w:t>Dysponuję/ Będę dysponować*</w:t>
            </w:r>
          </w:p>
        </w:tc>
      </w:tr>
      <w:tr w:rsidR="005235F5" w:rsidRPr="0061780C" w14:paraId="493F1ADF" w14:textId="77777777" w:rsidTr="005235F5">
        <w:trPr>
          <w:trHeight w:val="545"/>
        </w:trPr>
        <w:tc>
          <w:tcPr>
            <w:tcW w:w="693" w:type="dxa"/>
            <w:tcBorders>
              <w:top w:val="single" w:sz="4" w:space="0" w:color="auto"/>
              <w:left w:val="single" w:sz="4" w:space="0" w:color="auto"/>
              <w:bottom w:val="single" w:sz="4" w:space="0" w:color="auto"/>
              <w:right w:val="single" w:sz="4" w:space="0" w:color="auto"/>
            </w:tcBorders>
            <w:vAlign w:val="center"/>
          </w:tcPr>
          <w:p w14:paraId="570F2BEB" w14:textId="77777777" w:rsidR="005235F5" w:rsidRPr="005235F5" w:rsidRDefault="005235F5" w:rsidP="005235F5">
            <w:pPr>
              <w:spacing w:before="0" w:line="240" w:lineRule="auto"/>
              <w:jc w:val="center"/>
              <w:rPr>
                <w:rFonts w:ascii="Century Gothic" w:hAnsi="Century Gothic" w:cs="Arial"/>
                <w:color w:val="000000" w:themeColor="text1"/>
                <w:w w:val="100"/>
                <w:sz w:val="20"/>
              </w:rPr>
            </w:pPr>
            <w:r w:rsidRPr="005235F5">
              <w:rPr>
                <w:rFonts w:ascii="Century Gothic" w:hAnsi="Century Gothic" w:cs="Arial"/>
                <w:color w:val="000000" w:themeColor="text1"/>
                <w:w w:val="100"/>
                <w:sz w:val="20"/>
              </w:rPr>
              <w:t>4.</w:t>
            </w:r>
          </w:p>
        </w:tc>
        <w:tc>
          <w:tcPr>
            <w:tcW w:w="6890" w:type="dxa"/>
            <w:tcBorders>
              <w:top w:val="single" w:sz="4" w:space="0" w:color="auto"/>
              <w:left w:val="single" w:sz="4" w:space="0" w:color="auto"/>
              <w:bottom w:val="single" w:sz="4" w:space="0" w:color="auto"/>
              <w:right w:val="single" w:sz="4" w:space="0" w:color="auto"/>
            </w:tcBorders>
            <w:vAlign w:val="center"/>
          </w:tcPr>
          <w:p w14:paraId="7C14CB55" w14:textId="15462A57" w:rsidR="005235F5" w:rsidRPr="005235F5" w:rsidRDefault="005235F5" w:rsidP="005235F5">
            <w:pPr>
              <w:spacing w:before="0" w:line="240" w:lineRule="auto"/>
              <w:rPr>
                <w:rFonts w:ascii="Century Gothic" w:hAnsi="Century Gothic" w:cs="Open Sans"/>
                <w:bCs/>
                <w:w w:val="100"/>
                <w:sz w:val="20"/>
              </w:rPr>
            </w:pPr>
            <w:r w:rsidRPr="005235F5">
              <w:rPr>
                <w:rFonts w:ascii="Century Gothic" w:hAnsi="Century Gothic" w:cs="Open Sans"/>
                <w:bCs/>
                <w:w w:val="100"/>
                <w:sz w:val="20"/>
              </w:rPr>
              <w:t xml:space="preserve">czyszcząca maszyna parowa – </w:t>
            </w:r>
            <w:r w:rsidRPr="005235F5">
              <w:rPr>
                <w:rFonts w:ascii="Century Gothic" w:hAnsi="Century Gothic" w:cs="Open Sans"/>
                <w:b/>
                <w:bCs/>
                <w:w w:val="100"/>
                <w:sz w:val="20"/>
              </w:rPr>
              <w:t>1 szt.</w:t>
            </w:r>
          </w:p>
        </w:tc>
        <w:tc>
          <w:tcPr>
            <w:tcW w:w="2693" w:type="dxa"/>
            <w:tcBorders>
              <w:top w:val="single" w:sz="4" w:space="0" w:color="auto"/>
              <w:left w:val="single" w:sz="4" w:space="0" w:color="auto"/>
              <w:bottom w:val="single" w:sz="4" w:space="0" w:color="auto"/>
              <w:right w:val="single" w:sz="4" w:space="0" w:color="auto"/>
            </w:tcBorders>
            <w:vAlign w:val="center"/>
          </w:tcPr>
          <w:p w14:paraId="514E7082" w14:textId="75D67B2C" w:rsidR="005235F5" w:rsidRPr="005235F5" w:rsidRDefault="005235F5" w:rsidP="005235F5">
            <w:pPr>
              <w:spacing w:before="0" w:line="240" w:lineRule="auto"/>
              <w:jc w:val="center"/>
              <w:rPr>
                <w:rFonts w:ascii="Century Gothic" w:hAnsi="Century Gothic" w:cs="Arial"/>
                <w:b/>
                <w:color w:val="000000" w:themeColor="text1"/>
                <w:w w:val="100"/>
                <w:sz w:val="16"/>
                <w:szCs w:val="16"/>
              </w:rPr>
            </w:pPr>
            <w:r w:rsidRPr="005235F5">
              <w:rPr>
                <w:rFonts w:ascii="Century Gothic" w:hAnsi="Century Gothic" w:cs="Arial"/>
                <w:b/>
                <w:color w:val="000000" w:themeColor="text1"/>
                <w:w w:val="100"/>
                <w:sz w:val="16"/>
                <w:szCs w:val="16"/>
              </w:rPr>
              <w:t>Dysponuję/ Będę dysponować*</w:t>
            </w:r>
          </w:p>
        </w:tc>
      </w:tr>
      <w:tr w:rsidR="005235F5" w:rsidRPr="0061780C" w14:paraId="62FD676D" w14:textId="77777777" w:rsidTr="005235F5">
        <w:trPr>
          <w:trHeight w:val="566"/>
        </w:trPr>
        <w:tc>
          <w:tcPr>
            <w:tcW w:w="693" w:type="dxa"/>
            <w:tcBorders>
              <w:top w:val="single" w:sz="4" w:space="0" w:color="auto"/>
              <w:left w:val="single" w:sz="4" w:space="0" w:color="auto"/>
              <w:bottom w:val="single" w:sz="4" w:space="0" w:color="auto"/>
              <w:right w:val="single" w:sz="4" w:space="0" w:color="auto"/>
            </w:tcBorders>
            <w:vAlign w:val="center"/>
          </w:tcPr>
          <w:p w14:paraId="14F6A937" w14:textId="77777777" w:rsidR="005235F5" w:rsidRPr="005235F5" w:rsidRDefault="005235F5" w:rsidP="005235F5">
            <w:pPr>
              <w:spacing w:before="0" w:line="240" w:lineRule="auto"/>
              <w:jc w:val="center"/>
              <w:rPr>
                <w:rFonts w:ascii="Century Gothic" w:hAnsi="Century Gothic" w:cs="Arial"/>
                <w:color w:val="000000" w:themeColor="text1"/>
                <w:w w:val="100"/>
                <w:sz w:val="20"/>
              </w:rPr>
            </w:pPr>
            <w:r w:rsidRPr="005235F5">
              <w:rPr>
                <w:rFonts w:ascii="Century Gothic" w:hAnsi="Century Gothic" w:cs="Arial"/>
                <w:color w:val="000000" w:themeColor="text1"/>
                <w:w w:val="100"/>
                <w:sz w:val="20"/>
              </w:rPr>
              <w:t>5.</w:t>
            </w:r>
          </w:p>
        </w:tc>
        <w:tc>
          <w:tcPr>
            <w:tcW w:w="6890" w:type="dxa"/>
            <w:tcBorders>
              <w:top w:val="single" w:sz="4" w:space="0" w:color="auto"/>
              <w:left w:val="single" w:sz="4" w:space="0" w:color="auto"/>
              <w:bottom w:val="single" w:sz="4" w:space="0" w:color="auto"/>
              <w:right w:val="single" w:sz="4" w:space="0" w:color="auto"/>
            </w:tcBorders>
            <w:vAlign w:val="center"/>
          </w:tcPr>
          <w:p w14:paraId="55C67267" w14:textId="64DDBBD7" w:rsidR="005235F5" w:rsidRPr="005235F5" w:rsidRDefault="005235F5" w:rsidP="005235F5">
            <w:pPr>
              <w:spacing w:before="0" w:line="240" w:lineRule="auto"/>
              <w:rPr>
                <w:rFonts w:ascii="Century Gothic" w:hAnsi="Century Gothic" w:cs="Open Sans"/>
                <w:bCs/>
                <w:w w:val="100"/>
                <w:sz w:val="20"/>
              </w:rPr>
            </w:pPr>
            <w:r>
              <w:rPr>
                <w:rFonts w:ascii="Century Gothic" w:hAnsi="Century Gothic" w:cs="Open Sans"/>
                <w:bCs/>
                <w:w w:val="100"/>
                <w:sz w:val="20"/>
              </w:rPr>
              <w:t>odkurzacz</w:t>
            </w:r>
            <w:r w:rsidRPr="005235F5">
              <w:rPr>
                <w:rFonts w:ascii="Century Gothic" w:hAnsi="Century Gothic" w:cs="Open Sans"/>
                <w:bCs/>
                <w:w w:val="100"/>
                <w:sz w:val="20"/>
              </w:rPr>
              <w:t xml:space="preserve"> do zbierania wody – </w:t>
            </w:r>
            <w:r w:rsidRPr="005235F5">
              <w:rPr>
                <w:rFonts w:ascii="Century Gothic" w:hAnsi="Century Gothic" w:cs="Open Sans"/>
                <w:b/>
                <w:bCs/>
                <w:w w:val="100"/>
                <w:sz w:val="20"/>
              </w:rPr>
              <w:t>3 szt.</w:t>
            </w:r>
          </w:p>
        </w:tc>
        <w:tc>
          <w:tcPr>
            <w:tcW w:w="2693" w:type="dxa"/>
            <w:tcBorders>
              <w:top w:val="single" w:sz="4" w:space="0" w:color="auto"/>
              <w:left w:val="single" w:sz="4" w:space="0" w:color="auto"/>
              <w:bottom w:val="single" w:sz="4" w:space="0" w:color="auto"/>
              <w:right w:val="single" w:sz="4" w:space="0" w:color="auto"/>
            </w:tcBorders>
            <w:vAlign w:val="center"/>
          </w:tcPr>
          <w:p w14:paraId="1D83C3DB" w14:textId="40402CD0" w:rsidR="005235F5" w:rsidRPr="005235F5" w:rsidRDefault="005235F5" w:rsidP="005235F5">
            <w:pPr>
              <w:spacing w:before="0" w:line="240" w:lineRule="auto"/>
              <w:jc w:val="center"/>
              <w:rPr>
                <w:rFonts w:ascii="Century Gothic" w:hAnsi="Century Gothic" w:cs="Arial"/>
                <w:b/>
                <w:color w:val="000000" w:themeColor="text1"/>
                <w:w w:val="100"/>
                <w:sz w:val="16"/>
                <w:szCs w:val="16"/>
              </w:rPr>
            </w:pPr>
            <w:r w:rsidRPr="005235F5">
              <w:rPr>
                <w:rFonts w:ascii="Century Gothic" w:hAnsi="Century Gothic" w:cs="Arial"/>
                <w:b/>
                <w:color w:val="000000" w:themeColor="text1"/>
                <w:w w:val="100"/>
                <w:sz w:val="16"/>
                <w:szCs w:val="16"/>
              </w:rPr>
              <w:t>Dysponuję/ Będę dysponować*</w:t>
            </w:r>
          </w:p>
        </w:tc>
      </w:tr>
      <w:tr w:rsidR="005235F5" w:rsidRPr="0061780C" w14:paraId="4C1CED14" w14:textId="77777777" w:rsidTr="005235F5">
        <w:trPr>
          <w:trHeight w:val="560"/>
        </w:trPr>
        <w:tc>
          <w:tcPr>
            <w:tcW w:w="693" w:type="dxa"/>
            <w:tcBorders>
              <w:top w:val="single" w:sz="4" w:space="0" w:color="auto"/>
              <w:left w:val="single" w:sz="4" w:space="0" w:color="auto"/>
              <w:bottom w:val="single" w:sz="4" w:space="0" w:color="auto"/>
              <w:right w:val="single" w:sz="4" w:space="0" w:color="auto"/>
            </w:tcBorders>
            <w:vAlign w:val="center"/>
          </w:tcPr>
          <w:p w14:paraId="2E759A4A" w14:textId="77777777" w:rsidR="005235F5" w:rsidRPr="005235F5" w:rsidRDefault="005235F5" w:rsidP="005235F5">
            <w:pPr>
              <w:spacing w:before="0" w:line="240" w:lineRule="auto"/>
              <w:jc w:val="center"/>
              <w:rPr>
                <w:rFonts w:ascii="Century Gothic" w:hAnsi="Century Gothic" w:cs="Arial"/>
                <w:color w:val="000000" w:themeColor="text1"/>
                <w:w w:val="100"/>
                <w:sz w:val="20"/>
              </w:rPr>
            </w:pPr>
            <w:r w:rsidRPr="005235F5">
              <w:rPr>
                <w:rFonts w:ascii="Century Gothic" w:hAnsi="Century Gothic" w:cs="Arial"/>
                <w:color w:val="000000" w:themeColor="text1"/>
                <w:w w:val="100"/>
                <w:sz w:val="20"/>
              </w:rPr>
              <w:t>6.</w:t>
            </w:r>
          </w:p>
        </w:tc>
        <w:tc>
          <w:tcPr>
            <w:tcW w:w="6890" w:type="dxa"/>
            <w:tcBorders>
              <w:top w:val="single" w:sz="4" w:space="0" w:color="auto"/>
              <w:left w:val="single" w:sz="4" w:space="0" w:color="auto"/>
              <w:bottom w:val="single" w:sz="4" w:space="0" w:color="auto"/>
              <w:right w:val="single" w:sz="4" w:space="0" w:color="auto"/>
            </w:tcBorders>
            <w:vAlign w:val="center"/>
          </w:tcPr>
          <w:p w14:paraId="70ACCC9E" w14:textId="625716F9" w:rsidR="005235F5" w:rsidRPr="005235F5" w:rsidRDefault="005235F5" w:rsidP="005235F5">
            <w:pPr>
              <w:adjustRightInd w:val="0"/>
              <w:spacing w:before="0" w:line="240" w:lineRule="auto"/>
              <w:rPr>
                <w:rFonts w:ascii="Century Gothic" w:hAnsi="Century Gothic" w:cs="Open Sans"/>
                <w:bCs/>
                <w:w w:val="100"/>
                <w:sz w:val="20"/>
              </w:rPr>
            </w:pPr>
            <w:r>
              <w:rPr>
                <w:rFonts w:ascii="Century Gothic" w:hAnsi="Century Gothic" w:cs="Open Sans"/>
                <w:bCs/>
                <w:w w:val="100"/>
                <w:sz w:val="20"/>
              </w:rPr>
              <w:t xml:space="preserve">odkurzacz przemysłowy – </w:t>
            </w:r>
            <w:r w:rsidRPr="005235F5">
              <w:rPr>
                <w:rFonts w:ascii="Century Gothic" w:hAnsi="Century Gothic" w:cs="Open Sans"/>
                <w:b/>
                <w:bCs/>
                <w:w w:val="100"/>
                <w:sz w:val="20"/>
              </w:rPr>
              <w:t>4 szt.</w:t>
            </w:r>
            <w:r w:rsidRPr="0098678A">
              <w:rPr>
                <w:rFonts w:ascii="Century Gothic" w:hAnsi="Century Gothic" w:cs="Open Sans"/>
                <w:bCs/>
                <w:w w:val="100"/>
                <w:sz w:val="20"/>
              </w:rPr>
              <w:t xml:space="preserve"> </w:t>
            </w:r>
          </w:p>
        </w:tc>
        <w:tc>
          <w:tcPr>
            <w:tcW w:w="2693" w:type="dxa"/>
            <w:tcBorders>
              <w:top w:val="single" w:sz="4" w:space="0" w:color="auto"/>
              <w:left w:val="single" w:sz="4" w:space="0" w:color="auto"/>
              <w:bottom w:val="single" w:sz="4" w:space="0" w:color="auto"/>
              <w:right w:val="single" w:sz="4" w:space="0" w:color="auto"/>
            </w:tcBorders>
            <w:vAlign w:val="center"/>
          </w:tcPr>
          <w:p w14:paraId="034012C6" w14:textId="7903FBB4" w:rsidR="005235F5" w:rsidRPr="005235F5" w:rsidRDefault="005235F5" w:rsidP="005235F5">
            <w:pPr>
              <w:spacing w:before="0" w:line="240" w:lineRule="auto"/>
              <w:jc w:val="center"/>
              <w:rPr>
                <w:rFonts w:ascii="Century Gothic" w:hAnsi="Century Gothic" w:cs="Arial"/>
                <w:b/>
                <w:color w:val="000000" w:themeColor="text1"/>
                <w:w w:val="100"/>
                <w:sz w:val="16"/>
                <w:szCs w:val="16"/>
              </w:rPr>
            </w:pPr>
            <w:r w:rsidRPr="005235F5">
              <w:rPr>
                <w:rFonts w:ascii="Century Gothic" w:hAnsi="Century Gothic" w:cs="Arial"/>
                <w:b/>
                <w:color w:val="000000" w:themeColor="text1"/>
                <w:w w:val="100"/>
                <w:sz w:val="16"/>
                <w:szCs w:val="16"/>
              </w:rPr>
              <w:t>Dysponuję/ Będę dysponować*</w:t>
            </w:r>
          </w:p>
        </w:tc>
      </w:tr>
      <w:tr w:rsidR="005235F5" w:rsidRPr="0061780C" w14:paraId="10F8C086" w14:textId="77777777" w:rsidTr="005235F5">
        <w:trPr>
          <w:trHeight w:val="554"/>
        </w:trPr>
        <w:tc>
          <w:tcPr>
            <w:tcW w:w="693" w:type="dxa"/>
            <w:tcBorders>
              <w:top w:val="single" w:sz="4" w:space="0" w:color="auto"/>
              <w:left w:val="single" w:sz="4" w:space="0" w:color="auto"/>
              <w:bottom w:val="single" w:sz="4" w:space="0" w:color="auto"/>
              <w:right w:val="single" w:sz="4" w:space="0" w:color="auto"/>
            </w:tcBorders>
            <w:vAlign w:val="center"/>
          </w:tcPr>
          <w:p w14:paraId="0CBFE61F" w14:textId="77777777" w:rsidR="005235F5" w:rsidRPr="005235F5" w:rsidRDefault="005235F5" w:rsidP="005235F5">
            <w:pPr>
              <w:spacing w:before="0" w:line="240" w:lineRule="auto"/>
              <w:jc w:val="center"/>
              <w:rPr>
                <w:rFonts w:ascii="Century Gothic" w:hAnsi="Century Gothic" w:cs="Arial"/>
                <w:color w:val="000000" w:themeColor="text1"/>
                <w:w w:val="100"/>
                <w:sz w:val="20"/>
              </w:rPr>
            </w:pPr>
            <w:r w:rsidRPr="005235F5">
              <w:rPr>
                <w:rFonts w:ascii="Century Gothic" w:hAnsi="Century Gothic" w:cs="Arial"/>
                <w:color w:val="000000" w:themeColor="text1"/>
                <w:w w:val="100"/>
                <w:sz w:val="20"/>
              </w:rPr>
              <w:t>7.</w:t>
            </w:r>
          </w:p>
        </w:tc>
        <w:tc>
          <w:tcPr>
            <w:tcW w:w="6890" w:type="dxa"/>
            <w:tcBorders>
              <w:top w:val="single" w:sz="4" w:space="0" w:color="auto"/>
              <w:left w:val="single" w:sz="4" w:space="0" w:color="auto"/>
              <w:bottom w:val="single" w:sz="4" w:space="0" w:color="auto"/>
              <w:right w:val="single" w:sz="4" w:space="0" w:color="auto"/>
            </w:tcBorders>
            <w:vAlign w:val="center"/>
          </w:tcPr>
          <w:p w14:paraId="38EBF32D" w14:textId="15E06690" w:rsidR="005235F5" w:rsidRPr="005235F5" w:rsidRDefault="005235F5" w:rsidP="005235F5">
            <w:pPr>
              <w:adjustRightInd w:val="0"/>
              <w:spacing w:before="0" w:line="240" w:lineRule="auto"/>
              <w:rPr>
                <w:rFonts w:ascii="Century Gothic" w:hAnsi="Century Gothic" w:cs="Open Sans"/>
                <w:bCs/>
                <w:w w:val="100"/>
                <w:sz w:val="20"/>
              </w:rPr>
            </w:pPr>
            <w:r w:rsidRPr="0098678A">
              <w:rPr>
                <w:rFonts w:ascii="Century Gothic" w:hAnsi="Century Gothic" w:cs="Open Sans"/>
                <w:bCs/>
                <w:w w:val="100"/>
                <w:sz w:val="20"/>
              </w:rPr>
              <w:t xml:space="preserve">wózki jedno- i </w:t>
            </w:r>
            <w:proofErr w:type="spellStart"/>
            <w:r w:rsidRPr="0098678A">
              <w:rPr>
                <w:rFonts w:ascii="Century Gothic" w:hAnsi="Century Gothic" w:cs="Open Sans"/>
                <w:bCs/>
                <w:w w:val="100"/>
                <w:sz w:val="20"/>
              </w:rPr>
              <w:t>dwuwiadrowe</w:t>
            </w:r>
            <w:proofErr w:type="spellEnd"/>
            <w:r w:rsidRPr="0098678A">
              <w:rPr>
                <w:rFonts w:ascii="Century Gothic" w:hAnsi="Century Gothic" w:cs="Open Sans"/>
                <w:bCs/>
                <w:w w:val="100"/>
                <w:sz w:val="20"/>
              </w:rPr>
              <w:t xml:space="preserve"> wraz z </w:t>
            </w:r>
            <w:proofErr w:type="spellStart"/>
            <w:r w:rsidRPr="0098678A">
              <w:rPr>
                <w:rFonts w:ascii="Century Gothic" w:hAnsi="Century Gothic" w:cs="Open Sans"/>
                <w:bCs/>
                <w:w w:val="100"/>
                <w:sz w:val="20"/>
              </w:rPr>
              <w:t>mopem</w:t>
            </w:r>
            <w:proofErr w:type="spellEnd"/>
            <w:r w:rsidRPr="0098678A">
              <w:rPr>
                <w:rFonts w:ascii="Century Gothic" w:hAnsi="Century Gothic" w:cs="Open Sans"/>
                <w:bCs/>
                <w:w w:val="100"/>
                <w:sz w:val="20"/>
              </w:rPr>
              <w:t xml:space="preserve"> – </w:t>
            </w:r>
            <w:r w:rsidRPr="005235F5">
              <w:rPr>
                <w:rFonts w:ascii="Century Gothic" w:hAnsi="Century Gothic" w:cs="Open Sans"/>
                <w:b/>
                <w:bCs/>
                <w:w w:val="100"/>
                <w:sz w:val="20"/>
              </w:rPr>
              <w:t xml:space="preserve">4 szt. </w:t>
            </w:r>
          </w:p>
        </w:tc>
        <w:tc>
          <w:tcPr>
            <w:tcW w:w="2693" w:type="dxa"/>
            <w:tcBorders>
              <w:top w:val="single" w:sz="4" w:space="0" w:color="auto"/>
              <w:left w:val="single" w:sz="4" w:space="0" w:color="auto"/>
              <w:bottom w:val="single" w:sz="4" w:space="0" w:color="auto"/>
              <w:right w:val="single" w:sz="4" w:space="0" w:color="auto"/>
            </w:tcBorders>
            <w:vAlign w:val="center"/>
          </w:tcPr>
          <w:p w14:paraId="3D2D6141" w14:textId="28DC27EC" w:rsidR="005235F5" w:rsidRPr="005235F5" w:rsidRDefault="005235F5" w:rsidP="005235F5">
            <w:pPr>
              <w:spacing w:before="0" w:line="240" w:lineRule="auto"/>
              <w:jc w:val="center"/>
              <w:rPr>
                <w:rFonts w:ascii="Century Gothic" w:hAnsi="Century Gothic" w:cs="Arial"/>
                <w:b/>
                <w:color w:val="000000" w:themeColor="text1"/>
                <w:w w:val="100"/>
                <w:sz w:val="16"/>
                <w:szCs w:val="16"/>
              </w:rPr>
            </w:pPr>
            <w:r w:rsidRPr="005235F5">
              <w:rPr>
                <w:rFonts w:ascii="Century Gothic" w:hAnsi="Century Gothic" w:cs="Arial"/>
                <w:b/>
                <w:color w:val="000000" w:themeColor="text1"/>
                <w:w w:val="100"/>
                <w:sz w:val="16"/>
                <w:szCs w:val="16"/>
              </w:rPr>
              <w:t>Dysponuję/ Będę dysponować*</w:t>
            </w:r>
          </w:p>
        </w:tc>
      </w:tr>
      <w:tr w:rsidR="005235F5" w:rsidRPr="0061780C" w14:paraId="56F3AD7A" w14:textId="77777777" w:rsidTr="005235F5">
        <w:trPr>
          <w:trHeight w:val="703"/>
        </w:trPr>
        <w:tc>
          <w:tcPr>
            <w:tcW w:w="693" w:type="dxa"/>
            <w:tcBorders>
              <w:top w:val="single" w:sz="4" w:space="0" w:color="auto"/>
              <w:left w:val="single" w:sz="4" w:space="0" w:color="auto"/>
              <w:bottom w:val="single" w:sz="4" w:space="0" w:color="auto"/>
              <w:right w:val="single" w:sz="4" w:space="0" w:color="auto"/>
            </w:tcBorders>
            <w:vAlign w:val="center"/>
          </w:tcPr>
          <w:p w14:paraId="39E3E75B" w14:textId="36B6B263" w:rsidR="005235F5" w:rsidRPr="005235F5" w:rsidRDefault="005235F5" w:rsidP="005235F5">
            <w:pPr>
              <w:spacing w:before="0" w:line="240" w:lineRule="auto"/>
              <w:jc w:val="center"/>
              <w:rPr>
                <w:rFonts w:ascii="Century Gothic" w:hAnsi="Century Gothic" w:cs="Arial"/>
                <w:color w:val="000000" w:themeColor="text1"/>
                <w:w w:val="100"/>
                <w:sz w:val="20"/>
              </w:rPr>
            </w:pPr>
            <w:r w:rsidRPr="005235F5">
              <w:rPr>
                <w:rFonts w:ascii="Century Gothic" w:hAnsi="Century Gothic" w:cs="Arial"/>
                <w:color w:val="000000" w:themeColor="text1"/>
                <w:w w:val="100"/>
                <w:sz w:val="20"/>
              </w:rPr>
              <w:t>8.</w:t>
            </w:r>
          </w:p>
        </w:tc>
        <w:tc>
          <w:tcPr>
            <w:tcW w:w="6890" w:type="dxa"/>
            <w:tcBorders>
              <w:top w:val="single" w:sz="4" w:space="0" w:color="auto"/>
              <w:left w:val="single" w:sz="4" w:space="0" w:color="auto"/>
              <w:bottom w:val="single" w:sz="4" w:space="0" w:color="auto"/>
              <w:right w:val="single" w:sz="4" w:space="0" w:color="auto"/>
            </w:tcBorders>
            <w:vAlign w:val="center"/>
          </w:tcPr>
          <w:p w14:paraId="772F5DB4" w14:textId="7022BA60" w:rsidR="005235F5" w:rsidRPr="0098678A" w:rsidRDefault="005235F5" w:rsidP="005235F5">
            <w:pPr>
              <w:adjustRightInd w:val="0"/>
              <w:spacing w:before="0" w:line="240" w:lineRule="auto"/>
              <w:rPr>
                <w:rFonts w:ascii="Century Gothic" w:hAnsi="Century Gothic" w:cs="Open Sans"/>
                <w:bCs/>
                <w:w w:val="100"/>
                <w:sz w:val="20"/>
              </w:rPr>
            </w:pPr>
            <w:r>
              <w:rPr>
                <w:rFonts w:ascii="Century Gothic" w:hAnsi="Century Gothic" w:cs="Open Sans"/>
                <w:bCs/>
                <w:w w:val="100"/>
                <w:sz w:val="20"/>
              </w:rPr>
              <w:t xml:space="preserve">pojazd spalinowy </w:t>
            </w:r>
            <w:r w:rsidRPr="0098678A">
              <w:rPr>
                <w:rFonts w:ascii="Century Gothic" w:hAnsi="Century Gothic" w:cs="Open Sans"/>
                <w:bCs/>
                <w:w w:val="100"/>
                <w:sz w:val="20"/>
              </w:rPr>
              <w:t>z pługiem czołowym do odśnieżania</w:t>
            </w:r>
            <w:r>
              <w:rPr>
                <w:rFonts w:ascii="Century Gothic" w:hAnsi="Century Gothic" w:cs="Open Sans"/>
                <w:bCs/>
                <w:w w:val="100"/>
                <w:sz w:val="20"/>
              </w:rPr>
              <w:t xml:space="preserve"> terenu zewnętrznego</w:t>
            </w:r>
            <w:r w:rsidRPr="0098678A">
              <w:rPr>
                <w:rFonts w:ascii="Century Gothic" w:hAnsi="Century Gothic" w:cs="Open Sans"/>
                <w:bCs/>
                <w:w w:val="100"/>
                <w:sz w:val="20"/>
              </w:rPr>
              <w:t xml:space="preserve"> – </w:t>
            </w:r>
            <w:r w:rsidRPr="005235F5">
              <w:rPr>
                <w:rFonts w:ascii="Century Gothic" w:hAnsi="Century Gothic" w:cs="Open Sans"/>
                <w:b/>
                <w:bCs/>
                <w:w w:val="100"/>
                <w:sz w:val="20"/>
              </w:rPr>
              <w:t>1  szt.</w:t>
            </w:r>
            <w:r w:rsidRPr="0098678A">
              <w:rPr>
                <w:rFonts w:ascii="Century Gothic" w:hAnsi="Century Gothic" w:cs="Open Sans"/>
                <w:bCs/>
                <w:w w:val="100"/>
                <w:sz w:val="20"/>
              </w:rPr>
              <w:t xml:space="preserve"> </w:t>
            </w:r>
          </w:p>
        </w:tc>
        <w:tc>
          <w:tcPr>
            <w:tcW w:w="2693" w:type="dxa"/>
            <w:tcBorders>
              <w:top w:val="single" w:sz="4" w:space="0" w:color="auto"/>
              <w:left w:val="single" w:sz="4" w:space="0" w:color="auto"/>
              <w:bottom w:val="single" w:sz="4" w:space="0" w:color="auto"/>
              <w:right w:val="single" w:sz="4" w:space="0" w:color="auto"/>
            </w:tcBorders>
            <w:vAlign w:val="center"/>
          </w:tcPr>
          <w:p w14:paraId="6F2AC5D0" w14:textId="20F44235" w:rsidR="005235F5" w:rsidRPr="005235F5" w:rsidRDefault="005235F5" w:rsidP="005235F5">
            <w:pPr>
              <w:spacing w:before="0" w:line="240" w:lineRule="auto"/>
              <w:jc w:val="center"/>
              <w:rPr>
                <w:rFonts w:ascii="Century Gothic" w:hAnsi="Century Gothic" w:cs="Arial"/>
                <w:b/>
                <w:color w:val="000000" w:themeColor="text1"/>
                <w:w w:val="100"/>
                <w:sz w:val="16"/>
                <w:szCs w:val="16"/>
              </w:rPr>
            </w:pPr>
            <w:r w:rsidRPr="005235F5">
              <w:rPr>
                <w:rFonts w:ascii="Century Gothic" w:hAnsi="Century Gothic" w:cs="Arial"/>
                <w:b/>
                <w:color w:val="000000" w:themeColor="text1"/>
                <w:w w:val="100"/>
                <w:sz w:val="16"/>
                <w:szCs w:val="16"/>
              </w:rPr>
              <w:t>Dysponuję/ Będę dysponować*</w:t>
            </w:r>
          </w:p>
        </w:tc>
      </w:tr>
      <w:tr w:rsidR="005235F5" w:rsidRPr="0061780C" w14:paraId="7004E943" w14:textId="77777777" w:rsidTr="005235F5">
        <w:trPr>
          <w:trHeight w:val="563"/>
        </w:trPr>
        <w:tc>
          <w:tcPr>
            <w:tcW w:w="693" w:type="dxa"/>
            <w:tcBorders>
              <w:top w:val="single" w:sz="4" w:space="0" w:color="auto"/>
              <w:left w:val="single" w:sz="4" w:space="0" w:color="auto"/>
              <w:bottom w:val="single" w:sz="4" w:space="0" w:color="auto"/>
              <w:right w:val="single" w:sz="4" w:space="0" w:color="auto"/>
            </w:tcBorders>
            <w:vAlign w:val="center"/>
          </w:tcPr>
          <w:p w14:paraId="044005EA" w14:textId="5B1E55D1" w:rsidR="005235F5" w:rsidRPr="005235F5" w:rsidRDefault="005235F5" w:rsidP="005235F5">
            <w:pPr>
              <w:spacing w:before="0" w:line="240" w:lineRule="auto"/>
              <w:jc w:val="center"/>
              <w:rPr>
                <w:rFonts w:ascii="Century Gothic" w:hAnsi="Century Gothic" w:cs="Arial"/>
                <w:color w:val="000000" w:themeColor="text1"/>
                <w:w w:val="100"/>
                <w:sz w:val="20"/>
              </w:rPr>
            </w:pPr>
            <w:r w:rsidRPr="005235F5">
              <w:rPr>
                <w:rFonts w:ascii="Century Gothic" w:hAnsi="Century Gothic" w:cs="Arial"/>
                <w:color w:val="000000" w:themeColor="text1"/>
                <w:w w:val="100"/>
                <w:sz w:val="20"/>
              </w:rPr>
              <w:t>9.</w:t>
            </w:r>
          </w:p>
        </w:tc>
        <w:tc>
          <w:tcPr>
            <w:tcW w:w="6890" w:type="dxa"/>
            <w:tcBorders>
              <w:top w:val="single" w:sz="4" w:space="0" w:color="auto"/>
              <w:left w:val="single" w:sz="4" w:space="0" w:color="auto"/>
              <w:bottom w:val="single" w:sz="4" w:space="0" w:color="auto"/>
              <w:right w:val="single" w:sz="4" w:space="0" w:color="auto"/>
            </w:tcBorders>
            <w:vAlign w:val="center"/>
          </w:tcPr>
          <w:p w14:paraId="272F96D6" w14:textId="127B3E8A" w:rsidR="005235F5" w:rsidRPr="0098678A" w:rsidRDefault="005235F5" w:rsidP="005235F5">
            <w:pPr>
              <w:adjustRightInd w:val="0"/>
              <w:spacing w:before="0" w:line="240" w:lineRule="auto"/>
              <w:rPr>
                <w:rFonts w:ascii="Century Gothic" w:hAnsi="Century Gothic" w:cs="Open Sans"/>
                <w:bCs/>
                <w:w w:val="100"/>
                <w:sz w:val="20"/>
              </w:rPr>
            </w:pPr>
            <w:r w:rsidRPr="0098678A">
              <w:rPr>
                <w:rFonts w:ascii="Century Gothic" w:hAnsi="Century Gothic" w:cs="Open Sans"/>
                <w:bCs/>
                <w:w w:val="100"/>
                <w:sz w:val="20"/>
              </w:rPr>
              <w:t xml:space="preserve">posypywarka soli i piasku – </w:t>
            </w:r>
            <w:r w:rsidRPr="005235F5">
              <w:rPr>
                <w:rFonts w:ascii="Century Gothic" w:hAnsi="Century Gothic" w:cs="Open Sans"/>
                <w:b/>
                <w:bCs/>
                <w:w w:val="100"/>
                <w:sz w:val="20"/>
              </w:rPr>
              <w:t>1 szt.</w:t>
            </w:r>
          </w:p>
        </w:tc>
        <w:tc>
          <w:tcPr>
            <w:tcW w:w="2693" w:type="dxa"/>
            <w:tcBorders>
              <w:top w:val="single" w:sz="4" w:space="0" w:color="auto"/>
              <w:left w:val="single" w:sz="4" w:space="0" w:color="auto"/>
              <w:bottom w:val="single" w:sz="4" w:space="0" w:color="auto"/>
              <w:right w:val="single" w:sz="4" w:space="0" w:color="auto"/>
            </w:tcBorders>
            <w:vAlign w:val="center"/>
          </w:tcPr>
          <w:p w14:paraId="67BA4564" w14:textId="559CAAF1" w:rsidR="005235F5" w:rsidRPr="005235F5" w:rsidRDefault="005235F5" w:rsidP="005235F5">
            <w:pPr>
              <w:spacing w:before="0" w:line="240" w:lineRule="auto"/>
              <w:jc w:val="center"/>
              <w:rPr>
                <w:rFonts w:ascii="Century Gothic" w:hAnsi="Century Gothic" w:cs="Arial"/>
                <w:b/>
                <w:color w:val="000000" w:themeColor="text1"/>
                <w:w w:val="100"/>
                <w:sz w:val="16"/>
                <w:szCs w:val="16"/>
              </w:rPr>
            </w:pPr>
            <w:r w:rsidRPr="005235F5">
              <w:rPr>
                <w:rFonts w:ascii="Century Gothic" w:hAnsi="Century Gothic" w:cs="Arial"/>
                <w:b/>
                <w:color w:val="000000" w:themeColor="text1"/>
                <w:w w:val="100"/>
                <w:sz w:val="16"/>
                <w:szCs w:val="16"/>
              </w:rPr>
              <w:t>Dysponuję/ Będę dysponować*</w:t>
            </w:r>
          </w:p>
        </w:tc>
      </w:tr>
      <w:tr w:rsidR="005235F5" w:rsidRPr="0061780C" w14:paraId="335E8C3F" w14:textId="77777777" w:rsidTr="005235F5">
        <w:trPr>
          <w:trHeight w:val="694"/>
        </w:trPr>
        <w:tc>
          <w:tcPr>
            <w:tcW w:w="693" w:type="dxa"/>
            <w:tcBorders>
              <w:top w:val="single" w:sz="4" w:space="0" w:color="auto"/>
              <w:left w:val="single" w:sz="4" w:space="0" w:color="auto"/>
              <w:bottom w:val="single" w:sz="4" w:space="0" w:color="auto"/>
              <w:right w:val="single" w:sz="4" w:space="0" w:color="auto"/>
            </w:tcBorders>
            <w:vAlign w:val="center"/>
          </w:tcPr>
          <w:p w14:paraId="6C2081CE" w14:textId="7F17394B" w:rsidR="005235F5" w:rsidRPr="005235F5" w:rsidRDefault="005235F5" w:rsidP="005235F5">
            <w:pPr>
              <w:spacing w:before="0" w:line="240" w:lineRule="auto"/>
              <w:jc w:val="center"/>
              <w:rPr>
                <w:rFonts w:ascii="Century Gothic" w:hAnsi="Century Gothic" w:cs="Arial"/>
                <w:color w:val="000000" w:themeColor="text1"/>
                <w:w w:val="100"/>
                <w:sz w:val="20"/>
              </w:rPr>
            </w:pPr>
            <w:r w:rsidRPr="005235F5">
              <w:rPr>
                <w:rFonts w:ascii="Century Gothic" w:hAnsi="Century Gothic" w:cs="Arial"/>
                <w:color w:val="000000" w:themeColor="text1"/>
                <w:w w:val="100"/>
                <w:sz w:val="20"/>
              </w:rPr>
              <w:t>10.</w:t>
            </w:r>
          </w:p>
        </w:tc>
        <w:tc>
          <w:tcPr>
            <w:tcW w:w="6890" w:type="dxa"/>
            <w:tcBorders>
              <w:top w:val="single" w:sz="4" w:space="0" w:color="auto"/>
              <w:left w:val="single" w:sz="4" w:space="0" w:color="auto"/>
              <w:bottom w:val="single" w:sz="4" w:space="0" w:color="auto"/>
              <w:right w:val="single" w:sz="4" w:space="0" w:color="auto"/>
            </w:tcBorders>
            <w:vAlign w:val="center"/>
          </w:tcPr>
          <w:p w14:paraId="02BC350E" w14:textId="77777777" w:rsidR="005235F5" w:rsidRDefault="005235F5" w:rsidP="005235F5">
            <w:pPr>
              <w:adjustRightInd w:val="0"/>
              <w:spacing w:before="0" w:line="240" w:lineRule="auto"/>
              <w:rPr>
                <w:rFonts w:ascii="Century Gothic" w:hAnsi="Century Gothic" w:cs="Open Sans"/>
                <w:bCs/>
                <w:w w:val="100"/>
                <w:sz w:val="20"/>
              </w:rPr>
            </w:pPr>
            <w:r>
              <w:rPr>
                <w:rFonts w:ascii="Century Gothic" w:hAnsi="Century Gothic" w:cs="Open Sans"/>
                <w:bCs/>
                <w:w w:val="100"/>
                <w:sz w:val="20"/>
              </w:rPr>
              <w:t>profesjonalna wodna myjka wysokociśnieniowa typu Karcher HDS</w:t>
            </w:r>
          </w:p>
          <w:p w14:paraId="3620AD34" w14:textId="5423F6B4" w:rsidR="005235F5" w:rsidRPr="0098678A" w:rsidRDefault="005235F5" w:rsidP="005235F5">
            <w:pPr>
              <w:adjustRightInd w:val="0"/>
              <w:spacing w:before="0" w:line="240" w:lineRule="auto"/>
              <w:rPr>
                <w:rFonts w:ascii="Century Gothic" w:hAnsi="Century Gothic" w:cs="Open Sans"/>
                <w:bCs/>
                <w:w w:val="100"/>
                <w:sz w:val="20"/>
              </w:rPr>
            </w:pPr>
            <w:r w:rsidRPr="0098678A">
              <w:rPr>
                <w:rFonts w:ascii="Century Gothic" w:hAnsi="Century Gothic" w:cs="Open Sans"/>
                <w:bCs/>
                <w:w w:val="100"/>
                <w:sz w:val="20"/>
              </w:rPr>
              <w:t xml:space="preserve"> </w:t>
            </w:r>
            <w:r w:rsidRPr="005235F5">
              <w:rPr>
                <w:rFonts w:ascii="Century Gothic" w:hAnsi="Century Gothic" w:cs="Open Sans"/>
                <w:b/>
                <w:bCs/>
                <w:w w:val="100"/>
                <w:sz w:val="20"/>
              </w:rPr>
              <w:t>-1</w:t>
            </w:r>
            <w:r w:rsidRPr="0098678A">
              <w:rPr>
                <w:rFonts w:ascii="Century Gothic" w:hAnsi="Century Gothic" w:cs="Open Sans"/>
                <w:bCs/>
                <w:w w:val="100"/>
                <w:sz w:val="20"/>
              </w:rPr>
              <w:t xml:space="preserve"> </w:t>
            </w:r>
            <w:r w:rsidRPr="005235F5">
              <w:rPr>
                <w:rFonts w:ascii="Century Gothic" w:hAnsi="Century Gothic" w:cs="Open Sans"/>
                <w:b/>
                <w:bCs/>
                <w:w w:val="100"/>
                <w:sz w:val="20"/>
              </w:rPr>
              <w:t>szt.</w:t>
            </w:r>
          </w:p>
        </w:tc>
        <w:tc>
          <w:tcPr>
            <w:tcW w:w="2693" w:type="dxa"/>
            <w:tcBorders>
              <w:top w:val="single" w:sz="4" w:space="0" w:color="auto"/>
              <w:left w:val="single" w:sz="4" w:space="0" w:color="auto"/>
              <w:bottom w:val="single" w:sz="4" w:space="0" w:color="auto"/>
              <w:right w:val="single" w:sz="4" w:space="0" w:color="auto"/>
            </w:tcBorders>
            <w:vAlign w:val="center"/>
          </w:tcPr>
          <w:p w14:paraId="1EA176FD" w14:textId="7656C886" w:rsidR="005235F5" w:rsidRPr="005235F5" w:rsidRDefault="005235F5" w:rsidP="005235F5">
            <w:pPr>
              <w:spacing w:before="0" w:line="240" w:lineRule="auto"/>
              <w:jc w:val="center"/>
              <w:rPr>
                <w:rFonts w:ascii="Century Gothic" w:hAnsi="Century Gothic" w:cs="Arial"/>
                <w:b/>
                <w:color w:val="000000" w:themeColor="text1"/>
                <w:w w:val="100"/>
                <w:sz w:val="16"/>
                <w:szCs w:val="16"/>
              </w:rPr>
            </w:pPr>
            <w:r w:rsidRPr="005235F5">
              <w:rPr>
                <w:rFonts w:ascii="Century Gothic" w:hAnsi="Century Gothic" w:cs="Arial"/>
                <w:b/>
                <w:color w:val="000000" w:themeColor="text1"/>
                <w:w w:val="100"/>
                <w:sz w:val="16"/>
                <w:szCs w:val="16"/>
              </w:rPr>
              <w:t>Dysponuję/ Będę dysponować*</w:t>
            </w:r>
          </w:p>
        </w:tc>
      </w:tr>
      <w:tr w:rsidR="005235F5" w:rsidRPr="0061780C" w14:paraId="06383A08" w14:textId="77777777" w:rsidTr="005235F5">
        <w:trPr>
          <w:trHeight w:val="560"/>
        </w:trPr>
        <w:tc>
          <w:tcPr>
            <w:tcW w:w="693" w:type="dxa"/>
            <w:tcBorders>
              <w:top w:val="single" w:sz="4" w:space="0" w:color="auto"/>
              <w:left w:val="single" w:sz="4" w:space="0" w:color="auto"/>
              <w:bottom w:val="single" w:sz="4" w:space="0" w:color="auto"/>
              <w:right w:val="single" w:sz="4" w:space="0" w:color="auto"/>
            </w:tcBorders>
            <w:vAlign w:val="center"/>
          </w:tcPr>
          <w:p w14:paraId="732D3F2C" w14:textId="21860646" w:rsidR="005235F5" w:rsidRPr="005235F5" w:rsidRDefault="005235F5" w:rsidP="005235F5">
            <w:pPr>
              <w:spacing w:before="0" w:line="240" w:lineRule="auto"/>
              <w:jc w:val="center"/>
              <w:rPr>
                <w:rFonts w:ascii="Century Gothic" w:hAnsi="Century Gothic" w:cs="Arial"/>
                <w:color w:val="000000" w:themeColor="text1"/>
                <w:w w:val="100"/>
                <w:sz w:val="20"/>
              </w:rPr>
            </w:pPr>
            <w:r w:rsidRPr="005235F5">
              <w:rPr>
                <w:rFonts w:ascii="Century Gothic" w:hAnsi="Century Gothic" w:cs="Arial"/>
                <w:color w:val="000000" w:themeColor="text1"/>
                <w:w w:val="100"/>
                <w:sz w:val="20"/>
              </w:rPr>
              <w:t>11.</w:t>
            </w:r>
          </w:p>
        </w:tc>
        <w:tc>
          <w:tcPr>
            <w:tcW w:w="6890" w:type="dxa"/>
            <w:tcBorders>
              <w:top w:val="single" w:sz="4" w:space="0" w:color="auto"/>
              <w:left w:val="single" w:sz="4" w:space="0" w:color="auto"/>
              <w:bottom w:val="single" w:sz="4" w:space="0" w:color="auto"/>
              <w:right w:val="single" w:sz="4" w:space="0" w:color="auto"/>
            </w:tcBorders>
            <w:vAlign w:val="center"/>
          </w:tcPr>
          <w:p w14:paraId="29DD6622" w14:textId="55CAA855" w:rsidR="005235F5" w:rsidRPr="0098678A" w:rsidRDefault="005235F5" w:rsidP="005235F5">
            <w:pPr>
              <w:adjustRightInd w:val="0"/>
              <w:spacing w:before="0" w:line="240" w:lineRule="auto"/>
              <w:rPr>
                <w:rFonts w:ascii="Century Gothic" w:hAnsi="Century Gothic" w:cs="Open Sans"/>
                <w:bCs/>
                <w:w w:val="100"/>
                <w:sz w:val="20"/>
              </w:rPr>
            </w:pPr>
            <w:r w:rsidRPr="0098678A">
              <w:rPr>
                <w:rFonts w:ascii="Century Gothic" w:hAnsi="Century Gothic" w:cs="Open Sans"/>
                <w:bCs/>
                <w:w w:val="100"/>
                <w:sz w:val="20"/>
              </w:rPr>
              <w:t>kosiarka spalinowa</w:t>
            </w:r>
            <w:r>
              <w:rPr>
                <w:rFonts w:ascii="Century Gothic" w:hAnsi="Century Gothic" w:cs="Open Sans"/>
                <w:bCs/>
                <w:w w:val="100"/>
                <w:sz w:val="20"/>
              </w:rPr>
              <w:t xml:space="preserve"> z pojemnikiem</w:t>
            </w:r>
            <w:r w:rsidRPr="0098678A">
              <w:rPr>
                <w:rFonts w:ascii="Century Gothic" w:hAnsi="Century Gothic" w:cs="Open Sans"/>
                <w:bCs/>
                <w:w w:val="100"/>
                <w:sz w:val="20"/>
              </w:rPr>
              <w:t xml:space="preserve"> – </w:t>
            </w:r>
            <w:r w:rsidRPr="005235F5">
              <w:rPr>
                <w:rFonts w:ascii="Century Gothic" w:hAnsi="Century Gothic" w:cs="Open Sans"/>
                <w:b/>
                <w:bCs/>
                <w:w w:val="100"/>
                <w:sz w:val="20"/>
              </w:rPr>
              <w:t>1 szt.</w:t>
            </w:r>
          </w:p>
        </w:tc>
        <w:tc>
          <w:tcPr>
            <w:tcW w:w="2693" w:type="dxa"/>
            <w:tcBorders>
              <w:top w:val="single" w:sz="4" w:space="0" w:color="auto"/>
              <w:left w:val="single" w:sz="4" w:space="0" w:color="auto"/>
              <w:bottom w:val="single" w:sz="4" w:space="0" w:color="auto"/>
              <w:right w:val="single" w:sz="4" w:space="0" w:color="auto"/>
            </w:tcBorders>
            <w:vAlign w:val="center"/>
          </w:tcPr>
          <w:p w14:paraId="2DA3F69A" w14:textId="7A57A8DF" w:rsidR="005235F5" w:rsidRPr="005235F5" w:rsidRDefault="005235F5" w:rsidP="005235F5">
            <w:pPr>
              <w:spacing w:before="0" w:line="240" w:lineRule="auto"/>
              <w:jc w:val="center"/>
              <w:rPr>
                <w:rFonts w:ascii="Century Gothic" w:hAnsi="Century Gothic" w:cs="Arial"/>
                <w:b/>
                <w:color w:val="000000" w:themeColor="text1"/>
                <w:w w:val="100"/>
                <w:sz w:val="16"/>
                <w:szCs w:val="16"/>
              </w:rPr>
            </w:pPr>
            <w:r w:rsidRPr="005235F5">
              <w:rPr>
                <w:rFonts w:ascii="Century Gothic" w:hAnsi="Century Gothic" w:cs="Arial"/>
                <w:b/>
                <w:color w:val="000000" w:themeColor="text1"/>
                <w:w w:val="100"/>
                <w:sz w:val="16"/>
                <w:szCs w:val="16"/>
              </w:rPr>
              <w:t>Dysponuję/ Będę dysponować*</w:t>
            </w:r>
          </w:p>
        </w:tc>
      </w:tr>
      <w:tr w:rsidR="005235F5" w:rsidRPr="0061780C" w14:paraId="132089D0" w14:textId="77777777" w:rsidTr="005235F5">
        <w:trPr>
          <w:trHeight w:val="542"/>
        </w:trPr>
        <w:tc>
          <w:tcPr>
            <w:tcW w:w="693" w:type="dxa"/>
            <w:tcBorders>
              <w:top w:val="single" w:sz="4" w:space="0" w:color="auto"/>
              <w:left w:val="single" w:sz="4" w:space="0" w:color="auto"/>
              <w:bottom w:val="single" w:sz="4" w:space="0" w:color="auto"/>
              <w:right w:val="single" w:sz="4" w:space="0" w:color="auto"/>
            </w:tcBorders>
            <w:vAlign w:val="center"/>
          </w:tcPr>
          <w:p w14:paraId="4ADA1BD2" w14:textId="0CEA4E64" w:rsidR="005235F5" w:rsidRPr="005235F5" w:rsidRDefault="005235F5" w:rsidP="005235F5">
            <w:pPr>
              <w:spacing w:before="0" w:line="240" w:lineRule="auto"/>
              <w:jc w:val="center"/>
              <w:rPr>
                <w:rFonts w:ascii="Century Gothic" w:hAnsi="Century Gothic" w:cs="Arial"/>
                <w:color w:val="000000" w:themeColor="text1"/>
                <w:w w:val="100"/>
                <w:sz w:val="20"/>
              </w:rPr>
            </w:pPr>
            <w:r w:rsidRPr="005235F5">
              <w:rPr>
                <w:rFonts w:ascii="Century Gothic" w:hAnsi="Century Gothic" w:cs="Arial"/>
                <w:color w:val="000000" w:themeColor="text1"/>
                <w:w w:val="100"/>
                <w:sz w:val="20"/>
              </w:rPr>
              <w:t>12.</w:t>
            </w:r>
          </w:p>
        </w:tc>
        <w:tc>
          <w:tcPr>
            <w:tcW w:w="6890" w:type="dxa"/>
            <w:tcBorders>
              <w:top w:val="single" w:sz="4" w:space="0" w:color="auto"/>
              <w:left w:val="single" w:sz="4" w:space="0" w:color="auto"/>
              <w:bottom w:val="single" w:sz="4" w:space="0" w:color="auto"/>
              <w:right w:val="single" w:sz="4" w:space="0" w:color="auto"/>
            </w:tcBorders>
            <w:vAlign w:val="center"/>
          </w:tcPr>
          <w:p w14:paraId="2C6A34FC" w14:textId="6EDA6CBE" w:rsidR="005235F5" w:rsidRPr="0098678A" w:rsidRDefault="005235F5" w:rsidP="005235F5">
            <w:pPr>
              <w:adjustRightInd w:val="0"/>
              <w:spacing w:before="0" w:line="240" w:lineRule="auto"/>
              <w:rPr>
                <w:rFonts w:ascii="Century Gothic" w:hAnsi="Century Gothic" w:cs="Open Sans"/>
                <w:bCs/>
                <w:w w:val="100"/>
                <w:sz w:val="20"/>
              </w:rPr>
            </w:pPr>
            <w:r>
              <w:rPr>
                <w:rFonts w:ascii="Century Gothic" w:hAnsi="Century Gothic" w:cs="Open Sans"/>
                <w:bCs/>
                <w:w w:val="100"/>
                <w:sz w:val="20"/>
              </w:rPr>
              <w:t xml:space="preserve">urządzenie do czyszczenia kostki brukowanej (przestrzenie łączeniowe, zarastające mchem i trawą) - </w:t>
            </w:r>
            <w:r w:rsidRPr="005235F5">
              <w:rPr>
                <w:rFonts w:ascii="Century Gothic" w:hAnsi="Century Gothic" w:cs="Open Sans"/>
                <w:b/>
                <w:bCs/>
                <w:w w:val="100"/>
                <w:sz w:val="20"/>
              </w:rPr>
              <w:t>1 szt.</w:t>
            </w:r>
          </w:p>
        </w:tc>
        <w:tc>
          <w:tcPr>
            <w:tcW w:w="2693" w:type="dxa"/>
            <w:tcBorders>
              <w:top w:val="single" w:sz="4" w:space="0" w:color="auto"/>
              <w:left w:val="single" w:sz="4" w:space="0" w:color="auto"/>
              <w:bottom w:val="single" w:sz="4" w:space="0" w:color="auto"/>
              <w:right w:val="single" w:sz="4" w:space="0" w:color="auto"/>
            </w:tcBorders>
            <w:vAlign w:val="center"/>
          </w:tcPr>
          <w:p w14:paraId="017F7E65" w14:textId="0FF67E4F" w:rsidR="005235F5" w:rsidRPr="005235F5" w:rsidRDefault="005235F5" w:rsidP="005235F5">
            <w:pPr>
              <w:spacing w:before="0" w:line="240" w:lineRule="auto"/>
              <w:jc w:val="center"/>
              <w:rPr>
                <w:rFonts w:ascii="Century Gothic" w:hAnsi="Century Gothic" w:cs="Arial"/>
                <w:b/>
                <w:color w:val="000000" w:themeColor="text1"/>
                <w:w w:val="100"/>
                <w:sz w:val="16"/>
                <w:szCs w:val="16"/>
              </w:rPr>
            </w:pPr>
            <w:r w:rsidRPr="005235F5">
              <w:rPr>
                <w:rFonts w:ascii="Century Gothic" w:hAnsi="Century Gothic" w:cs="Arial"/>
                <w:b/>
                <w:color w:val="000000" w:themeColor="text1"/>
                <w:w w:val="100"/>
                <w:sz w:val="16"/>
                <w:szCs w:val="16"/>
              </w:rPr>
              <w:t>Dysponuję/ Będę dysponować*</w:t>
            </w:r>
          </w:p>
        </w:tc>
      </w:tr>
    </w:tbl>
    <w:p w14:paraId="31FE9A37" w14:textId="699F8AB0" w:rsidR="00443772" w:rsidRDefault="00443772" w:rsidP="00443772">
      <w:pPr>
        <w:pStyle w:val="Lista2"/>
        <w:spacing w:before="120"/>
        <w:rPr>
          <w:rFonts w:ascii="Arial" w:hAnsi="Arial" w:cs="Arial"/>
        </w:rPr>
      </w:pPr>
    </w:p>
    <w:p w14:paraId="4B4AFD4F" w14:textId="01EED040" w:rsidR="00142281" w:rsidRPr="00D9473B" w:rsidRDefault="005235F5" w:rsidP="00D9473B">
      <w:pPr>
        <w:pStyle w:val="Lista2"/>
        <w:spacing w:before="120"/>
        <w:jc w:val="left"/>
        <w:rPr>
          <w:w w:val="100"/>
        </w:rPr>
      </w:pPr>
      <w:r w:rsidRPr="005235F5">
        <w:rPr>
          <w:rFonts w:ascii="Century Gothic" w:hAnsi="Century Gothic" w:cs="Open Sans"/>
          <w:bCs/>
          <w:w w:val="100"/>
          <w:sz w:val="20"/>
        </w:rPr>
        <w:t>*niepotrzebne</w:t>
      </w:r>
      <w:r w:rsidR="00142281">
        <w:rPr>
          <w:rFonts w:ascii="Century Gothic" w:hAnsi="Century Gothic" w:cs="Open Sans"/>
          <w:bCs/>
          <w:w w:val="100"/>
          <w:sz w:val="20"/>
        </w:rPr>
        <w:t xml:space="preserve"> skreślić</w:t>
      </w:r>
    </w:p>
    <w:p w14:paraId="0A347E55" w14:textId="5D06F0F6" w:rsidR="004C24C8" w:rsidRPr="0061780C" w:rsidRDefault="005235F5" w:rsidP="00D9473B">
      <w:pPr>
        <w:pStyle w:val="Lista2"/>
        <w:jc w:val="right"/>
        <w:rPr>
          <w:rFonts w:ascii="Arial" w:hAnsi="Arial" w:cs="Arial"/>
          <w:b/>
          <w:w w:val="100"/>
          <w:sz w:val="20"/>
        </w:rPr>
      </w:pPr>
      <w:r>
        <w:rPr>
          <w:rFonts w:ascii="Arial" w:hAnsi="Arial" w:cs="Arial"/>
          <w:b/>
          <w:w w:val="100"/>
          <w:sz w:val="20"/>
        </w:rPr>
        <w:t xml:space="preserve"> </w:t>
      </w:r>
      <w:r w:rsidR="00443772">
        <w:rPr>
          <w:rFonts w:ascii="Arial" w:hAnsi="Arial" w:cs="Arial"/>
          <w:b/>
          <w:w w:val="100"/>
          <w:sz w:val="20"/>
        </w:rPr>
        <w:t>Załącznik nr 7</w:t>
      </w:r>
      <w:r w:rsidR="004C24C8" w:rsidRPr="0061780C">
        <w:rPr>
          <w:rFonts w:ascii="Arial" w:hAnsi="Arial" w:cs="Arial"/>
          <w:b/>
          <w:w w:val="100"/>
          <w:sz w:val="20"/>
        </w:rPr>
        <w:t xml:space="preserve"> do SWZ –</w:t>
      </w:r>
    </w:p>
    <w:p w14:paraId="1ADF2EDD" w14:textId="1A1D5E32" w:rsidR="004C24C8" w:rsidRPr="0061780C" w:rsidRDefault="004C24C8" w:rsidP="004C24C8">
      <w:pPr>
        <w:jc w:val="right"/>
        <w:rPr>
          <w:rFonts w:ascii="Arial" w:hAnsi="Arial" w:cs="Arial"/>
          <w:b/>
          <w:w w:val="100"/>
          <w:sz w:val="20"/>
        </w:rPr>
      </w:pPr>
      <w:r w:rsidRPr="0061780C">
        <w:rPr>
          <w:rFonts w:ascii="Arial" w:hAnsi="Arial" w:cs="Arial"/>
          <w:b/>
          <w:w w:val="100"/>
          <w:sz w:val="20"/>
        </w:rPr>
        <w:t>Opis przedmiotu zamówienia</w:t>
      </w:r>
    </w:p>
    <w:p w14:paraId="5490EB43" w14:textId="77777777" w:rsidR="00D4665C" w:rsidRPr="00D4665C" w:rsidRDefault="00D4665C" w:rsidP="00D4665C">
      <w:pPr>
        <w:autoSpaceDE/>
        <w:autoSpaceDN/>
        <w:spacing w:before="240" w:line="240" w:lineRule="auto"/>
        <w:jc w:val="right"/>
        <w:rPr>
          <w:rFonts w:ascii="Century Gothic" w:hAnsi="Century Gothic" w:cs="Arial"/>
          <w:b/>
          <w:w w:val="100"/>
          <w:sz w:val="22"/>
          <w:szCs w:val="22"/>
        </w:rPr>
      </w:pPr>
    </w:p>
    <w:p w14:paraId="102AF165" w14:textId="77777777" w:rsidR="00D4665C" w:rsidRPr="00D4665C" w:rsidRDefault="00D4665C" w:rsidP="00D4665C">
      <w:pPr>
        <w:autoSpaceDE/>
        <w:autoSpaceDN/>
        <w:spacing w:before="0" w:line="360" w:lineRule="auto"/>
        <w:jc w:val="center"/>
        <w:rPr>
          <w:rFonts w:ascii="Century Gothic" w:hAnsi="Century Gothic"/>
          <w:w w:val="100"/>
          <w:sz w:val="20"/>
        </w:rPr>
      </w:pPr>
      <w:r w:rsidRPr="00D4665C">
        <w:rPr>
          <w:rFonts w:ascii="Century Gothic" w:hAnsi="Century Gothic"/>
          <w:w w:val="100"/>
          <w:sz w:val="20"/>
        </w:rPr>
        <w:t>OPIS PRZEDMIOTU ZAMÓWIENIA</w:t>
      </w:r>
    </w:p>
    <w:p w14:paraId="5A7B6F61" w14:textId="77777777" w:rsidR="00D4665C" w:rsidRPr="00D4665C" w:rsidRDefault="00D4665C" w:rsidP="00D4665C">
      <w:pPr>
        <w:autoSpaceDE/>
        <w:autoSpaceDN/>
        <w:spacing w:before="0" w:line="360" w:lineRule="auto"/>
        <w:jc w:val="center"/>
        <w:rPr>
          <w:rFonts w:ascii="Century Gothic" w:hAnsi="Century Gothic"/>
          <w:w w:val="100"/>
          <w:sz w:val="20"/>
        </w:rPr>
      </w:pPr>
    </w:p>
    <w:p w14:paraId="4C6CC536" w14:textId="77777777" w:rsidR="00D4665C" w:rsidRPr="00D4665C" w:rsidRDefault="00D4665C" w:rsidP="00D4665C">
      <w:pPr>
        <w:numPr>
          <w:ilvl w:val="0"/>
          <w:numId w:val="83"/>
        </w:numPr>
        <w:autoSpaceDE/>
        <w:autoSpaceDN/>
        <w:spacing w:before="0" w:line="360" w:lineRule="auto"/>
        <w:jc w:val="left"/>
        <w:rPr>
          <w:rFonts w:ascii="Century Gothic" w:hAnsi="Century Gothic"/>
          <w:w w:val="100"/>
          <w:sz w:val="20"/>
        </w:rPr>
      </w:pPr>
      <w:r w:rsidRPr="00D4665C">
        <w:rPr>
          <w:rFonts w:ascii="Century Gothic" w:hAnsi="Century Gothic"/>
          <w:w w:val="100"/>
          <w:sz w:val="20"/>
          <w:u w:val="single"/>
        </w:rPr>
        <w:t>Przedmiot, sposób i terminy wykonania zamówienia; okres obowiązywania umowy.</w:t>
      </w:r>
    </w:p>
    <w:p w14:paraId="01F0C12D" w14:textId="47544BF7" w:rsidR="006070D5" w:rsidRPr="006070D5" w:rsidRDefault="006070D5" w:rsidP="006070D5">
      <w:pPr>
        <w:autoSpaceDE/>
        <w:autoSpaceDN/>
        <w:spacing w:before="0" w:line="360" w:lineRule="auto"/>
        <w:ind w:right="283"/>
        <w:rPr>
          <w:rFonts w:ascii="Century Gothic" w:hAnsi="Century Gothic"/>
          <w:spacing w:val="4"/>
          <w:w w:val="100"/>
          <w:sz w:val="20"/>
        </w:rPr>
      </w:pPr>
      <w:r w:rsidRPr="006070D5">
        <w:rPr>
          <w:rFonts w:ascii="Century Gothic" w:hAnsi="Century Gothic"/>
          <w:w w:val="100"/>
          <w:sz w:val="20"/>
        </w:rPr>
        <w:t xml:space="preserve">Przedmiotem zamówienia jest świadczenie </w:t>
      </w:r>
      <w:r w:rsidRPr="006070D5">
        <w:rPr>
          <w:rFonts w:ascii="Century Gothic" w:hAnsi="Century Gothic"/>
          <w:spacing w:val="7"/>
          <w:w w:val="100"/>
          <w:sz w:val="20"/>
        </w:rPr>
        <w:t>usług utrzymania czystości</w:t>
      </w:r>
      <w:r w:rsidRPr="006070D5">
        <w:rPr>
          <w:rFonts w:ascii="Century Gothic" w:hAnsi="Century Gothic"/>
          <w:spacing w:val="7"/>
          <w:w w:val="100"/>
          <w:sz w:val="20"/>
        </w:rPr>
        <w:br/>
      </w:r>
      <w:r w:rsidRPr="006070D5">
        <w:rPr>
          <w:rFonts w:ascii="Century Gothic" w:hAnsi="Century Gothic"/>
          <w:spacing w:val="5"/>
          <w:w w:val="100"/>
          <w:sz w:val="20"/>
        </w:rPr>
        <w:t xml:space="preserve">i świadczenie usług porządkowych w obiektach sportowych Centralnego Ośrodka Sportu: </w:t>
      </w:r>
      <w:r w:rsidRPr="006070D5">
        <w:rPr>
          <w:rFonts w:ascii="Century Gothic" w:hAnsi="Century Gothic"/>
          <w:spacing w:val="10"/>
          <w:w w:val="100"/>
          <w:sz w:val="20"/>
        </w:rPr>
        <w:t xml:space="preserve">halach Torwar I </w:t>
      </w:r>
      <w:proofErr w:type="spellStart"/>
      <w:r w:rsidRPr="006070D5">
        <w:rPr>
          <w:rFonts w:ascii="Century Gothic" w:hAnsi="Century Gothic"/>
          <w:spacing w:val="10"/>
          <w:w w:val="100"/>
          <w:sz w:val="20"/>
        </w:rPr>
        <w:t>i</w:t>
      </w:r>
      <w:proofErr w:type="spellEnd"/>
      <w:r w:rsidRPr="006070D5">
        <w:rPr>
          <w:rFonts w:ascii="Century Gothic" w:hAnsi="Century Gothic"/>
          <w:spacing w:val="10"/>
          <w:w w:val="100"/>
          <w:sz w:val="20"/>
        </w:rPr>
        <w:t xml:space="preserve"> Torwar II (lodowisko) w Warszawie przy ul. Łazienkowskiej 6A wraz </w:t>
      </w:r>
      <w:r w:rsidRPr="006070D5">
        <w:rPr>
          <w:rFonts w:ascii="Century Gothic" w:hAnsi="Century Gothic"/>
          <w:spacing w:val="4"/>
          <w:w w:val="100"/>
          <w:sz w:val="20"/>
        </w:rPr>
        <w:t>z</w:t>
      </w:r>
      <w:r w:rsidR="00E9267B">
        <w:rPr>
          <w:rFonts w:ascii="Century Gothic" w:hAnsi="Century Gothic"/>
          <w:spacing w:val="4"/>
          <w:w w:val="100"/>
          <w:sz w:val="20"/>
        </w:rPr>
        <w:t> </w:t>
      </w:r>
      <w:r w:rsidRPr="006070D5">
        <w:rPr>
          <w:rFonts w:ascii="Century Gothic" w:hAnsi="Century Gothic"/>
          <w:spacing w:val="4"/>
          <w:w w:val="100"/>
          <w:sz w:val="20"/>
        </w:rPr>
        <w:t>terenami zewnętrznymi wokół tych obiektów w okresie 24 miesięcy od dnia popisania umowy w sprawie zamówienia publicznego</w:t>
      </w:r>
      <w:r w:rsidR="004B793E">
        <w:rPr>
          <w:rFonts w:ascii="Century Gothic" w:hAnsi="Century Gothic"/>
          <w:spacing w:val="4"/>
          <w:w w:val="100"/>
          <w:sz w:val="20"/>
        </w:rPr>
        <w:t>, jednak nie wcześniej niż od dnia 1 stycznia 2026 r.</w:t>
      </w:r>
    </w:p>
    <w:p w14:paraId="0C2F901A" w14:textId="77777777" w:rsidR="006070D5" w:rsidRPr="006070D5" w:rsidRDefault="006070D5" w:rsidP="006070D5">
      <w:pPr>
        <w:autoSpaceDE/>
        <w:autoSpaceDN/>
        <w:spacing w:before="0" w:line="360" w:lineRule="auto"/>
        <w:rPr>
          <w:rFonts w:ascii="Century Gothic" w:hAnsi="Century Gothic"/>
          <w:spacing w:val="4"/>
          <w:w w:val="100"/>
          <w:sz w:val="20"/>
        </w:rPr>
      </w:pPr>
    </w:p>
    <w:p w14:paraId="17B7E421" w14:textId="07F3263D" w:rsidR="006070D5" w:rsidRDefault="006070D5" w:rsidP="00E9267B">
      <w:pPr>
        <w:numPr>
          <w:ilvl w:val="3"/>
          <w:numId w:val="84"/>
        </w:numPr>
        <w:overflowPunct w:val="0"/>
        <w:autoSpaceDE/>
        <w:autoSpaceDN/>
        <w:spacing w:before="0" w:line="360" w:lineRule="auto"/>
        <w:ind w:left="567" w:hanging="283"/>
        <w:textAlignment w:val="baseline"/>
        <w:rPr>
          <w:rFonts w:ascii="Century Gothic" w:hAnsi="Century Gothic"/>
          <w:color w:val="000000"/>
          <w:w w:val="100"/>
          <w:sz w:val="20"/>
        </w:rPr>
      </w:pPr>
      <w:r w:rsidRPr="006070D5">
        <w:rPr>
          <w:rFonts w:ascii="Century Gothic" w:hAnsi="Century Gothic"/>
          <w:color w:val="000000"/>
          <w:w w:val="100"/>
          <w:sz w:val="20"/>
        </w:rPr>
        <w:t>Pracownicy Wykonawcy przeznaczeni do realizacji niniejszego zamówienia winni być sprawni fizycznie, zdolni do przenoszenia pojemników z płynami myjącymi i czyszczącymi wraz z</w:t>
      </w:r>
      <w:r w:rsidR="00E9267B">
        <w:rPr>
          <w:rFonts w:ascii="Century Gothic" w:hAnsi="Century Gothic"/>
          <w:color w:val="000000"/>
          <w:w w:val="100"/>
          <w:sz w:val="20"/>
        </w:rPr>
        <w:t> </w:t>
      </w:r>
      <w:r w:rsidRPr="006070D5">
        <w:rPr>
          <w:rFonts w:ascii="Century Gothic" w:hAnsi="Century Gothic"/>
          <w:color w:val="000000"/>
          <w:w w:val="100"/>
          <w:sz w:val="20"/>
        </w:rPr>
        <w:t>towarzyszącymi im urządzeniami. Wśród pracowników winni znajdować się tacy, którzy posiadają uprawnienia do pracy na wysokościach.</w:t>
      </w:r>
    </w:p>
    <w:p w14:paraId="121C4D7E" w14:textId="77777777" w:rsidR="006070D5" w:rsidRPr="00E9267B" w:rsidRDefault="006070D5" w:rsidP="00D9473B">
      <w:pPr>
        <w:numPr>
          <w:ilvl w:val="3"/>
          <w:numId w:val="84"/>
        </w:numPr>
        <w:overflowPunct w:val="0"/>
        <w:autoSpaceDE/>
        <w:autoSpaceDN/>
        <w:spacing w:before="0" w:line="360" w:lineRule="auto"/>
        <w:ind w:left="567" w:hanging="283"/>
        <w:textAlignment w:val="baseline"/>
        <w:rPr>
          <w:rFonts w:ascii="Century Gothic" w:hAnsi="Century Gothic"/>
          <w:w w:val="100"/>
          <w:sz w:val="20"/>
        </w:rPr>
      </w:pPr>
      <w:r w:rsidRPr="00E9267B">
        <w:rPr>
          <w:rFonts w:ascii="Century Gothic" w:hAnsi="Century Gothic"/>
          <w:w w:val="100"/>
          <w:sz w:val="20"/>
        </w:rPr>
        <w:t>Zalecane jest, aby wszyscy pracownicy Wykonawcy, a obowiązkowo pracownicy serwisu dziennego byli ubrani w jednolite ubrania służbowe opatrzone logo firmy.</w:t>
      </w:r>
    </w:p>
    <w:p w14:paraId="62D5A669" w14:textId="3B2C571A" w:rsidR="006070D5" w:rsidRPr="006070D5" w:rsidRDefault="006070D5" w:rsidP="00D9473B">
      <w:pPr>
        <w:numPr>
          <w:ilvl w:val="3"/>
          <w:numId w:val="84"/>
        </w:numPr>
        <w:overflowPunct w:val="0"/>
        <w:autoSpaceDE/>
        <w:autoSpaceDN/>
        <w:spacing w:before="0" w:line="360" w:lineRule="auto"/>
        <w:ind w:left="567" w:hanging="283"/>
        <w:textAlignment w:val="baseline"/>
        <w:rPr>
          <w:rFonts w:ascii="Century Gothic" w:hAnsi="Century Gothic"/>
          <w:w w:val="100"/>
          <w:sz w:val="20"/>
        </w:rPr>
      </w:pPr>
      <w:r w:rsidRPr="006070D5">
        <w:rPr>
          <w:rFonts w:ascii="Century Gothic" w:hAnsi="Century Gothic"/>
          <w:w w:val="100"/>
          <w:sz w:val="20"/>
        </w:rPr>
        <w:t xml:space="preserve">Koordynowanie prac ekip sprzątających wewnątrz i na zewnątrz budynku oraz bieżący nadzór nad jakością wykonywanych usług będą sprawować osoby wymienione w umowie, </w:t>
      </w:r>
      <w:r w:rsidRPr="006070D5">
        <w:rPr>
          <w:rFonts w:ascii="Century Gothic" w:hAnsi="Century Gothic"/>
          <w:b/>
          <w:bCs/>
          <w:w w:val="100"/>
          <w:sz w:val="20"/>
        </w:rPr>
        <w:t>Dział</w:t>
      </w:r>
      <w:r w:rsidR="00E9267B">
        <w:rPr>
          <w:rFonts w:ascii="Century Gothic" w:hAnsi="Century Gothic"/>
          <w:b/>
          <w:bCs/>
          <w:w w:val="100"/>
          <w:sz w:val="20"/>
        </w:rPr>
        <w:t> </w:t>
      </w:r>
      <w:r w:rsidRPr="006070D5">
        <w:rPr>
          <w:rFonts w:ascii="Century Gothic" w:hAnsi="Century Gothic"/>
          <w:b/>
          <w:bCs/>
          <w:w w:val="100"/>
          <w:sz w:val="20"/>
        </w:rPr>
        <w:t xml:space="preserve">Infrastruktury Sportowej, </w:t>
      </w:r>
      <w:r w:rsidRPr="006070D5">
        <w:rPr>
          <w:rFonts w:ascii="Century Gothic" w:hAnsi="Century Gothic"/>
          <w:bCs/>
          <w:w w:val="100"/>
          <w:sz w:val="20"/>
        </w:rPr>
        <w:t xml:space="preserve">oraz poprzez sprawdzanie listy obecności znajdującej się na ochronie w obiekcie Torwar I , przygotowanej co miesiąc przez wykonawcę. </w:t>
      </w:r>
    </w:p>
    <w:p w14:paraId="395E0537" w14:textId="77777777" w:rsidR="006070D5" w:rsidRPr="006070D5" w:rsidRDefault="006070D5" w:rsidP="00D9473B">
      <w:pPr>
        <w:numPr>
          <w:ilvl w:val="3"/>
          <w:numId w:val="84"/>
        </w:numPr>
        <w:overflowPunct w:val="0"/>
        <w:autoSpaceDE/>
        <w:autoSpaceDN/>
        <w:spacing w:before="0" w:line="360" w:lineRule="auto"/>
        <w:ind w:left="567" w:hanging="283"/>
        <w:textAlignment w:val="baseline"/>
        <w:rPr>
          <w:rFonts w:ascii="Century Gothic" w:hAnsi="Century Gothic"/>
          <w:w w:val="100"/>
          <w:sz w:val="20"/>
        </w:rPr>
      </w:pPr>
      <w:r w:rsidRPr="006070D5">
        <w:rPr>
          <w:rFonts w:ascii="Century Gothic" w:hAnsi="Century Gothic"/>
          <w:w w:val="100"/>
          <w:sz w:val="20"/>
        </w:rPr>
        <w:t xml:space="preserve">Powierzchnie ścian wyłożonych glazurą (pokoje, kuchnie, łazienki itp.), powierzchnie korytarzy i klatek schodowych wyłożonych gresem należy myć do wysokości ich wyłożenia. </w:t>
      </w:r>
    </w:p>
    <w:p w14:paraId="66FAE2E6" w14:textId="77777777" w:rsidR="006070D5" w:rsidRPr="006070D5" w:rsidRDefault="006070D5" w:rsidP="00D9473B">
      <w:pPr>
        <w:numPr>
          <w:ilvl w:val="3"/>
          <w:numId w:val="84"/>
        </w:numPr>
        <w:overflowPunct w:val="0"/>
        <w:autoSpaceDE/>
        <w:autoSpaceDN/>
        <w:spacing w:before="0" w:line="360" w:lineRule="auto"/>
        <w:ind w:left="567" w:hanging="283"/>
        <w:textAlignment w:val="baseline"/>
        <w:rPr>
          <w:rFonts w:ascii="Century Gothic" w:hAnsi="Century Gothic"/>
          <w:w w:val="100"/>
          <w:sz w:val="20"/>
        </w:rPr>
      </w:pPr>
      <w:r w:rsidRPr="006070D5">
        <w:rPr>
          <w:rFonts w:ascii="Century Gothic" w:hAnsi="Century Gothic"/>
          <w:w w:val="100"/>
          <w:sz w:val="20"/>
        </w:rPr>
        <w:t xml:space="preserve">W każdym z pomieszczeń okno czy żaluzja zostały potraktowane jako stałe wyposażenie pokoju. </w:t>
      </w:r>
    </w:p>
    <w:p w14:paraId="41DF7C2E" w14:textId="77777777" w:rsidR="006070D5" w:rsidRPr="006070D5" w:rsidRDefault="006070D5" w:rsidP="00D9473B">
      <w:pPr>
        <w:numPr>
          <w:ilvl w:val="3"/>
          <w:numId w:val="84"/>
        </w:numPr>
        <w:shd w:val="clear" w:color="auto" w:fill="FFFFFF"/>
        <w:overflowPunct w:val="0"/>
        <w:autoSpaceDE/>
        <w:autoSpaceDN/>
        <w:snapToGrid w:val="0"/>
        <w:spacing w:before="0" w:line="360" w:lineRule="auto"/>
        <w:ind w:left="567" w:hanging="283"/>
        <w:textAlignment w:val="baseline"/>
        <w:rPr>
          <w:rFonts w:ascii="Century Gothic" w:hAnsi="Century Gothic"/>
          <w:w w:val="100"/>
          <w:sz w:val="20"/>
        </w:rPr>
      </w:pPr>
      <w:r w:rsidRPr="006070D5">
        <w:rPr>
          <w:rFonts w:ascii="Century Gothic" w:hAnsi="Century Gothic"/>
          <w:w w:val="100"/>
          <w:sz w:val="20"/>
        </w:rPr>
        <w:t>Środki zapachowe w sprayu zużywane są w ilości ok. 10 szt. miesięcznie.</w:t>
      </w:r>
    </w:p>
    <w:p w14:paraId="35ABB665" w14:textId="77777777" w:rsidR="006070D5" w:rsidRPr="006070D5" w:rsidRDefault="006070D5" w:rsidP="00D9473B">
      <w:pPr>
        <w:numPr>
          <w:ilvl w:val="3"/>
          <w:numId w:val="84"/>
        </w:numPr>
        <w:shd w:val="clear" w:color="auto" w:fill="FFFFFF"/>
        <w:overflowPunct w:val="0"/>
        <w:autoSpaceDE/>
        <w:autoSpaceDN/>
        <w:snapToGrid w:val="0"/>
        <w:spacing w:before="0" w:line="360" w:lineRule="auto"/>
        <w:ind w:left="567" w:hanging="283"/>
        <w:textAlignment w:val="baseline"/>
        <w:rPr>
          <w:rFonts w:ascii="Century Gothic" w:hAnsi="Century Gothic"/>
          <w:w w:val="100"/>
          <w:sz w:val="20"/>
        </w:rPr>
      </w:pPr>
      <w:r w:rsidRPr="006070D5">
        <w:rPr>
          <w:rFonts w:ascii="Century Gothic" w:hAnsi="Century Gothic"/>
          <w:w w:val="100"/>
          <w:sz w:val="20"/>
        </w:rPr>
        <w:t>Zaleca się stosowanie środków czystości o standardach jakościowych nie niższych niż standardy produktów wymienionych poniżej.</w:t>
      </w:r>
    </w:p>
    <w:p w14:paraId="178117B0" w14:textId="77777777" w:rsidR="006070D5" w:rsidRPr="006070D5" w:rsidRDefault="006070D5" w:rsidP="00D9473B">
      <w:pPr>
        <w:numPr>
          <w:ilvl w:val="3"/>
          <w:numId w:val="84"/>
        </w:numPr>
        <w:shd w:val="clear" w:color="auto" w:fill="FFFFFF"/>
        <w:overflowPunct w:val="0"/>
        <w:autoSpaceDE/>
        <w:autoSpaceDN/>
        <w:snapToGrid w:val="0"/>
        <w:spacing w:before="0" w:line="360" w:lineRule="auto"/>
        <w:ind w:left="567" w:hanging="283"/>
        <w:textAlignment w:val="baseline"/>
        <w:rPr>
          <w:rFonts w:ascii="Century Gothic" w:hAnsi="Century Gothic"/>
          <w:w w:val="100"/>
          <w:sz w:val="20"/>
        </w:rPr>
      </w:pPr>
      <w:r w:rsidRPr="006070D5">
        <w:rPr>
          <w:rFonts w:ascii="Century Gothic" w:hAnsi="Century Gothic"/>
          <w:w w:val="100"/>
          <w:sz w:val="20"/>
        </w:rPr>
        <w:t>Wykonawca przed podpisaniem umowy na świadczenie usług zobligowany jest do podpisania umowy najmu pomieszczeń (stanowiącej załącznik do postępowania), z których będzie korzystał w trakcie wykonywania usługi.</w:t>
      </w:r>
    </w:p>
    <w:tbl>
      <w:tblPr>
        <w:tblW w:w="9601" w:type="dxa"/>
        <w:tblInd w:w="250" w:type="dxa"/>
        <w:tblCellMar>
          <w:left w:w="0" w:type="dxa"/>
          <w:right w:w="0" w:type="dxa"/>
        </w:tblCellMar>
        <w:tblLook w:val="04A0" w:firstRow="1" w:lastRow="0" w:firstColumn="1" w:lastColumn="0" w:noHBand="0" w:noVBand="1"/>
      </w:tblPr>
      <w:tblGrid>
        <w:gridCol w:w="916"/>
        <w:gridCol w:w="4158"/>
        <w:gridCol w:w="4527"/>
      </w:tblGrid>
      <w:tr w:rsidR="006070D5" w:rsidRPr="006070D5" w14:paraId="409099A8" w14:textId="77777777" w:rsidTr="00F6774B">
        <w:tc>
          <w:tcPr>
            <w:tcW w:w="91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6931188D" w14:textId="77777777" w:rsidR="006070D5" w:rsidRPr="006070D5" w:rsidRDefault="006070D5" w:rsidP="006070D5">
            <w:pPr>
              <w:autoSpaceDE/>
              <w:autoSpaceDN/>
              <w:snapToGrid w:val="0"/>
              <w:spacing w:before="0" w:line="360" w:lineRule="auto"/>
              <w:jc w:val="left"/>
              <w:rPr>
                <w:rFonts w:ascii="Century Gothic" w:eastAsia="Calibri" w:hAnsi="Century Gothic"/>
                <w:b/>
                <w:bCs/>
                <w:w w:val="100"/>
                <w:sz w:val="20"/>
              </w:rPr>
            </w:pPr>
            <w:r w:rsidRPr="006070D5">
              <w:rPr>
                <w:rFonts w:ascii="Century Gothic" w:hAnsi="Century Gothic"/>
                <w:b/>
                <w:bCs/>
                <w:w w:val="100"/>
                <w:sz w:val="20"/>
              </w:rPr>
              <w:t>Lp.</w:t>
            </w:r>
          </w:p>
        </w:tc>
        <w:tc>
          <w:tcPr>
            <w:tcW w:w="4158"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1B87B7B6" w14:textId="77777777" w:rsidR="006070D5" w:rsidRPr="006070D5" w:rsidRDefault="006070D5" w:rsidP="006070D5">
            <w:pPr>
              <w:autoSpaceDE/>
              <w:autoSpaceDN/>
              <w:snapToGrid w:val="0"/>
              <w:spacing w:before="0" w:line="360" w:lineRule="auto"/>
              <w:jc w:val="center"/>
              <w:rPr>
                <w:rFonts w:ascii="Century Gothic" w:eastAsia="Calibri" w:hAnsi="Century Gothic"/>
                <w:b/>
                <w:bCs/>
                <w:w w:val="100"/>
                <w:sz w:val="20"/>
              </w:rPr>
            </w:pPr>
            <w:r w:rsidRPr="006070D5">
              <w:rPr>
                <w:rFonts w:ascii="Century Gothic" w:hAnsi="Century Gothic"/>
                <w:b/>
                <w:bCs/>
                <w:w w:val="100"/>
                <w:sz w:val="20"/>
              </w:rPr>
              <w:t>Rodzaj środka</w:t>
            </w:r>
          </w:p>
        </w:tc>
        <w:tc>
          <w:tcPr>
            <w:tcW w:w="4527"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409F7677" w14:textId="77777777" w:rsidR="006070D5" w:rsidRPr="006070D5" w:rsidRDefault="006070D5" w:rsidP="006070D5">
            <w:pPr>
              <w:autoSpaceDE/>
              <w:autoSpaceDN/>
              <w:snapToGrid w:val="0"/>
              <w:spacing w:before="0" w:line="360" w:lineRule="auto"/>
              <w:jc w:val="center"/>
              <w:rPr>
                <w:rFonts w:ascii="Century Gothic" w:eastAsia="Calibri" w:hAnsi="Century Gothic"/>
                <w:b/>
                <w:bCs/>
                <w:w w:val="100"/>
                <w:sz w:val="20"/>
              </w:rPr>
            </w:pPr>
            <w:r w:rsidRPr="006070D5">
              <w:rPr>
                <w:rFonts w:ascii="Century Gothic" w:hAnsi="Century Gothic"/>
                <w:b/>
                <w:bCs/>
                <w:w w:val="100"/>
                <w:sz w:val="20"/>
              </w:rPr>
              <w:t xml:space="preserve">Produkty określające standardy jakościowe środków i materiałów, których należy używać w realizacji zamówienia </w:t>
            </w:r>
          </w:p>
        </w:tc>
      </w:tr>
      <w:tr w:rsidR="006070D5" w:rsidRPr="006070D5" w14:paraId="33E70E63" w14:textId="77777777" w:rsidTr="00F6774B">
        <w:tc>
          <w:tcPr>
            <w:tcW w:w="9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0663A77D" w14:textId="77777777" w:rsidR="006070D5" w:rsidRPr="006070D5" w:rsidRDefault="006070D5" w:rsidP="006070D5">
            <w:pPr>
              <w:numPr>
                <w:ilvl w:val="0"/>
                <w:numId w:val="85"/>
              </w:numPr>
              <w:autoSpaceDE/>
              <w:autoSpaceDN/>
              <w:snapToGrid w:val="0"/>
              <w:spacing w:before="0" w:line="240" w:lineRule="auto"/>
              <w:jc w:val="center"/>
              <w:rPr>
                <w:rFonts w:ascii="Century Gothic" w:eastAsia="Calibri" w:hAnsi="Century Gothic"/>
                <w:snapToGrid w:val="0"/>
                <w:w w:val="100"/>
                <w:sz w:val="20"/>
              </w:rPr>
            </w:pPr>
          </w:p>
        </w:tc>
        <w:tc>
          <w:tcPr>
            <w:tcW w:w="41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81D17A4"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Środek do czyszczenia tworzyw sztucznych (meble biurowe z okleiną sztuczną itp.)</w:t>
            </w:r>
          </w:p>
        </w:tc>
        <w:tc>
          <w:tcPr>
            <w:tcW w:w="45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F20AF04"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 xml:space="preserve">Pronto/równoważny </w:t>
            </w:r>
          </w:p>
        </w:tc>
      </w:tr>
      <w:tr w:rsidR="006070D5" w:rsidRPr="006070D5" w14:paraId="36337AC8" w14:textId="77777777" w:rsidTr="00F6774B">
        <w:tc>
          <w:tcPr>
            <w:tcW w:w="9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21FAEF3" w14:textId="77777777" w:rsidR="006070D5" w:rsidRPr="006070D5" w:rsidRDefault="006070D5" w:rsidP="006070D5">
            <w:pPr>
              <w:numPr>
                <w:ilvl w:val="0"/>
                <w:numId w:val="85"/>
              </w:numPr>
              <w:autoSpaceDE/>
              <w:autoSpaceDN/>
              <w:snapToGrid w:val="0"/>
              <w:spacing w:before="0" w:line="240" w:lineRule="auto"/>
              <w:jc w:val="center"/>
              <w:rPr>
                <w:rFonts w:ascii="Century Gothic" w:eastAsia="Calibri" w:hAnsi="Century Gothic"/>
                <w:snapToGrid w:val="0"/>
                <w:w w:val="100"/>
                <w:sz w:val="20"/>
              </w:rPr>
            </w:pPr>
          </w:p>
        </w:tc>
        <w:tc>
          <w:tcPr>
            <w:tcW w:w="41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48788F4"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Środek do czyszczenia metali nieżelaznych</w:t>
            </w:r>
          </w:p>
        </w:tc>
        <w:tc>
          <w:tcPr>
            <w:tcW w:w="45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E9DC8F6"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Chromol/równoważny</w:t>
            </w:r>
          </w:p>
        </w:tc>
      </w:tr>
      <w:tr w:rsidR="006070D5" w:rsidRPr="006070D5" w14:paraId="0F3B03B5" w14:textId="77777777" w:rsidTr="00F6774B">
        <w:tc>
          <w:tcPr>
            <w:tcW w:w="9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FFA1668" w14:textId="77777777" w:rsidR="006070D5" w:rsidRPr="006070D5" w:rsidRDefault="006070D5" w:rsidP="006070D5">
            <w:pPr>
              <w:numPr>
                <w:ilvl w:val="0"/>
                <w:numId w:val="85"/>
              </w:numPr>
              <w:autoSpaceDE/>
              <w:autoSpaceDN/>
              <w:snapToGrid w:val="0"/>
              <w:spacing w:before="0" w:line="240" w:lineRule="auto"/>
              <w:jc w:val="center"/>
              <w:rPr>
                <w:rFonts w:ascii="Century Gothic" w:eastAsia="Calibri" w:hAnsi="Century Gothic"/>
                <w:snapToGrid w:val="0"/>
                <w:w w:val="100"/>
                <w:sz w:val="20"/>
              </w:rPr>
            </w:pPr>
          </w:p>
        </w:tc>
        <w:tc>
          <w:tcPr>
            <w:tcW w:w="41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83A861F"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Środek antystatyczny</w:t>
            </w:r>
          </w:p>
        </w:tc>
        <w:tc>
          <w:tcPr>
            <w:tcW w:w="45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838344C"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 xml:space="preserve">Pronto </w:t>
            </w:r>
            <w:proofErr w:type="spellStart"/>
            <w:r w:rsidRPr="006070D5">
              <w:rPr>
                <w:rFonts w:ascii="Century Gothic" w:hAnsi="Century Gothic"/>
                <w:w w:val="100"/>
                <w:sz w:val="20"/>
              </w:rPr>
              <w:t>Antystatic</w:t>
            </w:r>
            <w:proofErr w:type="spellEnd"/>
            <w:r w:rsidRPr="006070D5">
              <w:rPr>
                <w:rFonts w:ascii="Century Gothic" w:hAnsi="Century Gothic"/>
                <w:w w:val="100"/>
                <w:sz w:val="20"/>
              </w:rPr>
              <w:t>/równoważny</w:t>
            </w:r>
          </w:p>
        </w:tc>
      </w:tr>
      <w:tr w:rsidR="006070D5" w:rsidRPr="006070D5" w14:paraId="4281E518" w14:textId="77777777" w:rsidTr="00F6774B">
        <w:tc>
          <w:tcPr>
            <w:tcW w:w="9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609DDCA" w14:textId="77777777" w:rsidR="006070D5" w:rsidRPr="006070D5" w:rsidRDefault="006070D5" w:rsidP="006070D5">
            <w:pPr>
              <w:numPr>
                <w:ilvl w:val="0"/>
                <w:numId w:val="85"/>
              </w:numPr>
              <w:autoSpaceDE/>
              <w:autoSpaceDN/>
              <w:snapToGrid w:val="0"/>
              <w:spacing w:before="0" w:line="240" w:lineRule="auto"/>
              <w:jc w:val="center"/>
              <w:rPr>
                <w:rFonts w:ascii="Century Gothic" w:eastAsia="Calibri" w:hAnsi="Century Gothic"/>
                <w:snapToGrid w:val="0"/>
                <w:w w:val="100"/>
                <w:sz w:val="20"/>
              </w:rPr>
            </w:pPr>
          </w:p>
        </w:tc>
        <w:tc>
          <w:tcPr>
            <w:tcW w:w="41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38E8093"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Płyn do mycia powierzchni szklanych</w:t>
            </w:r>
          </w:p>
        </w:tc>
        <w:tc>
          <w:tcPr>
            <w:tcW w:w="45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CE75A59"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proofErr w:type="spellStart"/>
            <w:r w:rsidRPr="006070D5">
              <w:rPr>
                <w:rFonts w:ascii="Century Gothic" w:hAnsi="Century Gothic"/>
                <w:w w:val="100"/>
                <w:sz w:val="20"/>
              </w:rPr>
              <w:t>Vitrolux</w:t>
            </w:r>
            <w:proofErr w:type="spellEnd"/>
            <w:r w:rsidRPr="006070D5">
              <w:rPr>
                <w:rFonts w:ascii="Century Gothic" w:hAnsi="Century Gothic"/>
                <w:w w:val="100"/>
                <w:sz w:val="20"/>
              </w:rPr>
              <w:t>/równoważny</w:t>
            </w:r>
          </w:p>
        </w:tc>
      </w:tr>
      <w:tr w:rsidR="006070D5" w:rsidRPr="006070D5" w14:paraId="2C5E7803" w14:textId="77777777" w:rsidTr="00F6774B">
        <w:tc>
          <w:tcPr>
            <w:tcW w:w="9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0C3E9E9E" w14:textId="77777777" w:rsidR="006070D5" w:rsidRPr="006070D5" w:rsidRDefault="006070D5" w:rsidP="006070D5">
            <w:pPr>
              <w:numPr>
                <w:ilvl w:val="0"/>
                <w:numId w:val="85"/>
              </w:numPr>
              <w:autoSpaceDE/>
              <w:autoSpaceDN/>
              <w:snapToGrid w:val="0"/>
              <w:spacing w:before="0" w:line="240" w:lineRule="auto"/>
              <w:jc w:val="center"/>
              <w:rPr>
                <w:rFonts w:ascii="Century Gothic" w:eastAsia="Calibri" w:hAnsi="Century Gothic"/>
                <w:snapToGrid w:val="0"/>
                <w:w w:val="100"/>
                <w:sz w:val="20"/>
              </w:rPr>
            </w:pPr>
          </w:p>
        </w:tc>
        <w:tc>
          <w:tcPr>
            <w:tcW w:w="41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957BF28"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Środek do czyszczenia sanitariatów</w:t>
            </w:r>
          </w:p>
        </w:tc>
        <w:tc>
          <w:tcPr>
            <w:tcW w:w="45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64D3E5F"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Proszek IZO/równoważny</w:t>
            </w:r>
          </w:p>
        </w:tc>
      </w:tr>
      <w:tr w:rsidR="006070D5" w:rsidRPr="006070D5" w14:paraId="04022438" w14:textId="77777777" w:rsidTr="00F6774B">
        <w:tc>
          <w:tcPr>
            <w:tcW w:w="9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F2ED917" w14:textId="77777777" w:rsidR="006070D5" w:rsidRPr="006070D5" w:rsidRDefault="006070D5" w:rsidP="006070D5">
            <w:pPr>
              <w:numPr>
                <w:ilvl w:val="0"/>
                <w:numId w:val="85"/>
              </w:numPr>
              <w:autoSpaceDE/>
              <w:autoSpaceDN/>
              <w:snapToGrid w:val="0"/>
              <w:spacing w:before="0" w:line="240" w:lineRule="auto"/>
              <w:jc w:val="center"/>
              <w:rPr>
                <w:rFonts w:ascii="Century Gothic" w:eastAsia="Calibri" w:hAnsi="Century Gothic"/>
                <w:snapToGrid w:val="0"/>
                <w:w w:val="100"/>
                <w:sz w:val="20"/>
              </w:rPr>
            </w:pPr>
          </w:p>
        </w:tc>
        <w:tc>
          <w:tcPr>
            <w:tcW w:w="41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34B2492"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Środek do czyszczenia WC</w:t>
            </w:r>
          </w:p>
        </w:tc>
        <w:tc>
          <w:tcPr>
            <w:tcW w:w="45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4C6A703"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proofErr w:type="spellStart"/>
            <w:r w:rsidRPr="006070D5">
              <w:rPr>
                <w:rFonts w:ascii="Century Gothic" w:hAnsi="Century Gothic"/>
                <w:w w:val="100"/>
                <w:sz w:val="20"/>
              </w:rPr>
              <w:t>Domestos</w:t>
            </w:r>
            <w:proofErr w:type="spellEnd"/>
            <w:r w:rsidRPr="006070D5">
              <w:rPr>
                <w:rFonts w:ascii="Century Gothic" w:hAnsi="Century Gothic"/>
                <w:w w:val="100"/>
                <w:sz w:val="20"/>
              </w:rPr>
              <w:t>/równoważny</w:t>
            </w:r>
          </w:p>
        </w:tc>
      </w:tr>
      <w:tr w:rsidR="006070D5" w:rsidRPr="006070D5" w14:paraId="3A922B88" w14:textId="77777777" w:rsidTr="00F6774B">
        <w:tc>
          <w:tcPr>
            <w:tcW w:w="9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13421C7" w14:textId="77777777" w:rsidR="006070D5" w:rsidRPr="006070D5" w:rsidRDefault="006070D5" w:rsidP="006070D5">
            <w:pPr>
              <w:numPr>
                <w:ilvl w:val="0"/>
                <w:numId w:val="85"/>
              </w:numPr>
              <w:autoSpaceDE/>
              <w:autoSpaceDN/>
              <w:snapToGrid w:val="0"/>
              <w:spacing w:before="0" w:line="240" w:lineRule="auto"/>
              <w:jc w:val="center"/>
              <w:rPr>
                <w:rFonts w:ascii="Century Gothic" w:eastAsia="Calibri" w:hAnsi="Century Gothic"/>
                <w:snapToGrid w:val="0"/>
                <w:w w:val="100"/>
                <w:sz w:val="20"/>
              </w:rPr>
            </w:pPr>
          </w:p>
        </w:tc>
        <w:tc>
          <w:tcPr>
            <w:tcW w:w="41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800BA4B"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Mleczko do czyszczenia</w:t>
            </w:r>
          </w:p>
        </w:tc>
        <w:tc>
          <w:tcPr>
            <w:tcW w:w="45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EF79168"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CIF/równoważny</w:t>
            </w:r>
          </w:p>
        </w:tc>
      </w:tr>
      <w:tr w:rsidR="006070D5" w:rsidRPr="006070D5" w14:paraId="2D890FF0" w14:textId="77777777" w:rsidTr="00F6774B">
        <w:tc>
          <w:tcPr>
            <w:tcW w:w="9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49CD7B3" w14:textId="77777777" w:rsidR="006070D5" w:rsidRPr="006070D5" w:rsidRDefault="006070D5" w:rsidP="006070D5">
            <w:pPr>
              <w:numPr>
                <w:ilvl w:val="0"/>
                <w:numId w:val="85"/>
              </w:numPr>
              <w:autoSpaceDE/>
              <w:autoSpaceDN/>
              <w:snapToGrid w:val="0"/>
              <w:spacing w:before="0" w:line="240" w:lineRule="auto"/>
              <w:jc w:val="center"/>
              <w:rPr>
                <w:rFonts w:ascii="Century Gothic" w:eastAsia="Calibri" w:hAnsi="Century Gothic"/>
                <w:snapToGrid w:val="0"/>
                <w:w w:val="100"/>
                <w:sz w:val="20"/>
              </w:rPr>
            </w:pPr>
          </w:p>
        </w:tc>
        <w:tc>
          <w:tcPr>
            <w:tcW w:w="41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00BB8F4"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Płyn do czyszczenia podłóg ceramicznych</w:t>
            </w:r>
          </w:p>
        </w:tc>
        <w:tc>
          <w:tcPr>
            <w:tcW w:w="45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CC35B0F"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Ceramik/równoważny</w:t>
            </w:r>
          </w:p>
        </w:tc>
      </w:tr>
      <w:tr w:rsidR="006070D5" w:rsidRPr="006070D5" w14:paraId="30928E31" w14:textId="77777777" w:rsidTr="00F6774B">
        <w:tc>
          <w:tcPr>
            <w:tcW w:w="9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7E353A95" w14:textId="77777777" w:rsidR="006070D5" w:rsidRPr="006070D5" w:rsidRDefault="006070D5" w:rsidP="006070D5">
            <w:pPr>
              <w:numPr>
                <w:ilvl w:val="0"/>
                <w:numId w:val="85"/>
              </w:numPr>
              <w:autoSpaceDE/>
              <w:autoSpaceDN/>
              <w:snapToGrid w:val="0"/>
              <w:spacing w:before="0" w:line="240" w:lineRule="auto"/>
              <w:jc w:val="center"/>
              <w:rPr>
                <w:rFonts w:ascii="Century Gothic" w:eastAsia="Calibri" w:hAnsi="Century Gothic"/>
                <w:snapToGrid w:val="0"/>
                <w:w w:val="100"/>
                <w:sz w:val="20"/>
              </w:rPr>
            </w:pPr>
          </w:p>
        </w:tc>
        <w:tc>
          <w:tcPr>
            <w:tcW w:w="41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B156282"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Płyn do czyszczenia wykładzin dywanowych</w:t>
            </w:r>
          </w:p>
        </w:tc>
        <w:tc>
          <w:tcPr>
            <w:tcW w:w="45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E710325"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proofErr w:type="spellStart"/>
            <w:r w:rsidRPr="006070D5">
              <w:rPr>
                <w:rFonts w:ascii="Century Gothic" w:hAnsi="Century Gothic"/>
                <w:w w:val="100"/>
                <w:sz w:val="20"/>
              </w:rPr>
              <w:t>Vanish</w:t>
            </w:r>
            <w:proofErr w:type="spellEnd"/>
            <w:r w:rsidRPr="006070D5">
              <w:rPr>
                <w:rFonts w:ascii="Century Gothic" w:hAnsi="Century Gothic"/>
                <w:w w:val="100"/>
                <w:sz w:val="20"/>
              </w:rPr>
              <w:t>/równoważny</w:t>
            </w:r>
          </w:p>
        </w:tc>
      </w:tr>
      <w:tr w:rsidR="006070D5" w:rsidRPr="006070D5" w14:paraId="5515DA2B" w14:textId="77777777" w:rsidTr="00F6774B">
        <w:tc>
          <w:tcPr>
            <w:tcW w:w="9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0165A8EC" w14:textId="77777777" w:rsidR="006070D5" w:rsidRPr="006070D5" w:rsidRDefault="006070D5" w:rsidP="006070D5">
            <w:pPr>
              <w:numPr>
                <w:ilvl w:val="0"/>
                <w:numId w:val="85"/>
              </w:numPr>
              <w:autoSpaceDE/>
              <w:autoSpaceDN/>
              <w:snapToGrid w:val="0"/>
              <w:spacing w:before="0" w:line="240" w:lineRule="auto"/>
              <w:jc w:val="center"/>
              <w:rPr>
                <w:rFonts w:ascii="Century Gothic" w:eastAsia="Calibri" w:hAnsi="Century Gothic"/>
                <w:snapToGrid w:val="0"/>
                <w:w w:val="100"/>
                <w:sz w:val="20"/>
              </w:rPr>
            </w:pPr>
          </w:p>
        </w:tc>
        <w:tc>
          <w:tcPr>
            <w:tcW w:w="41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40E2546"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Papier toaletowy</w:t>
            </w:r>
          </w:p>
        </w:tc>
        <w:tc>
          <w:tcPr>
            <w:tcW w:w="45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DB8C979"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KATRIN biały/ Flesz / Merida</w:t>
            </w:r>
          </w:p>
        </w:tc>
      </w:tr>
      <w:tr w:rsidR="006070D5" w:rsidRPr="006070D5" w14:paraId="6F5E8F78" w14:textId="77777777" w:rsidTr="00F6774B">
        <w:tc>
          <w:tcPr>
            <w:tcW w:w="9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25F9673" w14:textId="77777777" w:rsidR="006070D5" w:rsidRPr="006070D5" w:rsidRDefault="006070D5" w:rsidP="006070D5">
            <w:pPr>
              <w:numPr>
                <w:ilvl w:val="0"/>
                <w:numId w:val="85"/>
              </w:numPr>
              <w:autoSpaceDE/>
              <w:autoSpaceDN/>
              <w:snapToGrid w:val="0"/>
              <w:spacing w:before="0" w:line="240" w:lineRule="auto"/>
              <w:jc w:val="center"/>
              <w:rPr>
                <w:rFonts w:ascii="Century Gothic" w:eastAsia="Calibri" w:hAnsi="Century Gothic"/>
                <w:snapToGrid w:val="0"/>
                <w:w w:val="100"/>
                <w:sz w:val="20"/>
              </w:rPr>
            </w:pPr>
          </w:p>
        </w:tc>
        <w:tc>
          <w:tcPr>
            <w:tcW w:w="41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81B8E72"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Ręczniki papierowe</w:t>
            </w:r>
          </w:p>
        </w:tc>
        <w:tc>
          <w:tcPr>
            <w:tcW w:w="45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4348EFF"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Biały dwuwarstwowy w rolkach KATRIN /Flesz/Merida</w:t>
            </w:r>
          </w:p>
        </w:tc>
      </w:tr>
      <w:tr w:rsidR="006070D5" w:rsidRPr="006070D5" w14:paraId="193971EA" w14:textId="77777777" w:rsidTr="00F6774B">
        <w:trPr>
          <w:trHeight w:val="389"/>
        </w:trPr>
        <w:tc>
          <w:tcPr>
            <w:tcW w:w="9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9B2EFB3" w14:textId="77777777" w:rsidR="006070D5" w:rsidRPr="006070D5" w:rsidRDefault="006070D5" w:rsidP="006070D5">
            <w:pPr>
              <w:numPr>
                <w:ilvl w:val="0"/>
                <w:numId w:val="85"/>
              </w:numPr>
              <w:autoSpaceDE/>
              <w:autoSpaceDN/>
              <w:snapToGrid w:val="0"/>
              <w:spacing w:before="0" w:line="240" w:lineRule="auto"/>
              <w:jc w:val="center"/>
              <w:rPr>
                <w:rFonts w:ascii="Century Gothic" w:eastAsia="Calibri" w:hAnsi="Century Gothic"/>
                <w:snapToGrid w:val="0"/>
                <w:w w:val="100"/>
                <w:sz w:val="20"/>
              </w:rPr>
            </w:pPr>
          </w:p>
        </w:tc>
        <w:tc>
          <w:tcPr>
            <w:tcW w:w="41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0A2584F"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Środki zapachowe do WC</w:t>
            </w:r>
          </w:p>
        </w:tc>
        <w:tc>
          <w:tcPr>
            <w:tcW w:w="45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F227D9A"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Kostka dezynfekcyjna z koszyczkiem</w:t>
            </w:r>
          </w:p>
        </w:tc>
      </w:tr>
      <w:tr w:rsidR="006070D5" w:rsidRPr="006070D5" w14:paraId="3E5422CD" w14:textId="77777777" w:rsidTr="00F6774B">
        <w:trPr>
          <w:trHeight w:val="389"/>
        </w:trPr>
        <w:tc>
          <w:tcPr>
            <w:tcW w:w="9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BD3CB7D" w14:textId="77777777" w:rsidR="006070D5" w:rsidRPr="006070D5" w:rsidRDefault="006070D5" w:rsidP="006070D5">
            <w:pPr>
              <w:numPr>
                <w:ilvl w:val="0"/>
                <w:numId w:val="85"/>
              </w:numPr>
              <w:autoSpaceDE/>
              <w:autoSpaceDN/>
              <w:snapToGrid w:val="0"/>
              <w:spacing w:before="0" w:line="240" w:lineRule="auto"/>
              <w:jc w:val="center"/>
              <w:rPr>
                <w:rFonts w:ascii="Century Gothic" w:eastAsia="Calibri" w:hAnsi="Century Gothic"/>
                <w:snapToGrid w:val="0"/>
                <w:w w:val="100"/>
                <w:sz w:val="20"/>
              </w:rPr>
            </w:pPr>
          </w:p>
        </w:tc>
        <w:tc>
          <w:tcPr>
            <w:tcW w:w="4158" w:type="dxa"/>
            <w:tcBorders>
              <w:top w:val="nil"/>
              <w:left w:val="nil"/>
              <w:bottom w:val="single" w:sz="8" w:space="0" w:color="auto"/>
              <w:right w:val="single" w:sz="8" w:space="0" w:color="auto"/>
            </w:tcBorders>
            <w:tcMar>
              <w:top w:w="0" w:type="dxa"/>
              <w:left w:w="70" w:type="dxa"/>
              <w:bottom w:w="0" w:type="dxa"/>
              <w:right w:w="70" w:type="dxa"/>
            </w:tcMar>
            <w:vAlign w:val="center"/>
          </w:tcPr>
          <w:p w14:paraId="17325E11" w14:textId="77777777" w:rsidR="006070D5" w:rsidRPr="006070D5" w:rsidRDefault="006070D5" w:rsidP="006070D5">
            <w:pPr>
              <w:autoSpaceDE/>
              <w:autoSpaceDN/>
              <w:snapToGrid w:val="0"/>
              <w:spacing w:before="0" w:line="240" w:lineRule="auto"/>
              <w:jc w:val="left"/>
              <w:rPr>
                <w:rFonts w:ascii="Century Gothic" w:hAnsi="Century Gothic"/>
                <w:w w:val="100"/>
                <w:sz w:val="20"/>
              </w:rPr>
            </w:pPr>
            <w:r w:rsidRPr="006070D5">
              <w:rPr>
                <w:rFonts w:ascii="Century Gothic" w:hAnsi="Century Gothic"/>
                <w:w w:val="100"/>
                <w:sz w:val="20"/>
              </w:rPr>
              <w:t>Środki zapachowe do pisuarów</w:t>
            </w:r>
          </w:p>
        </w:tc>
        <w:tc>
          <w:tcPr>
            <w:tcW w:w="4527" w:type="dxa"/>
            <w:tcBorders>
              <w:top w:val="nil"/>
              <w:left w:val="nil"/>
              <w:bottom w:val="single" w:sz="8" w:space="0" w:color="auto"/>
              <w:right w:val="single" w:sz="8" w:space="0" w:color="auto"/>
            </w:tcBorders>
            <w:tcMar>
              <w:top w:w="0" w:type="dxa"/>
              <w:left w:w="70" w:type="dxa"/>
              <w:bottom w:w="0" w:type="dxa"/>
              <w:right w:w="70" w:type="dxa"/>
            </w:tcMar>
            <w:vAlign w:val="center"/>
          </w:tcPr>
          <w:p w14:paraId="024F7BFC" w14:textId="77777777" w:rsidR="006070D5" w:rsidRPr="006070D5" w:rsidRDefault="006070D5" w:rsidP="006070D5">
            <w:pPr>
              <w:autoSpaceDE/>
              <w:autoSpaceDN/>
              <w:snapToGrid w:val="0"/>
              <w:spacing w:before="0" w:line="240" w:lineRule="auto"/>
              <w:jc w:val="left"/>
              <w:rPr>
                <w:rFonts w:ascii="Century Gothic" w:hAnsi="Century Gothic"/>
                <w:w w:val="100"/>
                <w:sz w:val="20"/>
              </w:rPr>
            </w:pPr>
            <w:r w:rsidRPr="006070D5">
              <w:rPr>
                <w:rFonts w:ascii="Century Gothic" w:hAnsi="Century Gothic"/>
                <w:w w:val="100"/>
                <w:sz w:val="20"/>
              </w:rPr>
              <w:t xml:space="preserve">Wkładka do pisuaru </w:t>
            </w:r>
          </w:p>
        </w:tc>
      </w:tr>
      <w:tr w:rsidR="006070D5" w:rsidRPr="006070D5" w14:paraId="5380932A" w14:textId="77777777" w:rsidTr="00F6774B">
        <w:tc>
          <w:tcPr>
            <w:tcW w:w="9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CC7EB6A" w14:textId="77777777" w:rsidR="006070D5" w:rsidRPr="006070D5" w:rsidRDefault="006070D5" w:rsidP="006070D5">
            <w:pPr>
              <w:numPr>
                <w:ilvl w:val="0"/>
                <w:numId w:val="85"/>
              </w:numPr>
              <w:autoSpaceDE/>
              <w:autoSpaceDN/>
              <w:snapToGrid w:val="0"/>
              <w:spacing w:before="0" w:line="240" w:lineRule="auto"/>
              <w:jc w:val="center"/>
              <w:rPr>
                <w:rFonts w:ascii="Century Gothic" w:eastAsia="Calibri" w:hAnsi="Century Gothic"/>
                <w:snapToGrid w:val="0"/>
                <w:w w:val="100"/>
                <w:sz w:val="20"/>
              </w:rPr>
            </w:pPr>
          </w:p>
        </w:tc>
        <w:tc>
          <w:tcPr>
            <w:tcW w:w="41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C9F234A"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Mydło w płynie</w:t>
            </w:r>
          </w:p>
        </w:tc>
        <w:tc>
          <w:tcPr>
            <w:tcW w:w="45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019A94B"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KATRIN (wkład uzupełniający)/ Flesz / Merida</w:t>
            </w:r>
          </w:p>
        </w:tc>
      </w:tr>
      <w:tr w:rsidR="006070D5" w:rsidRPr="006070D5" w14:paraId="15699450" w14:textId="77777777" w:rsidTr="00F6774B">
        <w:tc>
          <w:tcPr>
            <w:tcW w:w="9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069A81D6" w14:textId="77777777" w:rsidR="006070D5" w:rsidRPr="006070D5" w:rsidRDefault="006070D5" w:rsidP="006070D5">
            <w:pPr>
              <w:numPr>
                <w:ilvl w:val="0"/>
                <w:numId w:val="85"/>
              </w:numPr>
              <w:autoSpaceDE/>
              <w:autoSpaceDN/>
              <w:snapToGrid w:val="0"/>
              <w:spacing w:before="0" w:line="240" w:lineRule="auto"/>
              <w:jc w:val="center"/>
              <w:rPr>
                <w:rFonts w:ascii="Century Gothic" w:eastAsia="Calibri" w:hAnsi="Century Gothic"/>
                <w:snapToGrid w:val="0"/>
                <w:w w:val="100"/>
                <w:sz w:val="20"/>
              </w:rPr>
            </w:pPr>
          </w:p>
        </w:tc>
        <w:tc>
          <w:tcPr>
            <w:tcW w:w="41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0739E78" w14:textId="77777777" w:rsidR="006070D5" w:rsidRPr="006070D5" w:rsidRDefault="006070D5" w:rsidP="006070D5">
            <w:pPr>
              <w:autoSpaceDE/>
              <w:autoSpaceDN/>
              <w:snapToGrid w:val="0"/>
              <w:spacing w:before="0" w:line="240" w:lineRule="auto"/>
              <w:rPr>
                <w:rFonts w:ascii="Century Gothic" w:eastAsia="Calibri" w:hAnsi="Century Gothic"/>
                <w:w w:val="100"/>
                <w:sz w:val="20"/>
              </w:rPr>
            </w:pPr>
            <w:r w:rsidRPr="006070D5">
              <w:rPr>
                <w:rFonts w:ascii="Century Gothic" w:hAnsi="Century Gothic"/>
                <w:w w:val="100"/>
                <w:sz w:val="20"/>
              </w:rPr>
              <w:t>Środek do neutralizacji brzydkich zapachów (spray)</w:t>
            </w:r>
          </w:p>
        </w:tc>
        <w:tc>
          <w:tcPr>
            <w:tcW w:w="45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E93567C"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lang w:val="en-US"/>
              </w:rPr>
            </w:pPr>
            <w:r w:rsidRPr="006070D5">
              <w:rPr>
                <w:rFonts w:ascii="Century Gothic" w:hAnsi="Century Gothic"/>
                <w:w w:val="100"/>
                <w:sz w:val="20"/>
                <w:lang w:val="en-US"/>
              </w:rPr>
              <w:t>FRESHTEK</w:t>
            </w:r>
          </w:p>
        </w:tc>
      </w:tr>
      <w:tr w:rsidR="006070D5" w:rsidRPr="006070D5" w14:paraId="77F5D7FD" w14:textId="77777777" w:rsidTr="00F6774B">
        <w:tc>
          <w:tcPr>
            <w:tcW w:w="9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E6B7C8F" w14:textId="77777777" w:rsidR="006070D5" w:rsidRPr="006070D5" w:rsidRDefault="006070D5" w:rsidP="006070D5">
            <w:pPr>
              <w:numPr>
                <w:ilvl w:val="0"/>
                <w:numId w:val="85"/>
              </w:numPr>
              <w:autoSpaceDE/>
              <w:autoSpaceDN/>
              <w:snapToGrid w:val="0"/>
              <w:spacing w:before="0" w:line="240" w:lineRule="auto"/>
              <w:jc w:val="center"/>
              <w:rPr>
                <w:rFonts w:ascii="Century Gothic" w:eastAsia="Calibri" w:hAnsi="Century Gothic"/>
                <w:snapToGrid w:val="0"/>
                <w:w w:val="100"/>
                <w:sz w:val="20"/>
              </w:rPr>
            </w:pPr>
            <w:r w:rsidRPr="006070D5">
              <w:rPr>
                <w:rFonts w:ascii="Century Gothic" w:hAnsi="Century Gothic"/>
                <w:snapToGrid w:val="0"/>
                <w:w w:val="100"/>
                <w:sz w:val="20"/>
              </w:rPr>
              <w:t> </w:t>
            </w:r>
          </w:p>
        </w:tc>
        <w:tc>
          <w:tcPr>
            <w:tcW w:w="41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C9635F7"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Piasek i środki chemiczne zabezpieczające zimą chodniki i inne zewnętrzne ciągi komunikacyjne przed oblodzeniem.</w:t>
            </w:r>
          </w:p>
        </w:tc>
        <w:tc>
          <w:tcPr>
            <w:tcW w:w="45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9A13187" w14:textId="77777777" w:rsidR="006070D5" w:rsidRPr="006070D5" w:rsidRDefault="006070D5" w:rsidP="006070D5">
            <w:pPr>
              <w:autoSpaceDE/>
              <w:autoSpaceDN/>
              <w:snapToGrid w:val="0"/>
              <w:spacing w:before="0" w:line="240" w:lineRule="auto"/>
              <w:jc w:val="left"/>
              <w:rPr>
                <w:rFonts w:ascii="Century Gothic" w:eastAsia="Calibri" w:hAnsi="Century Gothic"/>
                <w:w w:val="100"/>
                <w:sz w:val="20"/>
              </w:rPr>
            </w:pPr>
            <w:r w:rsidRPr="006070D5">
              <w:rPr>
                <w:rFonts w:ascii="Century Gothic" w:hAnsi="Century Gothic"/>
                <w:w w:val="100"/>
                <w:sz w:val="20"/>
              </w:rPr>
              <w:t>Piasek, NaCl (sól drogowa), Chlorek magnezu/równoważny</w:t>
            </w:r>
          </w:p>
        </w:tc>
      </w:tr>
    </w:tbl>
    <w:p w14:paraId="2D6BFDD9" w14:textId="77777777" w:rsidR="006070D5" w:rsidRPr="006070D5" w:rsidRDefault="006070D5" w:rsidP="006070D5">
      <w:pPr>
        <w:autoSpaceDE/>
        <w:autoSpaceDN/>
        <w:spacing w:before="0" w:line="360" w:lineRule="auto"/>
        <w:jc w:val="left"/>
        <w:rPr>
          <w:rFonts w:ascii="Century Gothic" w:eastAsia="Calibri" w:hAnsi="Century Gothic"/>
          <w:b/>
          <w:bCs/>
          <w:w w:val="100"/>
          <w:sz w:val="20"/>
          <w:u w:val="single"/>
        </w:rPr>
      </w:pPr>
    </w:p>
    <w:p w14:paraId="22F627E7" w14:textId="235A48CC" w:rsidR="006070D5" w:rsidRPr="006070D5" w:rsidRDefault="006070D5" w:rsidP="006070D5">
      <w:pPr>
        <w:autoSpaceDE/>
        <w:autoSpaceDN/>
        <w:spacing w:before="0" w:line="360" w:lineRule="auto"/>
        <w:rPr>
          <w:rFonts w:ascii="Century Gothic" w:eastAsia="Calibri" w:hAnsi="Century Gothic"/>
          <w:b/>
          <w:bCs/>
          <w:w w:val="100"/>
          <w:sz w:val="20"/>
          <w:u w:val="single"/>
        </w:rPr>
      </w:pPr>
      <w:r w:rsidRPr="006070D5">
        <w:rPr>
          <w:rFonts w:ascii="Century Gothic" w:eastAsia="Calibri" w:hAnsi="Century Gothic"/>
          <w:b/>
          <w:bCs/>
          <w:w w:val="100"/>
          <w:sz w:val="20"/>
          <w:u w:val="single"/>
        </w:rPr>
        <w:t>Uwaga !!!</w:t>
      </w:r>
      <w:r w:rsidRPr="006070D5">
        <w:rPr>
          <w:rFonts w:ascii="Century Gothic" w:eastAsia="Calibri" w:hAnsi="Century Gothic"/>
          <w:w w:val="100"/>
          <w:sz w:val="20"/>
        </w:rPr>
        <w:t>   Nazwy produktów lub nazwy producentów zostały użyte w celu dokładniejszego określenia standardów jakościowych środków i materiałów, które będą używane w realizacji z</w:t>
      </w:r>
      <w:r w:rsidR="00E9267B">
        <w:rPr>
          <w:rFonts w:ascii="Century Gothic" w:eastAsia="Calibri" w:hAnsi="Century Gothic"/>
          <w:w w:val="100"/>
          <w:sz w:val="20"/>
        </w:rPr>
        <w:t>a</w:t>
      </w:r>
      <w:r w:rsidRPr="006070D5">
        <w:rPr>
          <w:rFonts w:ascii="Century Gothic" w:eastAsia="Calibri" w:hAnsi="Century Gothic"/>
          <w:w w:val="100"/>
          <w:sz w:val="20"/>
        </w:rPr>
        <w:t xml:space="preserve">mówienia. Dopuszcza się użycie innych środków i materiałów posiadających równoważne lub wyższe standardy jakościowe. </w:t>
      </w:r>
    </w:p>
    <w:p w14:paraId="586599FD" w14:textId="77777777" w:rsidR="006070D5" w:rsidRPr="006070D5" w:rsidRDefault="006070D5" w:rsidP="006070D5">
      <w:pPr>
        <w:autoSpaceDE/>
        <w:autoSpaceDN/>
        <w:spacing w:before="0" w:line="360" w:lineRule="auto"/>
        <w:rPr>
          <w:rFonts w:ascii="Century Gothic" w:hAnsi="Century Gothic" w:cs="Arial"/>
          <w:w w:val="100"/>
          <w:sz w:val="20"/>
        </w:rPr>
      </w:pPr>
    </w:p>
    <w:p w14:paraId="4CD16D47"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Przedmiot zamówienia wykonywany będzie pracownikami Wykonawcy z użyciem jego sprzętu i środków.</w:t>
      </w:r>
    </w:p>
    <w:p w14:paraId="195A2BFD" w14:textId="77777777" w:rsidR="006070D5" w:rsidRPr="006070D5" w:rsidRDefault="006070D5" w:rsidP="006070D5">
      <w:pPr>
        <w:autoSpaceDE/>
        <w:autoSpaceDN/>
        <w:spacing w:before="0" w:line="360" w:lineRule="auto"/>
        <w:rPr>
          <w:rFonts w:ascii="Century Gothic" w:hAnsi="Century Gothic" w:cs="Arial"/>
          <w:smallCaps/>
          <w:w w:val="100"/>
          <w:sz w:val="20"/>
        </w:rPr>
      </w:pPr>
      <w:r w:rsidRPr="006070D5">
        <w:rPr>
          <w:rFonts w:ascii="Century Gothic" w:hAnsi="Century Gothic" w:cs="Arial"/>
          <w:smallCaps/>
          <w:w w:val="100"/>
          <w:sz w:val="20"/>
        </w:rPr>
        <w:t>1a)</w:t>
      </w:r>
      <w:r w:rsidRPr="006070D5">
        <w:rPr>
          <w:rFonts w:ascii="Century Gothic" w:hAnsi="Century Gothic" w:cs="Arial"/>
          <w:smallCaps/>
          <w:w w:val="100"/>
          <w:sz w:val="20"/>
        </w:rPr>
        <w:tab/>
        <w:t xml:space="preserve">Powierzchnie biurowe: Obiekt Torwar I </w:t>
      </w:r>
      <w:proofErr w:type="spellStart"/>
      <w:r w:rsidRPr="006070D5">
        <w:rPr>
          <w:rFonts w:ascii="Century Gothic" w:hAnsi="Century Gothic" w:cs="Arial"/>
          <w:smallCaps/>
          <w:w w:val="100"/>
          <w:sz w:val="20"/>
        </w:rPr>
        <w:t>i</w:t>
      </w:r>
      <w:proofErr w:type="spellEnd"/>
      <w:r w:rsidRPr="006070D5">
        <w:rPr>
          <w:rFonts w:ascii="Century Gothic" w:hAnsi="Century Gothic" w:cs="Arial"/>
          <w:smallCaps/>
          <w:w w:val="100"/>
          <w:sz w:val="20"/>
        </w:rPr>
        <w:t xml:space="preserve"> Torwar II</w:t>
      </w:r>
    </w:p>
    <w:tbl>
      <w:tblPr>
        <w:tblW w:w="9654" w:type="dxa"/>
        <w:tblCellMar>
          <w:left w:w="0" w:type="dxa"/>
          <w:right w:w="0" w:type="dxa"/>
        </w:tblCellMar>
        <w:tblLook w:val="0000" w:firstRow="0" w:lastRow="0" w:firstColumn="0" w:lastColumn="0" w:noHBand="0" w:noVBand="0"/>
      </w:tblPr>
      <w:tblGrid>
        <w:gridCol w:w="520"/>
        <w:gridCol w:w="2317"/>
        <w:gridCol w:w="1904"/>
        <w:gridCol w:w="2127"/>
        <w:gridCol w:w="1417"/>
        <w:gridCol w:w="992"/>
        <w:gridCol w:w="1134"/>
      </w:tblGrid>
      <w:tr w:rsidR="006070D5" w:rsidRPr="006070D5" w14:paraId="7E8984AF" w14:textId="77777777" w:rsidTr="00F6774B">
        <w:trPr>
          <w:trHeight w:val="257"/>
        </w:trPr>
        <w:tc>
          <w:tcPr>
            <w:tcW w:w="520"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14:paraId="335651AB"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L.p.</w:t>
            </w:r>
          </w:p>
        </w:tc>
        <w:tc>
          <w:tcPr>
            <w:tcW w:w="176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1187CEE9"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Powierzchnia</w:t>
            </w:r>
          </w:p>
        </w:tc>
        <w:tc>
          <w:tcPr>
            <w:tcW w:w="170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2219868E"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Rodzaj</w:t>
            </w:r>
          </w:p>
        </w:tc>
        <w:tc>
          <w:tcPr>
            <w:tcW w:w="212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484BBB1F"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Zakres prac</w:t>
            </w:r>
          </w:p>
        </w:tc>
        <w:tc>
          <w:tcPr>
            <w:tcW w:w="141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1C565D52"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Częstotliwość/ Rok</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3846CA16"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J.M.</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0EC389C8"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Ilość</w:t>
            </w:r>
          </w:p>
        </w:tc>
      </w:tr>
      <w:tr w:rsidR="006070D5" w:rsidRPr="006070D5" w14:paraId="06F2E71B" w14:textId="77777777" w:rsidTr="00F6774B">
        <w:trPr>
          <w:trHeight w:val="257"/>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7CB43544"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1</w:t>
            </w:r>
          </w:p>
        </w:tc>
        <w:tc>
          <w:tcPr>
            <w:tcW w:w="1763"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86C701C"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2</w:t>
            </w:r>
          </w:p>
        </w:tc>
        <w:tc>
          <w:tcPr>
            <w:tcW w:w="1701"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315A621"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3</w:t>
            </w:r>
          </w:p>
        </w:tc>
        <w:tc>
          <w:tcPr>
            <w:tcW w:w="21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0933686"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4</w:t>
            </w:r>
          </w:p>
        </w:tc>
        <w:tc>
          <w:tcPr>
            <w:tcW w:w="141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3A9F9A28"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5</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7E9C474"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6</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E225A66"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7</w:t>
            </w:r>
          </w:p>
        </w:tc>
      </w:tr>
      <w:tr w:rsidR="006070D5" w:rsidRPr="006070D5" w14:paraId="4A0C239D" w14:textId="77777777" w:rsidTr="00F6774B">
        <w:trPr>
          <w:cantSplit/>
          <w:trHeight w:val="363"/>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F98A797"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w:t>
            </w:r>
          </w:p>
        </w:tc>
        <w:tc>
          <w:tcPr>
            <w:tcW w:w="1763" w:type="dxa"/>
            <w:vMerge w:val="restart"/>
            <w:tcBorders>
              <w:top w:val="nil"/>
              <w:left w:val="nil"/>
              <w:right w:val="single" w:sz="4" w:space="0" w:color="auto"/>
            </w:tcBorders>
            <w:noWrap/>
            <w:tcMar>
              <w:top w:w="15" w:type="dxa"/>
              <w:left w:w="15" w:type="dxa"/>
              <w:bottom w:w="0" w:type="dxa"/>
              <w:right w:w="15" w:type="dxa"/>
            </w:tcMar>
            <w:vAlign w:val="center"/>
          </w:tcPr>
          <w:p w14:paraId="0E6208DA"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Wykładzina dywanowa</w:t>
            </w:r>
          </w:p>
        </w:tc>
        <w:tc>
          <w:tcPr>
            <w:tcW w:w="1701" w:type="dxa"/>
            <w:vMerge w:val="restart"/>
            <w:tcBorders>
              <w:top w:val="nil"/>
              <w:left w:val="nil"/>
              <w:right w:val="single" w:sz="4" w:space="0" w:color="auto"/>
            </w:tcBorders>
            <w:noWrap/>
            <w:tcMar>
              <w:top w:w="15" w:type="dxa"/>
              <w:left w:w="15" w:type="dxa"/>
              <w:bottom w:w="0" w:type="dxa"/>
              <w:right w:w="15" w:type="dxa"/>
            </w:tcMar>
            <w:vAlign w:val="center"/>
          </w:tcPr>
          <w:p w14:paraId="61FA4120"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Pokoje biurowe</w:t>
            </w:r>
          </w:p>
        </w:tc>
        <w:tc>
          <w:tcPr>
            <w:tcW w:w="21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8A14FBA"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 xml:space="preserve">Odkurzanie </w:t>
            </w:r>
          </w:p>
          <w:p w14:paraId="3F7C6A03"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41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2FBCDF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w:t>
            </w:r>
          </w:p>
        </w:tc>
        <w:tc>
          <w:tcPr>
            <w:tcW w:w="992" w:type="dxa"/>
            <w:vMerge w:val="restart"/>
            <w:tcBorders>
              <w:top w:val="nil"/>
              <w:left w:val="nil"/>
              <w:right w:val="single" w:sz="4" w:space="0" w:color="auto"/>
            </w:tcBorders>
            <w:noWrap/>
            <w:tcMar>
              <w:top w:w="15" w:type="dxa"/>
              <w:left w:w="15" w:type="dxa"/>
              <w:bottom w:w="0" w:type="dxa"/>
              <w:right w:w="15" w:type="dxa"/>
            </w:tcMar>
            <w:vAlign w:val="center"/>
          </w:tcPr>
          <w:p w14:paraId="3118F3D1"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134" w:type="dxa"/>
            <w:vMerge w:val="restart"/>
            <w:tcBorders>
              <w:top w:val="nil"/>
              <w:left w:val="nil"/>
              <w:right w:val="single" w:sz="4" w:space="0" w:color="auto"/>
            </w:tcBorders>
            <w:noWrap/>
            <w:tcMar>
              <w:top w:w="15" w:type="dxa"/>
              <w:left w:w="15" w:type="dxa"/>
              <w:bottom w:w="0" w:type="dxa"/>
              <w:right w:w="15" w:type="dxa"/>
            </w:tcMar>
            <w:vAlign w:val="center"/>
          </w:tcPr>
          <w:p w14:paraId="254E5B2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310</w:t>
            </w:r>
          </w:p>
        </w:tc>
      </w:tr>
      <w:tr w:rsidR="006070D5" w:rsidRPr="006070D5" w14:paraId="7F8B047E" w14:textId="77777777" w:rsidTr="00F6774B">
        <w:trPr>
          <w:cantSplit/>
          <w:trHeight w:val="272"/>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EBF1134"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2</w:t>
            </w:r>
          </w:p>
        </w:tc>
        <w:tc>
          <w:tcPr>
            <w:tcW w:w="1763" w:type="dxa"/>
            <w:vMerge/>
            <w:tcBorders>
              <w:left w:val="nil"/>
              <w:bottom w:val="single" w:sz="4" w:space="0" w:color="auto"/>
              <w:right w:val="single" w:sz="4" w:space="0" w:color="auto"/>
            </w:tcBorders>
            <w:noWrap/>
            <w:tcMar>
              <w:top w:w="15" w:type="dxa"/>
              <w:left w:w="15" w:type="dxa"/>
              <w:bottom w:w="0" w:type="dxa"/>
              <w:right w:w="15" w:type="dxa"/>
            </w:tcMar>
            <w:vAlign w:val="center"/>
          </w:tcPr>
          <w:p w14:paraId="1303E98F"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01" w:type="dxa"/>
            <w:vMerge/>
            <w:tcBorders>
              <w:left w:val="nil"/>
              <w:bottom w:val="single" w:sz="4" w:space="0" w:color="auto"/>
              <w:right w:val="single" w:sz="4" w:space="0" w:color="auto"/>
            </w:tcBorders>
            <w:tcMar>
              <w:top w:w="15" w:type="dxa"/>
              <w:left w:w="15" w:type="dxa"/>
              <w:bottom w:w="0" w:type="dxa"/>
              <w:right w:w="15" w:type="dxa"/>
            </w:tcMar>
            <w:vAlign w:val="center"/>
          </w:tcPr>
          <w:p w14:paraId="1823DB7C"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212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2A7D0EE"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Pranie</w:t>
            </w:r>
          </w:p>
        </w:tc>
        <w:tc>
          <w:tcPr>
            <w:tcW w:w="141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B070CB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w:t>
            </w:r>
          </w:p>
        </w:tc>
        <w:tc>
          <w:tcPr>
            <w:tcW w:w="992" w:type="dxa"/>
            <w:vMerge/>
            <w:tcBorders>
              <w:left w:val="nil"/>
              <w:bottom w:val="single" w:sz="4" w:space="0" w:color="auto"/>
              <w:right w:val="single" w:sz="4" w:space="0" w:color="auto"/>
            </w:tcBorders>
            <w:noWrap/>
            <w:tcMar>
              <w:top w:w="15" w:type="dxa"/>
              <w:left w:w="15" w:type="dxa"/>
              <w:bottom w:w="0" w:type="dxa"/>
              <w:right w:w="15" w:type="dxa"/>
            </w:tcMar>
            <w:vAlign w:val="center"/>
          </w:tcPr>
          <w:p w14:paraId="08804CB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1134" w:type="dxa"/>
            <w:vMerge/>
            <w:tcBorders>
              <w:left w:val="nil"/>
              <w:bottom w:val="single" w:sz="4" w:space="0" w:color="auto"/>
              <w:right w:val="single" w:sz="4" w:space="0" w:color="auto"/>
            </w:tcBorders>
            <w:noWrap/>
            <w:tcMar>
              <w:top w:w="15" w:type="dxa"/>
              <w:left w:w="15" w:type="dxa"/>
              <w:bottom w:w="0" w:type="dxa"/>
              <w:right w:w="15" w:type="dxa"/>
            </w:tcMar>
            <w:vAlign w:val="center"/>
          </w:tcPr>
          <w:p w14:paraId="3D0B8F73"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61126FBF" w14:textId="77777777" w:rsidTr="00F6774B">
        <w:trPr>
          <w:cantSplit/>
          <w:trHeight w:val="257"/>
        </w:trPr>
        <w:tc>
          <w:tcPr>
            <w:tcW w:w="52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3384E30"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3</w:t>
            </w:r>
          </w:p>
        </w:tc>
        <w:tc>
          <w:tcPr>
            <w:tcW w:w="1763"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21C3704"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Wykładzina PCV</w:t>
            </w:r>
          </w:p>
        </w:tc>
        <w:tc>
          <w:tcPr>
            <w:tcW w:w="1701"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3F777B68"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Pokoje biurowe</w:t>
            </w:r>
          </w:p>
        </w:tc>
        <w:tc>
          <w:tcPr>
            <w:tcW w:w="2127" w:type="dxa"/>
            <w:tcBorders>
              <w:top w:val="nil"/>
              <w:left w:val="nil"/>
              <w:bottom w:val="single" w:sz="4" w:space="0" w:color="auto"/>
              <w:right w:val="single" w:sz="4" w:space="0" w:color="auto"/>
            </w:tcBorders>
            <w:tcMar>
              <w:top w:w="15" w:type="dxa"/>
              <w:left w:w="15" w:type="dxa"/>
              <w:bottom w:w="0" w:type="dxa"/>
              <w:right w:w="15" w:type="dxa"/>
            </w:tcMar>
            <w:vAlign w:val="center"/>
          </w:tcPr>
          <w:p w14:paraId="65C60E6F"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417" w:type="dxa"/>
            <w:tcBorders>
              <w:top w:val="nil"/>
              <w:left w:val="nil"/>
              <w:bottom w:val="single" w:sz="4" w:space="0" w:color="auto"/>
              <w:right w:val="single" w:sz="4" w:space="0" w:color="auto"/>
            </w:tcBorders>
            <w:tcMar>
              <w:top w:w="15" w:type="dxa"/>
              <w:left w:w="15" w:type="dxa"/>
              <w:bottom w:w="0" w:type="dxa"/>
              <w:right w:w="15" w:type="dxa"/>
            </w:tcMar>
            <w:vAlign w:val="center"/>
          </w:tcPr>
          <w:p w14:paraId="7A24A75D"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w:t>
            </w:r>
          </w:p>
        </w:tc>
        <w:tc>
          <w:tcPr>
            <w:tcW w:w="992"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6B35A25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134"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03A160FD"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340</w:t>
            </w:r>
          </w:p>
        </w:tc>
      </w:tr>
      <w:tr w:rsidR="006070D5" w:rsidRPr="006070D5" w14:paraId="56D6C87B" w14:textId="77777777" w:rsidTr="00F6774B">
        <w:trPr>
          <w:cantSplit/>
          <w:trHeight w:val="652"/>
        </w:trPr>
        <w:tc>
          <w:tcPr>
            <w:tcW w:w="0" w:type="auto"/>
            <w:vMerge/>
            <w:tcBorders>
              <w:top w:val="nil"/>
              <w:left w:val="single" w:sz="4" w:space="0" w:color="auto"/>
              <w:bottom w:val="single" w:sz="4" w:space="0" w:color="auto"/>
              <w:right w:val="single" w:sz="4" w:space="0" w:color="auto"/>
            </w:tcBorders>
            <w:vAlign w:val="center"/>
          </w:tcPr>
          <w:p w14:paraId="1B55E82D"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1763" w:type="dxa"/>
            <w:vMerge/>
            <w:tcBorders>
              <w:top w:val="nil"/>
              <w:left w:val="single" w:sz="4" w:space="0" w:color="auto"/>
              <w:bottom w:val="single" w:sz="4" w:space="0" w:color="auto"/>
              <w:right w:val="single" w:sz="4" w:space="0" w:color="auto"/>
            </w:tcBorders>
            <w:vAlign w:val="center"/>
          </w:tcPr>
          <w:p w14:paraId="49B8CE81"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01" w:type="dxa"/>
            <w:vMerge/>
            <w:tcBorders>
              <w:left w:val="single" w:sz="4" w:space="0" w:color="auto"/>
              <w:bottom w:val="single" w:sz="4" w:space="0" w:color="auto"/>
              <w:right w:val="single" w:sz="4" w:space="0" w:color="auto"/>
            </w:tcBorders>
            <w:vAlign w:val="center"/>
          </w:tcPr>
          <w:p w14:paraId="51D701A1"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2127" w:type="dxa"/>
            <w:tcBorders>
              <w:top w:val="nil"/>
              <w:left w:val="nil"/>
              <w:bottom w:val="single" w:sz="4" w:space="0" w:color="auto"/>
              <w:right w:val="single" w:sz="4" w:space="0" w:color="auto"/>
            </w:tcBorders>
            <w:tcMar>
              <w:top w:w="15" w:type="dxa"/>
              <w:left w:w="15" w:type="dxa"/>
              <w:bottom w:w="0" w:type="dxa"/>
              <w:right w:w="15" w:type="dxa"/>
            </w:tcMar>
            <w:vAlign w:val="center"/>
          </w:tcPr>
          <w:p w14:paraId="4066645D"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Odkurzanie</w:t>
            </w:r>
          </w:p>
        </w:tc>
        <w:tc>
          <w:tcPr>
            <w:tcW w:w="1417" w:type="dxa"/>
            <w:tcBorders>
              <w:top w:val="nil"/>
              <w:left w:val="nil"/>
              <w:bottom w:val="single" w:sz="4" w:space="0" w:color="auto"/>
              <w:right w:val="single" w:sz="4" w:space="0" w:color="auto"/>
            </w:tcBorders>
            <w:tcMar>
              <w:top w:w="15" w:type="dxa"/>
              <w:left w:w="15" w:type="dxa"/>
              <w:bottom w:w="0" w:type="dxa"/>
              <w:right w:w="15" w:type="dxa"/>
            </w:tcMar>
            <w:vAlign w:val="center"/>
          </w:tcPr>
          <w:p w14:paraId="33252CB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w:t>
            </w:r>
          </w:p>
        </w:tc>
        <w:tc>
          <w:tcPr>
            <w:tcW w:w="992" w:type="dxa"/>
            <w:vMerge/>
            <w:tcBorders>
              <w:left w:val="single" w:sz="4" w:space="0" w:color="auto"/>
              <w:bottom w:val="single" w:sz="4" w:space="0" w:color="auto"/>
              <w:right w:val="single" w:sz="4" w:space="0" w:color="auto"/>
            </w:tcBorders>
            <w:vAlign w:val="center"/>
          </w:tcPr>
          <w:p w14:paraId="34301AC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1134" w:type="dxa"/>
            <w:vMerge/>
            <w:tcBorders>
              <w:left w:val="single" w:sz="4" w:space="0" w:color="auto"/>
              <w:bottom w:val="single" w:sz="4" w:space="0" w:color="auto"/>
              <w:right w:val="single" w:sz="4" w:space="0" w:color="auto"/>
            </w:tcBorders>
            <w:vAlign w:val="center"/>
          </w:tcPr>
          <w:p w14:paraId="3481138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16681466" w14:textId="77777777" w:rsidTr="00F6774B">
        <w:trPr>
          <w:cantSplit/>
          <w:trHeight w:val="257"/>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8D5F77F"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4</w:t>
            </w:r>
          </w:p>
        </w:tc>
        <w:tc>
          <w:tcPr>
            <w:tcW w:w="1763" w:type="dxa"/>
            <w:tcBorders>
              <w:top w:val="nil"/>
              <w:left w:val="nil"/>
              <w:bottom w:val="single" w:sz="4" w:space="0" w:color="auto"/>
              <w:right w:val="single" w:sz="4" w:space="0" w:color="auto"/>
            </w:tcBorders>
            <w:tcMar>
              <w:top w:w="15" w:type="dxa"/>
              <w:left w:w="15" w:type="dxa"/>
              <w:bottom w:w="0" w:type="dxa"/>
              <w:right w:w="15" w:type="dxa"/>
            </w:tcMar>
            <w:vAlign w:val="center"/>
          </w:tcPr>
          <w:p w14:paraId="13846A54"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Schody, żywica, gres</w:t>
            </w:r>
          </w:p>
        </w:tc>
        <w:tc>
          <w:tcPr>
            <w:tcW w:w="170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9EFCBEA"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Ciągi komunikacyjne (biura)</w:t>
            </w:r>
          </w:p>
        </w:tc>
        <w:tc>
          <w:tcPr>
            <w:tcW w:w="2127" w:type="dxa"/>
            <w:tcBorders>
              <w:top w:val="nil"/>
              <w:left w:val="nil"/>
              <w:bottom w:val="single" w:sz="4" w:space="0" w:color="auto"/>
              <w:right w:val="single" w:sz="4" w:space="0" w:color="auto"/>
            </w:tcBorders>
            <w:tcMar>
              <w:top w:w="15" w:type="dxa"/>
              <w:left w:w="15" w:type="dxa"/>
              <w:bottom w:w="0" w:type="dxa"/>
              <w:right w:w="15" w:type="dxa"/>
            </w:tcMar>
            <w:vAlign w:val="center"/>
          </w:tcPr>
          <w:p w14:paraId="5F6EC113"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 i zamiatanie</w:t>
            </w:r>
          </w:p>
        </w:tc>
        <w:tc>
          <w:tcPr>
            <w:tcW w:w="1417" w:type="dxa"/>
            <w:tcBorders>
              <w:top w:val="nil"/>
              <w:left w:val="nil"/>
              <w:bottom w:val="single" w:sz="4" w:space="0" w:color="auto"/>
              <w:right w:val="single" w:sz="4" w:space="0" w:color="auto"/>
            </w:tcBorders>
            <w:tcMar>
              <w:top w:w="15" w:type="dxa"/>
              <w:left w:w="15" w:type="dxa"/>
              <w:bottom w:w="0" w:type="dxa"/>
              <w:right w:w="15" w:type="dxa"/>
            </w:tcMar>
            <w:vAlign w:val="center"/>
          </w:tcPr>
          <w:p w14:paraId="36F1D36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tcPr>
          <w:p w14:paraId="7648575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tcPr>
          <w:p w14:paraId="504C33B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405</w:t>
            </w:r>
          </w:p>
        </w:tc>
      </w:tr>
      <w:tr w:rsidR="006070D5" w:rsidRPr="006070D5" w14:paraId="666DBFF8" w14:textId="77777777" w:rsidTr="00F6774B">
        <w:trPr>
          <w:trHeight w:val="906"/>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1E353A3"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5</w:t>
            </w:r>
          </w:p>
        </w:tc>
        <w:tc>
          <w:tcPr>
            <w:tcW w:w="1763" w:type="dxa"/>
            <w:tcBorders>
              <w:top w:val="nil"/>
              <w:left w:val="nil"/>
              <w:bottom w:val="single" w:sz="4" w:space="0" w:color="auto"/>
              <w:right w:val="single" w:sz="4" w:space="0" w:color="auto"/>
            </w:tcBorders>
            <w:tcMar>
              <w:top w:w="15" w:type="dxa"/>
              <w:left w:w="15" w:type="dxa"/>
              <w:bottom w:w="0" w:type="dxa"/>
              <w:right w:w="15" w:type="dxa"/>
            </w:tcMar>
            <w:vAlign w:val="center"/>
          </w:tcPr>
          <w:p w14:paraId="790C7219"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Toalety (punkty sanitarne: pisuary, muszle, umywalki itp.)</w:t>
            </w:r>
          </w:p>
        </w:tc>
        <w:tc>
          <w:tcPr>
            <w:tcW w:w="1701" w:type="dxa"/>
            <w:tcBorders>
              <w:top w:val="nil"/>
              <w:left w:val="nil"/>
              <w:bottom w:val="single" w:sz="4" w:space="0" w:color="auto"/>
              <w:right w:val="single" w:sz="4" w:space="0" w:color="auto"/>
            </w:tcBorders>
            <w:tcMar>
              <w:top w:w="15" w:type="dxa"/>
              <w:left w:w="15" w:type="dxa"/>
              <w:bottom w:w="0" w:type="dxa"/>
              <w:right w:w="15" w:type="dxa"/>
            </w:tcMar>
            <w:vAlign w:val="center"/>
          </w:tcPr>
          <w:p w14:paraId="6D8219C6"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Część biurowa</w:t>
            </w:r>
          </w:p>
        </w:tc>
        <w:tc>
          <w:tcPr>
            <w:tcW w:w="2127" w:type="dxa"/>
            <w:tcBorders>
              <w:top w:val="nil"/>
              <w:left w:val="nil"/>
              <w:bottom w:val="single" w:sz="4" w:space="0" w:color="auto"/>
              <w:right w:val="single" w:sz="4" w:space="0" w:color="auto"/>
            </w:tcBorders>
            <w:tcMar>
              <w:top w:w="15" w:type="dxa"/>
              <w:left w:w="15" w:type="dxa"/>
              <w:bottom w:w="0" w:type="dxa"/>
              <w:right w:w="15" w:type="dxa"/>
            </w:tcMar>
            <w:vAlign w:val="center"/>
          </w:tcPr>
          <w:p w14:paraId="3323A1F7"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 czyszczenie i dezynfekcja wszystkich urządzeń sanitarnych</w:t>
            </w:r>
          </w:p>
        </w:tc>
        <w:tc>
          <w:tcPr>
            <w:tcW w:w="1417" w:type="dxa"/>
            <w:tcBorders>
              <w:top w:val="nil"/>
              <w:left w:val="nil"/>
              <w:bottom w:val="single" w:sz="4" w:space="0" w:color="auto"/>
              <w:right w:val="single" w:sz="4" w:space="0" w:color="auto"/>
            </w:tcBorders>
            <w:tcMar>
              <w:top w:w="15" w:type="dxa"/>
              <w:left w:w="15" w:type="dxa"/>
              <w:bottom w:w="0" w:type="dxa"/>
              <w:right w:w="15" w:type="dxa"/>
            </w:tcMar>
            <w:vAlign w:val="center"/>
          </w:tcPr>
          <w:p w14:paraId="79093CE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  + wg. potrzeb</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tcPr>
          <w:p w14:paraId="727217E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tcPr>
          <w:p w14:paraId="1E0CA6F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30</w:t>
            </w:r>
          </w:p>
        </w:tc>
      </w:tr>
      <w:tr w:rsidR="006070D5" w:rsidRPr="006070D5" w14:paraId="4BD77B0D" w14:textId="77777777" w:rsidTr="00F6774B">
        <w:trPr>
          <w:cantSplit/>
          <w:trHeight w:val="257"/>
        </w:trPr>
        <w:tc>
          <w:tcPr>
            <w:tcW w:w="52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B6A8B6D"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6</w:t>
            </w:r>
          </w:p>
        </w:tc>
        <w:tc>
          <w:tcPr>
            <w:tcW w:w="1763"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1739183"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Meble biurowe / biurka, stoły, szafki itp. – tam gdzie występują</w:t>
            </w:r>
          </w:p>
        </w:tc>
        <w:tc>
          <w:tcPr>
            <w:tcW w:w="1701"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29A24248" w14:textId="77777777" w:rsidR="006070D5" w:rsidRPr="006070D5" w:rsidRDefault="006070D5" w:rsidP="006070D5">
            <w:pPr>
              <w:autoSpaceDE/>
              <w:autoSpaceDN/>
              <w:spacing w:before="0" w:line="240" w:lineRule="auto"/>
              <w:rPr>
                <w:rFonts w:ascii="Century Gothic" w:hAnsi="Century Gothic" w:cs="Arial"/>
                <w:w w:val="100"/>
                <w:sz w:val="20"/>
              </w:rPr>
            </w:pPr>
          </w:p>
          <w:p w14:paraId="50D58904"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Pokoje biurowe</w:t>
            </w:r>
          </w:p>
          <w:p w14:paraId="2AF63585"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lastRenderedPageBreak/>
              <w:t xml:space="preserve"> </w:t>
            </w:r>
          </w:p>
        </w:tc>
        <w:tc>
          <w:tcPr>
            <w:tcW w:w="2127" w:type="dxa"/>
            <w:tcBorders>
              <w:top w:val="nil"/>
              <w:left w:val="nil"/>
              <w:bottom w:val="single" w:sz="4" w:space="0" w:color="auto"/>
              <w:right w:val="single" w:sz="4" w:space="0" w:color="auto"/>
            </w:tcBorders>
            <w:tcMar>
              <w:top w:w="15" w:type="dxa"/>
              <w:left w:w="15" w:type="dxa"/>
              <w:bottom w:w="0" w:type="dxa"/>
              <w:right w:w="15" w:type="dxa"/>
            </w:tcMar>
            <w:vAlign w:val="center"/>
          </w:tcPr>
          <w:p w14:paraId="42700BB4"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lastRenderedPageBreak/>
              <w:t>Aparaty telefoniczne - dezynfekcja</w:t>
            </w:r>
          </w:p>
        </w:tc>
        <w:tc>
          <w:tcPr>
            <w:tcW w:w="1417" w:type="dxa"/>
            <w:tcBorders>
              <w:top w:val="nil"/>
              <w:left w:val="nil"/>
              <w:bottom w:val="single" w:sz="4" w:space="0" w:color="auto"/>
              <w:right w:val="single" w:sz="4" w:space="0" w:color="auto"/>
            </w:tcBorders>
            <w:tcMar>
              <w:top w:w="15" w:type="dxa"/>
              <w:left w:w="15" w:type="dxa"/>
              <w:bottom w:w="0" w:type="dxa"/>
              <w:right w:w="15" w:type="dxa"/>
            </w:tcMar>
            <w:vAlign w:val="center"/>
          </w:tcPr>
          <w:p w14:paraId="5F7DD0C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12</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tcPr>
          <w:p w14:paraId="78C0558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tcPr>
          <w:p w14:paraId="059F504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60</w:t>
            </w:r>
          </w:p>
        </w:tc>
      </w:tr>
      <w:tr w:rsidR="006070D5" w:rsidRPr="006070D5" w14:paraId="416EE972" w14:textId="77777777" w:rsidTr="00F6774B">
        <w:trPr>
          <w:cantSplit/>
          <w:trHeight w:val="453"/>
        </w:trPr>
        <w:tc>
          <w:tcPr>
            <w:tcW w:w="0" w:type="auto"/>
            <w:vMerge/>
            <w:tcBorders>
              <w:top w:val="nil"/>
              <w:left w:val="single" w:sz="4" w:space="0" w:color="auto"/>
              <w:bottom w:val="single" w:sz="4" w:space="0" w:color="auto"/>
              <w:right w:val="single" w:sz="4" w:space="0" w:color="auto"/>
            </w:tcBorders>
            <w:vAlign w:val="center"/>
          </w:tcPr>
          <w:p w14:paraId="24987199"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1763" w:type="dxa"/>
            <w:vMerge/>
            <w:tcBorders>
              <w:top w:val="nil"/>
              <w:left w:val="single" w:sz="4" w:space="0" w:color="auto"/>
              <w:bottom w:val="single" w:sz="4" w:space="0" w:color="auto"/>
              <w:right w:val="single" w:sz="4" w:space="0" w:color="auto"/>
            </w:tcBorders>
            <w:vAlign w:val="center"/>
          </w:tcPr>
          <w:p w14:paraId="074AC630"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01" w:type="dxa"/>
            <w:vMerge/>
            <w:tcBorders>
              <w:left w:val="single" w:sz="4" w:space="0" w:color="auto"/>
              <w:right w:val="single" w:sz="4" w:space="0" w:color="auto"/>
            </w:tcBorders>
            <w:vAlign w:val="center"/>
          </w:tcPr>
          <w:p w14:paraId="5AA1DD7A"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2127" w:type="dxa"/>
            <w:tcBorders>
              <w:top w:val="nil"/>
              <w:left w:val="nil"/>
              <w:bottom w:val="single" w:sz="4" w:space="0" w:color="auto"/>
              <w:right w:val="single" w:sz="4" w:space="0" w:color="auto"/>
            </w:tcBorders>
            <w:tcMar>
              <w:top w:w="15" w:type="dxa"/>
              <w:left w:w="15" w:type="dxa"/>
              <w:bottom w:w="0" w:type="dxa"/>
              <w:right w:w="15" w:type="dxa"/>
            </w:tcMar>
            <w:vAlign w:val="center"/>
          </w:tcPr>
          <w:p w14:paraId="0EBA7A73"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 xml:space="preserve">Bieżące wycieranie kurzy, wymiana worków w koszach na śmieci, </w:t>
            </w:r>
          </w:p>
        </w:tc>
        <w:tc>
          <w:tcPr>
            <w:tcW w:w="1417" w:type="dxa"/>
            <w:tcBorders>
              <w:top w:val="nil"/>
              <w:left w:val="nil"/>
              <w:bottom w:val="single" w:sz="4" w:space="0" w:color="auto"/>
              <w:right w:val="single" w:sz="4" w:space="0" w:color="auto"/>
            </w:tcBorders>
            <w:tcMar>
              <w:top w:w="15" w:type="dxa"/>
              <w:left w:w="15" w:type="dxa"/>
              <w:bottom w:w="0" w:type="dxa"/>
              <w:right w:w="15" w:type="dxa"/>
            </w:tcMar>
            <w:vAlign w:val="center"/>
          </w:tcPr>
          <w:p w14:paraId="22F83B3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tcPr>
          <w:p w14:paraId="280356C3"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tcPr>
          <w:p w14:paraId="232444C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189</w:t>
            </w:r>
          </w:p>
        </w:tc>
      </w:tr>
      <w:tr w:rsidR="006070D5" w:rsidRPr="006070D5" w14:paraId="59370A0C" w14:textId="77777777" w:rsidTr="00F6774B">
        <w:trPr>
          <w:cantSplit/>
          <w:trHeight w:val="453"/>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6FE96E0"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7</w:t>
            </w:r>
          </w:p>
        </w:tc>
        <w:tc>
          <w:tcPr>
            <w:tcW w:w="1763" w:type="dxa"/>
            <w:tcBorders>
              <w:top w:val="nil"/>
              <w:left w:val="nil"/>
              <w:bottom w:val="single" w:sz="4" w:space="0" w:color="auto"/>
              <w:right w:val="single" w:sz="4" w:space="0" w:color="auto"/>
            </w:tcBorders>
            <w:tcMar>
              <w:top w:w="15" w:type="dxa"/>
              <w:left w:w="15" w:type="dxa"/>
              <w:bottom w:w="0" w:type="dxa"/>
              <w:right w:w="15" w:type="dxa"/>
            </w:tcMar>
            <w:vAlign w:val="center"/>
          </w:tcPr>
          <w:p w14:paraId="7FEEEEC1"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Parapety okienne / grzejniki</w:t>
            </w:r>
          </w:p>
        </w:tc>
        <w:tc>
          <w:tcPr>
            <w:tcW w:w="1701" w:type="dxa"/>
            <w:vMerge/>
            <w:tcBorders>
              <w:left w:val="single" w:sz="4" w:space="0" w:color="auto"/>
              <w:right w:val="single" w:sz="4" w:space="0" w:color="auto"/>
            </w:tcBorders>
            <w:tcMar>
              <w:top w:w="15" w:type="dxa"/>
              <w:left w:w="15" w:type="dxa"/>
              <w:bottom w:w="0" w:type="dxa"/>
              <w:right w:w="15" w:type="dxa"/>
            </w:tcMar>
            <w:vAlign w:val="center"/>
          </w:tcPr>
          <w:p w14:paraId="0C4A6B16"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2127" w:type="dxa"/>
            <w:tcBorders>
              <w:top w:val="nil"/>
              <w:left w:val="nil"/>
              <w:bottom w:val="single" w:sz="4" w:space="0" w:color="auto"/>
              <w:right w:val="single" w:sz="4" w:space="0" w:color="auto"/>
            </w:tcBorders>
            <w:tcMar>
              <w:top w:w="15" w:type="dxa"/>
              <w:left w:w="15" w:type="dxa"/>
              <w:bottom w:w="0" w:type="dxa"/>
              <w:right w:w="15" w:type="dxa"/>
            </w:tcMar>
            <w:vAlign w:val="center"/>
          </w:tcPr>
          <w:p w14:paraId="1DFADFF8"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Czyszczenie</w:t>
            </w:r>
          </w:p>
        </w:tc>
        <w:tc>
          <w:tcPr>
            <w:tcW w:w="1417" w:type="dxa"/>
            <w:tcBorders>
              <w:top w:val="nil"/>
              <w:left w:val="nil"/>
              <w:bottom w:val="single" w:sz="4" w:space="0" w:color="auto"/>
              <w:right w:val="single" w:sz="4" w:space="0" w:color="auto"/>
            </w:tcBorders>
            <w:tcMar>
              <w:top w:w="15" w:type="dxa"/>
              <w:left w:w="15" w:type="dxa"/>
              <w:bottom w:w="0" w:type="dxa"/>
              <w:right w:w="15" w:type="dxa"/>
            </w:tcMar>
            <w:vAlign w:val="center"/>
          </w:tcPr>
          <w:p w14:paraId="3C6EF0A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250/12</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tcPr>
          <w:p w14:paraId="071416E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tcPr>
          <w:p w14:paraId="28BF980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50</w:t>
            </w:r>
          </w:p>
        </w:tc>
      </w:tr>
      <w:tr w:rsidR="006070D5" w:rsidRPr="006070D5" w14:paraId="57BC09AA" w14:textId="77777777" w:rsidTr="00F6774B">
        <w:trPr>
          <w:cantSplit/>
          <w:trHeight w:val="257"/>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F89443B"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8</w:t>
            </w:r>
          </w:p>
        </w:tc>
        <w:tc>
          <w:tcPr>
            <w:tcW w:w="1763" w:type="dxa"/>
            <w:tcBorders>
              <w:top w:val="nil"/>
              <w:left w:val="nil"/>
              <w:bottom w:val="single" w:sz="4" w:space="0" w:color="auto"/>
              <w:right w:val="single" w:sz="4" w:space="0" w:color="auto"/>
            </w:tcBorders>
            <w:tcMar>
              <w:top w:w="15" w:type="dxa"/>
              <w:left w:w="15" w:type="dxa"/>
              <w:bottom w:w="0" w:type="dxa"/>
              <w:right w:w="15" w:type="dxa"/>
            </w:tcMar>
            <w:vAlign w:val="center"/>
          </w:tcPr>
          <w:p w14:paraId="400B450E"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Wertykale</w:t>
            </w:r>
          </w:p>
        </w:tc>
        <w:tc>
          <w:tcPr>
            <w:tcW w:w="1701"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0B64F7B7"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2127" w:type="dxa"/>
            <w:tcBorders>
              <w:top w:val="nil"/>
              <w:left w:val="nil"/>
              <w:bottom w:val="single" w:sz="4" w:space="0" w:color="auto"/>
              <w:right w:val="single" w:sz="4" w:space="0" w:color="auto"/>
            </w:tcBorders>
            <w:tcMar>
              <w:top w:w="15" w:type="dxa"/>
              <w:left w:w="15" w:type="dxa"/>
              <w:bottom w:w="0" w:type="dxa"/>
              <w:right w:w="15" w:type="dxa"/>
            </w:tcMar>
            <w:vAlign w:val="center"/>
          </w:tcPr>
          <w:p w14:paraId="3B7FE1DA"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Pranie na miejscu</w:t>
            </w:r>
          </w:p>
        </w:tc>
        <w:tc>
          <w:tcPr>
            <w:tcW w:w="1417" w:type="dxa"/>
            <w:tcBorders>
              <w:top w:val="nil"/>
              <w:left w:val="nil"/>
              <w:bottom w:val="single" w:sz="4" w:space="0" w:color="auto"/>
              <w:right w:val="single" w:sz="4" w:space="0" w:color="auto"/>
            </w:tcBorders>
            <w:tcMar>
              <w:top w:w="15" w:type="dxa"/>
              <w:left w:w="15" w:type="dxa"/>
              <w:bottom w:w="0" w:type="dxa"/>
              <w:right w:w="15" w:type="dxa"/>
            </w:tcMar>
            <w:vAlign w:val="center"/>
          </w:tcPr>
          <w:p w14:paraId="34082EC7"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tcPr>
          <w:p w14:paraId="38F7662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tcPr>
          <w:p w14:paraId="0617BD0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288</w:t>
            </w:r>
          </w:p>
        </w:tc>
      </w:tr>
      <w:tr w:rsidR="006070D5" w:rsidRPr="006070D5" w14:paraId="6345971D" w14:textId="77777777" w:rsidTr="00F6774B">
        <w:trPr>
          <w:cantSplit/>
          <w:trHeight w:val="257"/>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3CBA136"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9</w:t>
            </w:r>
          </w:p>
        </w:tc>
        <w:tc>
          <w:tcPr>
            <w:tcW w:w="1763" w:type="dxa"/>
            <w:tcBorders>
              <w:top w:val="nil"/>
              <w:left w:val="nil"/>
              <w:bottom w:val="single" w:sz="4" w:space="0" w:color="auto"/>
              <w:right w:val="single" w:sz="4" w:space="0" w:color="auto"/>
            </w:tcBorders>
            <w:tcMar>
              <w:top w:w="15" w:type="dxa"/>
              <w:left w:w="15" w:type="dxa"/>
              <w:bottom w:w="0" w:type="dxa"/>
              <w:right w:w="15" w:type="dxa"/>
            </w:tcMar>
            <w:vAlign w:val="center"/>
          </w:tcPr>
          <w:p w14:paraId="15F48862"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Sprzęt AGD</w:t>
            </w:r>
          </w:p>
        </w:tc>
        <w:tc>
          <w:tcPr>
            <w:tcW w:w="1701" w:type="dxa"/>
            <w:tcBorders>
              <w:top w:val="nil"/>
              <w:left w:val="nil"/>
              <w:bottom w:val="single" w:sz="4" w:space="0" w:color="auto"/>
              <w:right w:val="single" w:sz="4" w:space="0" w:color="auto"/>
            </w:tcBorders>
            <w:tcMar>
              <w:top w:w="15" w:type="dxa"/>
              <w:left w:w="15" w:type="dxa"/>
              <w:bottom w:w="0" w:type="dxa"/>
              <w:right w:w="15" w:type="dxa"/>
            </w:tcMar>
            <w:vAlign w:val="center"/>
          </w:tcPr>
          <w:p w14:paraId="6120E36D"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Wszędzie gdzie występuje</w:t>
            </w:r>
          </w:p>
        </w:tc>
        <w:tc>
          <w:tcPr>
            <w:tcW w:w="212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5C1C5E8"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417" w:type="dxa"/>
            <w:tcBorders>
              <w:top w:val="nil"/>
              <w:left w:val="nil"/>
              <w:bottom w:val="single" w:sz="4" w:space="0" w:color="auto"/>
              <w:right w:val="single" w:sz="4" w:space="0" w:color="auto"/>
            </w:tcBorders>
            <w:tcMar>
              <w:top w:w="15" w:type="dxa"/>
              <w:left w:w="15" w:type="dxa"/>
              <w:bottom w:w="0" w:type="dxa"/>
              <w:right w:w="15" w:type="dxa"/>
            </w:tcMar>
            <w:vAlign w:val="center"/>
          </w:tcPr>
          <w:p w14:paraId="35D2320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2RT</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tcPr>
          <w:p w14:paraId="5BD6A4E3"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tcPr>
          <w:p w14:paraId="548090F3"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10</w:t>
            </w:r>
          </w:p>
        </w:tc>
      </w:tr>
      <w:tr w:rsidR="006070D5" w:rsidRPr="006070D5" w14:paraId="4FBF3DA1" w14:textId="77777777" w:rsidTr="00F6774B">
        <w:trPr>
          <w:cantSplit/>
          <w:trHeight w:val="257"/>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FC30F65"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10</w:t>
            </w:r>
          </w:p>
        </w:tc>
        <w:tc>
          <w:tcPr>
            <w:tcW w:w="1763" w:type="dxa"/>
            <w:tcBorders>
              <w:top w:val="nil"/>
              <w:left w:val="nil"/>
              <w:bottom w:val="single" w:sz="4" w:space="0" w:color="auto"/>
              <w:right w:val="single" w:sz="4" w:space="0" w:color="auto"/>
            </w:tcBorders>
            <w:tcMar>
              <w:top w:w="15" w:type="dxa"/>
              <w:left w:w="15" w:type="dxa"/>
              <w:bottom w:w="0" w:type="dxa"/>
              <w:right w:w="15" w:type="dxa"/>
            </w:tcMar>
            <w:vAlign w:val="center"/>
          </w:tcPr>
          <w:p w14:paraId="79328A0D"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Zestawy komputerowe (komputery i monitory)</w:t>
            </w:r>
          </w:p>
        </w:tc>
        <w:tc>
          <w:tcPr>
            <w:tcW w:w="1701" w:type="dxa"/>
            <w:tcBorders>
              <w:top w:val="nil"/>
              <w:left w:val="nil"/>
              <w:bottom w:val="single" w:sz="4" w:space="0" w:color="auto"/>
              <w:right w:val="single" w:sz="4" w:space="0" w:color="auto"/>
            </w:tcBorders>
            <w:tcMar>
              <w:top w:w="15" w:type="dxa"/>
              <w:left w:w="15" w:type="dxa"/>
              <w:bottom w:w="0" w:type="dxa"/>
              <w:right w:w="15" w:type="dxa"/>
            </w:tcMar>
            <w:vAlign w:val="center"/>
          </w:tcPr>
          <w:p w14:paraId="22E71860"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Część biurowa</w:t>
            </w:r>
          </w:p>
        </w:tc>
        <w:tc>
          <w:tcPr>
            <w:tcW w:w="212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69ED3E6"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Czyszczenie</w:t>
            </w:r>
          </w:p>
        </w:tc>
        <w:tc>
          <w:tcPr>
            <w:tcW w:w="1417" w:type="dxa"/>
            <w:tcBorders>
              <w:top w:val="nil"/>
              <w:left w:val="nil"/>
              <w:bottom w:val="single" w:sz="4" w:space="0" w:color="auto"/>
              <w:right w:val="single" w:sz="4" w:space="0" w:color="auto"/>
            </w:tcBorders>
            <w:tcMar>
              <w:top w:w="15" w:type="dxa"/>
              <w:left w:w="15" w:type="dxa"/>
              <w:bottom w:w="0" w:type="dxa"/>
              <w:right w:w="15" w:type="dxa"/>
            </w:tcMar>
            <w:vAlign w:val="center"/>
          </w:tcPr>
          <w:p w14:paraId="6633DAC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tcPr>
          <w:p w14:paraId="6E5D9F7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tcPr>
          <w:p w14:paraId="18BAC25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80</w:t>
            </w:r>
          </w:p>
        </w:tc>
      </w:tr>
      <w:tr w:rsidR="006070D5" w:rsidRPr="006070D5" w14:paraId="0461BF22" w14:textId="77777777" w:rsidTr="00F6774B">
        <w:trPr>
          <w:cantSplit/>
          <w:trHeight w:val="257"/>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6AC2D24"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11</w:t>
            </w:r>
          </w:p>
        </w:tc>
        <w:tc>
          <w:tcPr>
            <w:tcW w:w="1763" w:type="dxa"/>
            <w:tcBorders>
              <w:top w:val="nil"/>
              <w:left w:val="nil"/>
              <w:bottom w:val="single" w:sz="4" w:space="0" w:color="auto"/>
              <w:right w:val="single" w:sz="4" w:space="0" w:color="auto"/>
            </w:tcBorders>
            <w:tcMar>
              <w:top w:w="15" w:type="dxa"/>
              <w:left w:w="15" w:type="dxa"/>
              <w:bottom w:w="0" w:type="dxa"/>
              <w:right w:w="15" w:type="dxa"/>
            </w:tcMar>
            <w:vAlign w:val="center"/>
          </w:tcPr>
          <w:p w14:paraId="464CAE3F"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Drukarki i kserokopiarki</w:t>
            </w:r>
          </w:p>
        </w:tc>
        <w:tc>
          <w:tcPr>
            <w:tcW w:w="1701" w:type="dxa"/>
            <w:tcBorders>
              <w:top w:val="nil"/>
              <w:left w:val="nil"/>
              <w:bottom w:val="single" w:sz="4" w:space="0" w:color="auto"/>
              <w:right w:val="single" w:sz="4" w:space="0" w:color="auto"/>
            </w:tcBorders>
            <w:tcMar>
              <w:top w:w="15" w:type="dxa"/>
              <w:left w:w="15" w:type="dxa"/>
              <w:bottom w:w="0" w:type="dxa"/>
              <w:right w:w="15" w:type="dxa"/>
            </w:tcMar>
            <w:vAlign w:val="center"/>
          </w:tcPr>
          <w:p w14:paraId="06C57D95"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Część biurowa</w:t>
            </w:r>
          </w:p>
        </w:tc>
        <w:tc>
          <w:tcPr>
            <w:tcW w:w="212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16F76AC"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Czyszczenie</w:t>
            </w:r>
          </w:p>
        </w:tc>
        <w:tc>
          <w:tcPr>
            <w:tcW w:w="1417" w:type="dxa"/>
            <w:tcBorders>
              <w:top w:val="nil"/>
              <w:left w:val="nil"/>
              <w:bottom w:val="single" w:sz="4" w:space="0" w:color="auto"/>
              <w:right w:val="single" w:sz="4" w:space="0" w:color="auto"/>
            </w:tcBorders>
            <w:tcMar>
              <w:top w:w="15" w:type="dxa"/>
              <w:left w:w="15" w:type="dxa"/>
              <w:bottom w:w="0" w:type="dxa"/>
              <w:right w:w="15" w:type="dxa"/>
            </w:tcMar>
            <w:vAlign w:val="center"/>
          </w:tcPr>
          <w:p w14:paraId="0C28918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tcPr>
          <w:p w14:paraId="0B62E6B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tcPr>
          <w:p w14:paraId="6C39E70D"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45</w:t>
            </w:r>
          </w:p>
        </w:tc>
      </w:tr>
      <w:tr w:rsidR="006070D5" w:rsidRPr="006070D5" w14:paraId="00175F92" w14:textId="77777777" w:rsidTr="00F6774B">
        <w:trPr>
          <w:cantSplit/>
          <w:trHeight w:val="257"/>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4EE33EC"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12</w:t>
            </w:r>
          </w:p>
        </w:tc>
        <w:tc>
          <w:tcPr>
            <w:tcW w:w="1763" w:type="dxa"/>
            <w:tcBorders>
              <w:top w:val="nil"/>
              <w:left w:val="nil"/>
              <w:bottom w:val="single" w:sz="4" w:space="0" w:color="auto"/>
              <w:right w:val="single" w:sz="4" w:space="0" w:color="auto"/>
            </w:tcBorders>
            <w:tcMar>
              <w:top w:w="15" w:type="dxa"/>
              <w:left w:w="15" w:type="dxa"/>
              <w:bottom w:w="0" w:type="dxa"/>
              <w:right w:w="15" w:type="dxa"/>
            </w:tcMar>
            <w:vAlign w:val="center"/>
          </w:tcPr>
          <w:p w14:paraId="314AC3E5"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Kuchnie i aneksy kuchenne</w:t>
            </w:r>
          </w:p>
        </w:tc>
        <w:tc>
          <w:tcPr>
            <w:tcW w:w="1701" w:type="dxa"/>
            <w:tcBorders>
              <w:top w:val="nil"/>
              <w:left w:val="nil"/>
              <w:bottom w:val="single" w:sz="4" w:space="0" w:color="auto"/>
              <w:right w:val="single" w:sz="4" w:space="0" w:color="auto"/>
            </w:tcBorders>
            <w:tcMar>
              <w:top w:w="15" w:type="dxa"/>
              <w:left w:w="15" w:type="dxa"/>
              <w:bottom w:w="0" w:type="dxa"/>
              <w:right w:w="15" w:type="dxa"/>
            </w:tcMar>
            <w:vAlign w:val="center"/>
          </w:tcPr>
          <w:p w14:paraId="1C49F5E5"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Część biurowa</w:t>
            </w:r>
          </w:p>
        </w:tc>
        <w:tc>
          <w:tcPr>
            <w:tcW w:w="212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C6B1387"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 i czyszczenie</w:t>
            </w:r>
          </w:p>
        </w:tc>
        <w:tc>
          <w:tcPr>
            <w:tcW w:w="1417" w:type="dxa"/>
            <w:tcBorders>
              <w:top w:val="nil"/>
              <w:left w:val="nil"/>
              <w:bottom w:val="single" w:sz="4" w:space="0" w:color="auto"/>
              <w:right w:val="single" w:sz="4" w:space="0" w:color="auto"/>
            </w:tcBorders>
            <w:tcMar>
              <w:top w:w="15" w:type="dxa"/>
              <w:left w:w="15" w:type="dxa"/>
              <w:bottom w:w="0" w:type="dxa"/>
              <w:right w:w="15" w:type="dxa"/>
            </w:tcMar>
            <w:vAlign w:val="center"/>
          </w:tcPr>
          <w:p w14:paraId="12D90AD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tcPr>
          <w:p w14:paraId="2B82C4E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tcPr>
          <w:p w14:paraId="52C8E573"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17</w:t>
            </w:r>
          </w:p>
        </w:tc>
      </w:tr>
      <w:tr w:rsidR="006070D5" w:rsidRPr="006070D5" w14:paraId="7F5499D8" w14:textId="77777777" w:rsidTr="00F6774B">
        <w:trPr>
          <w:cantSplit/>
          <w:trHeight w:val="257"/>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BBA2202"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13</w:t>
            </w:r>
          </w:p>
        </w:tc>
        <w:tc>
          <w:tcPr>
            <w:tcW w:w="1763" w:type="dxa"/>
            <w:tcBorders>
              <w:top w:val="nil"/>
              <w:left w:val="nil"/>
              <w:bottom w:val="single" w:sz="4" w:space="0" w:color="auto"/>
              <w:right w:val="single" w:sz="4" w:space="0" w:color="auto"/>
            </w:tcBorders>
            <w:tcMar>
              <w:top w:w="15" w:type="dxa"/>
              <w:left w:w="15" w:type="dxa"/>
              <w:bottom w:w="0" w:type="dxa"/>
              <w:right w:w="15" w:type="dxa"/>
            </w:tcMar>
            <w:vAlign w:val="center"/>
          </w:tcPr>
          <w:p w14:paraId="4EB76285"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 xml:space="preserve">Powierzchnie szklane elewacyjne. Wiatrołap, drzwi przeszklone automatyczne </w:t>
            </w:r>
          </w:p>
        </w:tc>
        <w:tc>
          <w:tcPr>
            <w:tcW w:w="1701" w:type="dxa"/>
            <w:tcBorders>
              <w:top w:val="nil"/>
              <w:left w:val="nil"/>
              <w:bottom w:val="single" w:sz="4" w:space="0" w:color="auto"/>
              <w:right w:val="single" w:sz="4" w:space="0" w:color="auto"/>
            </w:tcBorders>
            <w:tcMar>
              <w:top w:w="15" w:type="dxa"/>
              <w:left w:w="15" w:type="dxa"/>
              <w:bottom w:w="0" w:type="dxa"/>
              <w:right w:w="15" w:type="dxa"/>
            </w:tcMar>
            <w:vAlign w:val="center"/>
          </w:tcPr>
          <w:p w14:paraId="6C4B6DD8"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Wszędzie gdzie występują</w:t>
            </w:r>
          </w:p>
        </w:tc>
        <w:tc>
          <w:tcPr>
            <w:tcW w:w="212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4C1D608"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 i czyszczenie</w:t>
            </w:r>
          </w:p>
        </w:tc>
        <w:tc>
          <w:tcPr>
            <w:tcW w:w="1417" w:type="dxa"/>
            <w:tcBorders>
              <w:top w:val="nil"/>
              <w:left w:val="nil"/>
              <w:bottom w:val="single" w:sz="4" w:space="0" w:color="auto"/>
              <w:right w:val="single" w:sz="4" w:space="0" w:color="auto"/>
            </w:tcBorders>
            <w:tcMar>
              <w:top w:w="15" w:type="dxa"/>
              <w:left w:w="15" w:type="dxa"/>
              <w:bottom w:w="0" w:type="dxa"/>
              <w:right w:w="15" w:type="dxa"/>
            </w:tcMar>
            <w:vAlign w:val="center"/>
          </w:tcPr>
          <w:p w14:paraId="3B3CAD60" w14:textId="77777777" w:rsidR="006070D5" w:rsidRPr="006070D5" w:rsidRDefault="006070D5" w:rsidP="006070D5">
            <w:pPr>
              <w:autoSpaceDE/>
              <w:autoSpaceDN/>
              <w:spacing w:before="0" w:line="240" w:lineRule="auto"/>
              <w:jc w:val="left"/>
              <w:rPr>
                <w:rFonts w:ascii="Century Gothic" w:hAnsi="Century Gothic" w:cs="Arial"/>
                <w:smallCaps/>
                <w:w w:val="100"/>
                <w:sz w:val="20"/>
              </w:rPr>
            </w:pPr>
            <w:r w:rsidRPr="006070D5">
              <w:rPr>
                <w:rFonts w:ascii="Century Gothic" w:hAnsi="Century Gothic" w:cs="Arial"/>
                <w:smallCaps/>
                <w:w w:val="100"/>
                <w:sz w:val="20"/>
              </w:rPr>
              <w:t xml:space="preserve">       wg potrzeb</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tcPr>
          <w:p w14:paraId="21D405C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tcPr>
          <w:p w14:paraId="5DED9AB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588</w:t>
            </w:r>
          </w:p>
        </w:tc>
      </w:tr>
      <w:tr w:rsidR="006070D5" w:rsidRPr="006070D5" w14:paraId="5D85E6F1" w14:textId="77777777" w:rsidTr="00F6774B">
        <w:trPr>
          <w:trHeight w:val="308"/>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B9EE4FC"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14</w:t>
            </w:r>
          </w:p>
        </w:tc>
        <w:tc>
          <w:tcPr>
            <w:tcW w:w="1763" w:type="dxa"/>
            <w:tcBorders>
              <w:top w:val="nil"/>
              <w:left w:val="nil"/>
              <w:bottom w:val="single" w:sz="4" w:space="0" w:color="auto"/>
              <w:right w:val="single" w:sz="4" w:space="0" w:color="auto"/>
            </w:tcBorders>
            <w:tcMar>
              <w:top w:w="15" w:type="dxa"/>
              <w:left w:w="15" w:type="dxa"/>
              <w:bottom w:w="0" w:type="dxa"/>
              <w:right w:w="15" w:type="dxa"/>
            </w:tcMar>
            <w:vAlign w:val="center"/>
          </w:tcPr>
          <w:p w14:paraId="49C37894"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Okna wraz z ramami</w:t>
            </w:r>
          </w:p>
        </w:tc>
        <w:tc>
          <w:tcPr>
            <w:tcW w:w="1701" w:type="dxa"/>
            <w:tcBorders>
              <w:top w:val="nil"/>
              <w:left w:val="nil"/>
              <w:bottom w:val="single" w:sz="4" w:space="0" w:color="auto"/>
              <w:right w:val="single" w:sz="4" w:space="0" w:color="auto"/>
            </w:tcBorders>
            <w:tcMar>
              <w:top w:w="15" w:type="dxa"/>
              <w:left w:w="15" w:type="dxa"/>
              <w:bottom w:w="0" w:type="dxa"/>
              <w:right w:w="15" w:type="dxa"/>
            </w:tcMar>
            <w:vAlign w:val="center"/>
          </w:tcPr>
          <w:p w14:paraId="6AF5A84B"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wszędzie gdzie występują</w:t>
            </w:r>
          </w:p>
        </w:tc>
        <w:tc>
          <w:tcPr>
            <w:tcW w:w="2127" w:type="dxa"/>
            <w:tcBorders>
              <w:top w:val="nil"/>
              <w:left w:val="nil"/>
              <w:bottom w:val="single" w:sz="4" w:space="0" w:color="auto"/>
              <w:right w:val="single" w:sz="4" w:space="0" w:color="auto"/>
            </w:tcBorders>
            <w:tcMar>
              <w:top w:w="15" w:type="dxa"/>
              <w:left w:w="15" w:type="dxa"/>
              <w:bottom w:w="0" w:type="dxa"/>
              <w:right w:w="15" w:type="dxa"/>
            </w:tcMar>
            <w:vAlign w:val="center"/>
          </w:tcPr>
          <w:p w14:paraId="6D463FFA"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 i czyszczenie</w:t>
            </w:r>
          </w:p>
        </w:tc>
        <w:tc>
          <w:tcPr>
            <w:tcW w:w="1417" w:type="dxa"/>
            <w:tcBorders>
              <w:top w:val="nil"/>
              <w:left w:val="nil"/>
              <w:bottom w:val="single" w:sz="4" w:space="0" w:color="auto"/>
              <w:right w:val="single" w:sz="4" w:space="0" w:color="auto"/>
            </w:tcBorders>
            <w:tcMar>
              <w:top w:w="15" w:type="dxa"/>
              <w:left w:w="15" w:type="dxa"/>
              <w:bottom w:w="0" w:type="dxa"/>
              <w:right w:w="15" w:type="dxa"/>
            </w:tcMar>
            <w:vAlign w:val="center"/>
          </w:tcPr>
          <w:p w14:paraId="3B11480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tcPr>
          <w:p w14:paraId="210588F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tcPr>
          <w:p w14:paraId="6C6443B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289</w:t>
            </w:r>
          </w:p>
        </w:tc>
      </w:tr>
      <w:tr w:rsidR="006070D5" w:rsidRPr="006070D5" w14:paraId="1BC1B201" w14:textId="77777777" w:rsidTr="00F6774B">
        <w:trPr>
          <w:trHeight w:val="422"/>
        </w:trPr>
        <w:tc>
          <w:tcPr>
            <w:tcW w:w="5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4F99F50"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15</w:t>
            </w:r>
          </w:p>
        </w:tc>
        <w:tc>
          <w:tcPr>
            <w:tcW w:w="176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761B241"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Rolety antywłamaniowe</w:t>
            </w:r>
          </w:p>
        </w:tc>
        <w:tc>
          <w:tcPr>
            <w:tcW w:w="170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A003A8F"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Część szatni pomieszczeń gosp. (parter)</w:t>
            </w:r>
          </w:p>
        </w:tc>
        <w:tc>
          <w:tcPr>
            <w:tcW w:w="212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5D35CB6"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 i czyszczenie</w:t>
            </w:r>
          </w:p>
        </w:tc>
        <w:tc>
          <w:tcPr>
            <w:tcW w:w="141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8988703"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w:t>
            </w:r>
          </w:p>
        </w:tc>
        <w:tc>
          <w:tcPr>
            <w:tcW w:w="99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E80503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B92047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32,7</w:t>
            </w:r>
          </w:p>
        </w:tc>
      </w:tr>
      <w:tr w:rsidR="006070D5" w:rsidRPr="006070D5" w14:paraId="579320F8" w14:textId="77777777" w:rsidTr="00F6774B">
        <w:trPr>
          <w:trHeight w:val="795"/>
        </w:trPr>
        <w:tc>
          <w:tcPr>
            <w:tcW w:w="5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0D69E5C"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16</w:t>
            </w:r>
          </w:p>
        </w:tc>
        <w:tc>
          <w:tcPr>
            <w:tcW w:w="176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48632FE"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 xml:space="preserve">Sufit </w:t>
            </w:r>
            <w:proofErr w:type="spellStart"/>
            <w:r w:rsidRPr="006070D5">
              <w:rPr>
                <w:rFonts w:ascii="Century Gothic" w:hAnsi="Century Gothic" w:cs="Arial"/>
                <w:w w:val="100"/>
                <w:sz w:val="20"/>
              </w:rPr>
              <w:t>Alucobond</w:t>
            </w:r>
            <w:proofErr w:type="spellEnd"/>
            <w:r w:rsidRPr="006070D5">
              <w:rPr>
                <w:rFonts w:ascii="Century Gothic" w:hAnsi="Century Gothic" w:cs="Arial"/>
                <w:w w:val="100"/>
                <w:sz w:val="20"/>
              </w:rPr>
              <w:t>/listwowy</w:t>
            </w:r>
          </w:p>
        </w:tc>
        <w:tc>
          <w:tcPr>
            <w:tcW w:w="170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B5F38FA"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Wejście główne zewnątrz/wewnątrz</w:t>
            </w:r>
          </w:p>
        </w:tc>
        <w:tc>
          <w:tcPr>
            <w:tcW w:w="212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F19AEA7"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 i czyszczenie</w:t>
            </w:r>
          </w:p>
        </w:tc>
        <w:tc>
          <w:tcPr>
            <w:tcW w:w="141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74E22B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 xml:space="preserve">WG </w:t>
            </w:r>
            <w:proofErr w:type="spellStart"/>
            <w:r w:rsidRPr="006070D5">
              <w:rPr>
                <w:rFonts w:ascii="Century Gothic" w:hAnsi="Century Gothic" w:cs="Arial"/>
                <w:smallCaps/>
                <w:w w:val="100"/>
                <w:sz w:val="20"/>
              </w:rPr>
              <w:t>pOTRZEB</w:t>
            </w:r>
            <w:proofErr w:type="spellEnd"/>
          </w:p>
        </w:tc>
        <w:tc>
          <w:tcPr>
            <w:tcW w:w="99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B96D5F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49B5ED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ok.230</w:t>
            </w:r>
          </w:p>
        </w:tc>
      </w:tr>
      <w:tr w:rsidR="006070D5" w:rsidRPr="006070D5" w14:paraId="19E5D2DF" w14:textId="77777777" w:rsidTr="00F6774B">
        <w:trPr>
          <w:trHeight w:val="422"/>
        </w:trPr>
        <w:tc>
          <w:tcPr>
            <w:tcW w:w="5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264BE62"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17</w:t>
            </w:r>
          </w:p>
        </w:tc>
        <w:tc>
          <w:tcPr>
            <w:tcW w:w="176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DE88BD8"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Żylety ozdobne/</w:t>
            </w:r>
          </w:p>
        </w:tc>
        <w:tc>
          <w:tcPr>
            <w:tcW w:w="170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D49B9EE"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 xml:space="preserve">sale konferencyjne </w:t>
            </w:r>
            <w:proofErr w:type="spellStart"/>
            <w:r w:rsidRPr="006070D5">
              <w:rPr>
                <w:rFonts w:ascii="Century Gothic" w:hAnsi="Century Gothic" w:cs="Arial"/>
                <w:w w:val="100"/>
                <w:sz w:val="20"/>
              </w:rPr>
              <w:t>zewątrz</w:t>
            </w:r>
            <w:proofErr w:type="spellEnd"/>
          </w:p>
        </w:tc>
        <w:tc>
          <w:tcPr>
            <w:tcW w:w="212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06EBED9"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 i czyszczenie</w:t>
            </w:r>
          </w:p>
        </w:tc>
        <w:tc>
          <w:tcPr>
            <w:tcW w:w="141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39C4713"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w:t>
            </w:r>
          </w:p>
        </w:tc>
        <w:tc>
          <w:tcPr>
            <w:tcW w:w="99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D5F7F3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3A1311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ok.1264</w:t>
            </w:r>
          </w:p>
        </w:tc>
      </w:tr>
      <w:tr w:rsidR="006070D5" w:rsidRPr="006070D5" w14:paraId="030EDA71" w14:textId="77777777" w:rsidTr="00F6774B">
        <w:trPr>
          <w:trHeight w:val="346"/>
        </w:trPr>
        <w:tc>
          <w:tcPr>
            <w:tcW w:w="520" w:type="dxa"/>
            <w:vMerge w:val="restart"/>
            <w:tcBorders>
              <w:top w:val="single" w:sz="4" w:space="0" w:color="auto"/>
              <w:left w:val="single" w:sz="4" w:space="0" w:color="auto"/>
              <w:right w:val="single" w:sz="4" w:space="0" w:color="auto"/>
            </w:tcBorders>
            <w:tcMar>
              <w:top w:w="15" w:type="dxa"/>
              <w:left w:w="15" w:type="dxa"/>
              <w:bottom w:w="0" w:type="dxa"/>
              <w:right w:w="15" w:type="dxa"/>
            </w:tcMar>
            <w:vAlign w:val="center"/>
          </w:tcPr>
          <w:p w14:paraId="20D7645E"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18</w:t>
            </w:r>
          </w:p>
        </w:tc>
        <w:tc>
          <w:tcPr>
            <w:tcW w:w="1763" w:type="dxa"/>
            <w:vMerge w:val="restart"/>
            <w:tcBorders>
              <w:top w:val="single" w:sz="4" w:space="0" w:color="auto"/>
              <w:left w:val="nil"/>
              <w:right w:val="single" w:sz="4" w:space="0" w:color="auto"/>
            </w:tcBorders>
            <w:tcMar>
              <w:top w:w="15" w:type="dxa"/>
              <w:left w:w="15" w:type="dxa"/>
              <w:bottom w:w="0" w:type="dxa"/>
              <w:right w:w="15" w:type="dxa"/>
            </w:tcMar>
            <w:vAlign w:val="center"/>
          </w:tcPr>
          <w:p w14:paraId="02323C33"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Wycieraczki dywanowe/szczotkowe</w:t>
            </w:r>
          </w:p>
        </w:tc>
        <w:tc>
          <w:tcPr>
            <w:tcW w:w="1701" w:type="dxa"/>
            <w:vMerge w:val="restart"/>
            <w:tcBorders>
              <w:top w:val="single" w:sz="4" w:space="0" w:color="auto"/>
              <w:left w:val="nil"/>
              <w:right w:val="single" w:sz="4" w:space="0" w:color="auto"/>
            </w:tcBorders>
            <w:tcMar>
              <w:top w:w="15" w:type="dxa"/>
              <w:left w:w="15" w:type="dxa"/>
              <w:bottom w:w="0" w:type="dxa"/>
              <w:right w:w="15" w:type="dxa"/>
            </w:tcMar>
            <w:vAlign w:val="center"/>
          </w:tcPr>
          <w:p w14:paraId="5C3C2008"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Wejścia do budynków</w:t>
            </w:r>
          </w:p>
        </w:tc>
        <w:tc>
          <w:tcPr>
            <w:tcW w:w="212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9A5B2E5"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Odkurzanie</w:t>
            </w:r>
          </w:p>
          <w:p w14:paraId="34CCB975"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417" w:type="dxa"/>
            <w:tcBorders>
              <w:top w:val="single" w:sz="4" w:space="0" w:color="auto"/>
              <w:left w:val="nil"/>
              <w:right w:val="single" w:sz="4" w:space="0" w:color="auto"/>
            </w:tcBorders>
            <w:tcMar>
              <w:top w:w="15" w:type="dxa"/>
              <w:left w:w="15" w:type="dxa"/>
              <w:bottom w:w="0" w:type="dxa"/>
              <w:right w:w="15" w:type="dxa"/>
            </w:tcMar>
            <w:vAlign w:val="center"/>
          </w:tcPr>
          <w:p w14:paraId="2CF3952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WG potrzeb</w:t>
            </w:r>
          </w:p>
        </w:tc>
        <w:tc>
          <w:tcPr>
            <w:tcW w:w="992" w:type="dxa"/>
            <w:vMerge w:val="restart"/>
            <w:tcBorders>
              <w:top w:val="single" w:sz="4" w:space="0" w:color="auto"/>
              <w:left w:val="nil"/>
              <w:right w:val="single" w:sz="4" w:space="0" w:color="auto"/>
            </w:tcBorders>
            <w:tcMar>
              <w:top w:w="15" w:type="dxa"/>
              <w:left w:w="15" w:type="dxa"/>
              <w:bottom w:w="0" w:type="dxa"/>
              <w:right w:w="15" w:type="dxa"/>
            </w:tcMar>
            <w:vAlign w:val="center"/>
          </w:tcPr>
          <w:p w14:paraId="17AE806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134" w:type="dxa"/>
            <w:vMerge w:val="restart"/>
            <w:tcBorders>
              <w:top w:val="single" w:sz="4" w:space="0" w:color="auto"/>
              <w:left w:val="nil"/>
              <w:right w:val="single" w:sz="4" w:space="0" w:color="auto"/>
            </w:tcBorders>
            <w:tcMar>
              <w:top w:w="15" w:type="dxa"/>
              <w:left w:w="15" w:type="dxa"/>
              <w:bottom w:w="0" w:type="dxa"/>
              <w:right w:w="15" w:type="dxa"/>
            </w:tcMar>
            <w:vAlign w:val="center"/>
          </w:tcPr>
          <w:p w14:paraId="1C805A2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48,7</w:t>
            </w:r>
          </w:p>
        </w:tc>
      </w:tr>
      <w:tr w:rsidR="006070D5" w:rsidRPr="006070D5" w14:paraId="6077CAE8" w14:textId="77777777" w:rsidTr="00F6774B">
        <w:trPr>
          <w:trHeight w:val="210"/>
        </w:trPr>
        <w:tc>
          <w:tcPr>
            <w:tcW w:w="520"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6BDEDFD7"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1763" w:type="dxa"/>
            <w:vMerge/>
            <w:tcBorders>
              <w:left w:val="nil"/>
              <w:bottom w:val="single" w:sz="4" w:space="0" w:color="auto"/>
              <w:right w:val="single" w:sz="4" w:space="0" w:color="auto"/>
            </w:tcBorders>
            <w:tcMar>
              <w:top w:w="15" w:type="dxa"/>
              <w:left w:w="15" w:type="dxa"/>
              <w:bottom w:w="0" w:type="dxa"/>
              <w:right w:w="15" w:type="dxa"/>
            </w:tcMar>
            <w:vAlign w:val="center"/>
          </w:tcPr>
          <w:p w14:paraId="603E1D30"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01" w:type="dxa"/>
            <w:vMerge/>
            <w:tcBorders>
              <w:left w:val="nil"/>
              <w:bottom w:val="single" w:sz="4" w:space="0" w:color="auto"/>
              <w:right w:val="single" w:sz="4" w:space="0" w:color="auto"/>
            </w:tcBorders>
            <w:tcMar>
              <w:top w:w="15" w:type="dxa"/>
              <w:left w:w="15" w:type="dxa"/>
              <w:bottom w:w="0" w:type="dxa"/>
              <w:right w:w="15" w:type="dxa"/>
            </w:tcMar>
            <w:vAlign w:val="center"/>
          </w:tcPr>
          <w:p w14:paraId="49F2A25D"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212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C4BA126"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Czyszczenie</w:t>
            </w:r>
          </w:p>
        </w:tc>
        <w:tc>
          <w:tcPr>
            <w:tcW w:w="1417" w:type="dxa"/>
            <w:tcBorders>
              <w:left w:val="nil"/>
              <w:bottom w:val="single" w:sz="4" w:space="0" w:color="auto"/>
              <w:right w:val="single" w:sz="4" w:space="0" w:color="auto"/>
            </w:tcBorders>
            <w:tcMar>
              <w:top w:w="15" w:type="dxa"/>
              <w:left w:w="15" w:type="dxa"/>
              <w:bottom w:w="0" w:type="dxa"/>
              <w:right w:w="15" w:type="dxa"/>
            </w:tcMar>
            <w:vAlign w:val="center"/>
          </w:tcPr>
          <w:p w14:paraId="7C72271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992" w:type="dxa"/>
            <w:vMerge/>
            <w:tcBorders>
              <w:left w:val="nil"/>
              <w:bottom w:val="single" w:sz="4" w:space="0" w:color="auto"/>
              <w:right w:val="single" w:sz="4" w:space="0" w:color="auto"/>
            </w:tcBorders>
            <w:tcMar>
              <w:top w:w="15" w:type="dxa"/>
              <w:left w:w="15" w:type="dxa"/>
              <w:bottom w:w="0" w:type="dxa"/>
              <w:right w:w="15" w:type="dxa"/>
            </w:tcMar>
            <w:vAlign w:val="center"/>
          </w:tcPr>
          <w:p w14:paraId="42517F2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1134" w:type="dxa"/>
            <w:vMerge/>
            <w:tcBorders>
              <w:left w:val="nil"/>
              <w:bottom w:val="single" w:sz="4" w:space="0" w:color="auto"/>
              <w:right w:val="single" w:sz="4" w:space="0" w:color="auto"/>
            </w:tcBorders>
            <w:tcMar>
              <w:top w:w="15" w:type="dxa"/>
              <w:left w:w="15" w:type="dxa"/>
              <w:bottom w:w="0" w:type="dxa"/>
              <w:right w:w="15" w:type="dxa"/>
            </w:tcMar>
            <w:vAlign w:val="center"/>
          </w:tcPr>
          <w:p w14:paraId="4B88F6F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bl>
    <w:p w14:paraId="1DF0EF00" w14:textId="77777777" w:rsidR="00C273D1" w:rsidRDefault="00C273D1" w:rsidP="006070D5">
      <w:pPr>
        <w:autoSpaceDE/>
        <w:autoSpaceDN/>
        <w:spacing w:before="0" w:line="360" w:lineRule="auto"/>
        <w:rPr>
          <w:rFonts w:ascii="Century Gothic" w:hAnsi="Century Gothic" w:cs="Arial"/>
          <w:b/>
          <w:bCs/>
          <w:smallCaps/>
          <w:w w:val="100"/>
          <w:sz w:val="20"/>
          <w:u w:val="single"/>
        </w:rPr>
      </w:pPr>
    </w:p>
    <w:p w14:paraId="75AA4B25" w14:textId="4C98D35A" w:rsidR="006070D5" w:rsidRPr="006070D5" w:rsidRDefault="006070D5" w:rsidP="006070D5">
      <w:pPr>
        <w:autoSpaceDE/>
        <w:autoSpaceDN/>
        <w:spacing w:before="0" w:line="360" w:lineRule="auto"/>
        <w:rPr>
          <w:rFonts w:ascii="Century Gothic" w:hAnsi="Century Gothic" w:cs="Arial"/>
          <w:b/>
          <w:bCs/>
          <w:smallCaps/>
          <w:w w:val="100"/>
          <w:sz w:val="20"/>
          <w:u w:val="single"/>
        </w:rPr>
      </w:pPr>
      <w:r w:rsidRPr="006070D5">
        <w:rPr>
          <w:rFonts w:ascii="Century Gothic" w:hAnsi="Century Gothic" w:cs="Arial"/>
          <w:b/>
          <w:bCs/>
          <w:smallCaps/>
          <w:w w:val="100"/>
          <w:sz w:val="20"/>
          <w:u w:val="single"/>
        </w:rPr>
        <w:t xml:space="preserve">UWAGA: </w:t>
      </w:r>
    </w:p>
    <w:p w14:paraId="2111B91D" w14:textId="77777777" w:rsidR="006070D5" w:rsidRPr="006070D5" w:rsidRDefault="006070D5" w:rsidP="006070D5">
      <w:pPr>
        <w:autoSpaceDE/>
        <w:autoSpaceDN/>
        <w:spacing w:before="0" w:line="360" w:lineRule="auto"/>
        <w:rPr>
          <w:rFonts w:ascii="Century Gothic" w:hAnsi="Century Gothic" w:cs="Arial"/>
          <w:b/>
          <w:bCs/>
          <w:w w:val="100"/>
          <w:sz w:val="20"/>
          <w:u w:val="single"/>
        </w:rPr>
      </w:pPr>
      <w:r w:rsidRPr="006070D5">
        <w:rPr>
          <w:rFonts w:ascii="Century Gothic" w:hAnsi="Century Gothic" w:cs="Arial"/>
          <w:b/>
          <w:bCs/>
          <w:w w:val="100"/>
          <w:sz w:val="20"/>
          <w:u w:val="single"/>
        </w:rPr>
        <w:t>Okna i powierzchnie szklane – konieczność zastosowania podnośników lub alpinistów</w:t>
      </w:r>
    </w:p>
    <w:p w14:paraId="3FF74BF3" w14:textId="77777777" w:rsidR="006070D5" w:rsidRPr="006070D5" w:rsidRDefault="006070D5" w:rsidP="006070D5">
      <w:pPr>
        <w:autoSpaceDE/>
        <w:autoSpaceDN/>
        <w:spacing w:before="0" w:line="360" w:lineRule="auto"/>
        <w:rPr>
          <w:rFonts w:ascii="Century Gothic" w:hAnsi="Century Gothic" w:cs="Arial"/>
          <w:smallCaps/>
          <w:w w:val="100"/>
          <w:sz w:val="20"/>
        </w:rPr>
      </w:pPr>
    </w:p>
    <w:p w14:paraId="0D298EE2" w14:textId="77777777" w:rsidR="006070D5" w:rsidRPr="006070D5" w:rsidRDefault="006070D5" w:rsidP="006070D5">
      <w:pPr>
        <w:autoSpaceDE/>
        <w:autoSpaceDN/>
        <w:spacing w:before="0" w:line="360" w:lineRule="auto"/>
        <w:rPr>
          <w:rFonts w:ascii="Century Gothic" w:hAnsi="Century Gothic" w:cs="Arial"/>
          <w:smallCaps/>
          <w:w w:val="100"/>
          <w:sz w:val="20"/>
        </w:rPr>
      </w:pPr>
      <w:r w:rsidRPr="006070D5">
        <w:rPr>
          <w:rFonts w:ascii="Century Gothic" w:hAnsi="Century Gothic" w:cs="Arial"/>
          <w:smallCaps/>
          <w:w w:val="100"/>
          <w:sz w:val="20"/>
        </w:rPr>
        <w:t>1b)</w:t>
      </w:r>
      <w:r w:rsidRPr="006070D5">
        <w:rPr>
          <w:rFonts w:ascii="Century Gothic" w:hAnsi="Century Gothic" w:cs="Arial"/>
          <w:smallCaps/>
          <w:w w:val="100"/>
          <w:sz w:val="20"/>
        </w:rPr>
        <w:tab/>
        <w:t>Tereny zewnętrzne</w:t>
      </w:r>
    </w:p>
    <w:tbl>
      <w:tblPr>
        <w:tblW w:w="9564" w:type="dxa"/>
        <w:tblCellMar>
          <w:left w:w="0" w:type="dxa"/>
          <w:right w:w="0" w:type="dxa"/>
        </w:tblCellMar>
        <w:tblLook w:val="0000" w:firstRow="0" w:lastRow="0" w:firstColumn="0" w:lastColumn="0" w:noHBand="0" w:noVBand="0"/>
      </w:tblPr>
      <w:tblGrid>
        <w:gridCol w:w="303"/>
        <w:gridCol w:w="2085"/>
        <w:gridCol w:w="2493"/>
        <w:gridCol w:w="1797"/>
        <w:gridCol w:w="1825"/>
        <w:gridCol w:w="415"/>
        <w:gridCol w:w="646"/>
      </w:tblGrid>
      <w:tr w:rsidR="006070D5" w:rsidRPr="006070D5" w14:paraId="642E788C" w14:textId="77777777" w:rsidTr="00F6774B">
        <w:trPr>
          <w:trHeight w:val="254"/>
        </w:trPr>
        <w:tc>
          <w:tcPr>
            <w:tcW w:w="31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E5B3345"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Lp.</w:t>
            </w:r>
          </w:p>
        </w:tc>
        <w:tc>
          <w:tcPr>
            <w:tcW w:w="232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BCA9643"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OPIS</w:t>
            </w:r>
          </w:p>
        </w:tc>
        <w:tc>
          <w:tcPr>
            <w:tcW w:w="216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5F36B06"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Rodzaj</w:t>
            </w:r>
          </w:p>
        </w:tc>
        <w:tc>
          <w:tcPr>
            <w:tcW w:w="181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65D811F"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Zakres prac</w:t>
            </w:r>
          </w:p>
        </w:tc>
        <w:tc>
          <w:tcPr>
            <w:tcW w:w="18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C2F6817"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Częstotliwość/Rok</w:t>
            </w:r>
          </w:p>
        </w:tc>
        <w:tc>
          <w:tcPr>
            <w:tcW w:w="43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1B90E6D"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J.M</w:t>
            </w:r>
          </w:p>
        </w:tc>
        <w:tc>
          <w:tcPr>
            <w:tcW w:w="66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36B3DCC"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ILOŚĆ</w:t>
            </w:r>
          </w:p>
        </w:tc>
      </w:tr>
      <w:tr w:rsidR="006070D5" w:rsidRPr="006070D5" w14:paraId="5CDE8319" w14:textId="77777777" w:rsidTr="00F6774B">
        <w:trPr>
          <w:trHeight w:val="254"/>
        </w:trPr>
        <w:tc>
          <w:tcPr>
            <w:tcW w:w="31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5D390F6"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1</w:t>
            </w:r>
          </w:p>
        </w:tc>
        <w:tc>
          <w:tcPr>
            <w:tcW w:w="2327" w:type="dxa"/>
            <w:tcBorders>
              <w:top w:val="nil"/>
              <w:left w:val="nil"/>
              <w:bottom w:val="single" w:sz="4" w:space="0" w:color="auto"/>
              <w:right w:val="single" w:sz="4" w:space="0" w:color="auto"/>
            </w:tcBorders>
            <w:tcMar>
              <w:top w:w="15" w:type="dxa"/>
              <w:left w:w="15" w:type="dxa"/>
              <w:bottom w:w="0" w:type="dxa"/>
              <w:right w:w="15" w:type="dxa"/>
            </w:tcMar>
            <w:vAlign w:val="center"/>
          </w:tcPr>
          <w:p w14:paraId="006D221C"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2</w:t>
            </w:r>
          </w:p>
        </w:tc>
        <w:tc>
          <w:tcPr>
            <w:tcW w:w="2161" w:type="dxa"/>
            <w:tcBorders>
              <w:top w:val="nil"/>
              <w:left w:val="nil"/>
              <w:bottom w:val="single" w:sz="4" w:space="0" w:color="auto"/>
              <w:right w:val="single" w:sz="4" w:space="0" w:color="auto"/>
            </w:tcBorders>
            <w:tcMar>
              <w:top w:w="15" w:type="dxa"/>
              <w:left w:w="15" w:type="dxa"/>
              <w:bottom w:w="0" w:type="dxa"/>
              <w:right w:w="15" w:type="dxa"/>
            </w:tcMar>
            <w:vAlign w:val="center"/>
          </w:tcPr>
          <w:p w14:paraId="75C23F7F"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3</w:t>
            </w:r>
          </w:p>
        </w:tc>
        <w:tc>
          <w:tcPr>
            <w:tcW w:w="1811" w:type="dxa"/>
            <w:tcBorders>
              <w:top w:val="nil"/>
              <w:left w:val="nil"/>
              <w:bottom w:val="single" w:sz="4" w:space="0" w:color="auto"/>
              <w:right w:val="single" w:sz="4" w:space="0" w:color="auto"/>
            </w:tcBorders>
            <w:tcMar>
              <w:top w:w="15" w:type="dxa"/>
              <w:left w:w="15" w:type="dxa"/>
              <w:bottom w:w="0" w:type="dxa"/>
              <w:right w:w="15" w:type="dxa"/>
            </w:tcMar>
            <w:vAlign w:val="center"/>
          </w:tcPr>
          <w:p w14:paraId="380AD53D"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4</w:t>
            </w:r>
          </w:p>
        </w:tc>
        <w:tc>
          <w:tcPr>
            <w:tcW w:w="1853" w:type="dxa"/>
            <w:tcBorders>
              <w:top w:val="nil"/>
              <w:left w:val="nil"/>
              <w:bottom w:val="single" w:sz="4" w:space="0" w:color="auto"/>
              <w:right w:val="single" w:sz="4" w:space="0" w:color="auto"/>
            </w:tcBorders>
            <w:tcMar>
              <w:top w:w="15" w:type="dxa"/>
              <w:left w:w="15" w:type="dxa"/>
              <w:bottom w:w="0" w:type="dxa"/>
              <w:right w:w="15" w:type="dxa"/>
            </w:tcMar>
            <w:vAlign w:val="center"/>
          </w:tcPr>
          <w:p w14:paraId="12A34BF8"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5</w:t>
            </w:r>
          </w:p>
        </w:tc>
        <w:tc>
          <w:tcPr>
            <w:tcW w:w="433" w:type="dxa"/>
            <w:tcBorders>
              <w:top w:val="nil"/>
              <w:left w:val="nil"/>
              <w:bottom w:val="single" w:sz="4" w:space="0" w:color="auto"/>
              <w:right w:val="single" w:sz="4" w:space="0" w:color="auto"/>
            </w:tcBorders>
            <w:tcMar>
              <w:top w:w="15" w:type="dxa"/>
              <w:left w:w="15" w:type="dxa"/>
              <w:bottom w:w="0" w:type="dxa"/>
              <w:right w:w="15" w:type="dxa"/>
            </w:tcMar>
            <w:vAlign w:val="center"/>
          </w:tcPr>
          <w:p w14:paraId="1DA63586"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6</w:t>
            </w:r>
          </w:p>
        </w:tc>
        <w:tc>
          <w:tcPr>
            <w:tcW w:w="662" w:type="dxa"/>
            <w:tcBorders>
              <w:top w:val="nil"/>
              <w:left w:val="nil"/>
              <w:bottom w:val="single" w:sz="4" w:space="0" w:color="auto"/>
              <w:right w:val="single" w:sz="4" w:space="0" w:color="auto"/>
            </w:tcBorders>
            <w:tcMar>
              <w:top w:w="15" w:type="dxa"/>
              <w:left w:w="15" w:type="dxa"/>
              <w:bottom w:w="0" w:type="dxa"/>
              <w:right w:w="15" w:type="dxa"/>
            </w:tcMar>
            <w:vAlign w:val="center"/>
          </w:tcPr>
          <w:p w14:paraId="0C6013A6"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7</w:t>
            </w:r>
          </w:p>
        </w:tc>
      </w:tr>
      <w:tr w:rsidR="006070D5" w:rsidRPr="006070D5" w14:paraId="0BF7002C" w14:textId="77777777" w:rsidTr="00F6774B">
        <w:trPr>
          <w:cantSplit/>
          <w:trHeight w:val="254"/>
        </w:trPr>
        <w:tc>
          <w:tcPr>
            <w:tcW w:w="317"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F582DF9"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w:t>
            </w:r>
          </w:p>
        </w:tc>
        <w:tc>
          <w:tcPr>
            <w:tcW w:w="2327"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4E885C5"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Tarasy i schody - żywica</w:t>
            </w:r>
          </w:p>
        </w:tc>
        <w:tc>
          <w:tcPr>
            <w:tcW w:w="2161"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760A803"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Hala Torwar</w:t>
            </w:r>
          </w:p>
        </w:tc>
        <w:tc>
          <w:tcPr>
            <w:tcW w:w="1811" w:type="dxa"/>
            <w:tcBorders>
              <w:top w:val="nil"/>
              <w:left w:val="nil"/>
              <w:bottom w:val="single" w:sz="4" w:space="0" w:color="auto"/>
              <w:right w:val="single" w:sz="4" w:space="0" w:color="auto"/>
            </w:tcBorders>
            <w:tcMar>
              <w:top w:w="15" w:type="dxa"/>
              <w:left w:w="15" w:type="dxa"/>
              <w:bottom w:w="0" w:type="dxa"/>
              <w:right w:w="15" w:type="dxa"/>
            </w:tcMar>
            <w:vAlign w:val="center"/>
          </w:tcPr>
          <w:p w14:paraId="521A65F0"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Utrzymanie letnie/</w:t>
            </w:r>
          </w:p>
        </w:tc>
        <w:tc>
          <w:tcPr>
            <w:tcW w:w="1853" w:type="dxa"/>
            <w:tcBorders>
              <w:top w:val="nil"/>
              <w:left w:val="nil"/>
              <w:bottom w:val="single" w:sz="4" w:space="0" w:color="auto"/>
              <w:right w:val="single" w:sz="4" w:space="0" w:color="auto"/>
            </w:tcBorders>
            <w:tcMar>
              <w:top w:w="15" w:type="dxa"/>
              <w:left w:w="15" w:type="dxa"/>
              <w:bottom w:w="0" w:type="dxa"/>
              <w:right w:w="15" w:type="dxa"/>
            </w:tcMar>
            <w:vAlign w:val="center"/>
          </w:tcPr>
          <w:p w14:paraId="59C582ED"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433"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93C96A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662"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46CC60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1150</w:t>
            </w:r>
          </w:p>
        </w:tc>
      </w:tr>
      <w:tr w:rsidR="006070D5" w:rsidRPr="006070D5" w14:paraId="56CD832B" w14:textId="77777777" w:rsidTr="00F6774B">
        <w:trPr>
          <w:cantSplit/>
          <w:trHeight w:val="1121"/>
        </w:trPr>
        <w:tc>
          <w:tcPr>
            <w:tcW w:w="0" w:type="auto"/>
            <w:vMerge/>
            <w:tcBorders>
              <w:top w:val="nil"/>
              <w:left w:val="single" w:sz="4" w:space="0" w:color="auto"/>
              <w:bottom w:val="single" w:sz="4" w:space="0" w:color="auto"/>
              <w:right w:val="single" w:sz="4" w:space="0" w:color="auto"/>
            </w:tcBorders>
            <w:vAlign w:val="center"/>
          </w:tcPr>
          <w:p w14:paraId="1DCE5FD8"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113F9C5E"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0" w:type="auto"/>
            <w:vMerge/>
            <w:tcBorders>
              <w:top w:val="nil"/>
              <w:left w:val="single" w:sz="4" w:space="0" w:color="auto"/>
              <w:bottom w:val="single" w:sz="4" w:space="0" w:color="auto"/>
              <w:right w:val="single" w:sz="4" w:space="0" w:color="auto"/>
            </w:tcBorders>
            <w:vAlign w:val="center"/>
          </w:tcPr>
          <w:p w14:paraId="505E6CC8"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1811" w:type="dxa"/>
            <w:tcBorders>
              <w:top w:val="nil"/>
              <w:left w:val="nil"/>
              <w:bottom w:val="single" w:sz="4" w:space="0" w:color="auto"/>
              <w:right w:val="single" w:sz="4" w:space="0" w:color="auto"/>
            </w:tcBorders>
            <w:tcMar>
              <w:top w:w="15" w:type="dxa"/>
              <w:left w:w="15" w:type="dxa"/>
              <w:bottom w:w="0" w:type="dxa"/>
              <w:right w:w="15" w:type="dxa"/>
            </w:tcMar>
            <w:vAlign w:val="center"/>
          </w:tcPr>
          <w:p w14:paraId="51801C0E"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Utrzymanie zimowe tj. odgarnięcie śniegu, posypanie piachem lub środkami EKO</w:t>
            </w:r>
          </w:p>
        </w:tc>
        <w:tc>
          <w:tcPr>
            <w:tcW w:w="1853" w:type="dxa"/>
            <w:tcBorders>
              <w:top w:val="nil"/>
              <w:left w:val="nil"/>
              <w:bottom w:val="single" w:sz="4" w:space="0" w:color="auto"/>
              <w:right w:val="single" w:sz="4" w:space="0" w:color="auto"/>
            </w:tcBorders>
            <w:tcMar>
              <w:top w:w="15" w:type="dxa"/>
              <w:left w:w="15" w:type="dxa"/>
              <w:bottom w:w="0" w:type="dxa"/>
              <w:right w:w="15" w:type="dxa"/>
            </w:tcMar>
            <w:vAlign w:val="center"/>
          </w:tcPr>
          <w:p w14:paraId="3AC13867"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OZ</w:t>
            </w:r>
          </w:p>
        </w:tc>
        <w:tc>
          <w:tcPr>
            <w:tcW w:w="0" w:type="auto"/>
            <w:vMerge/>
            <w:tcBorders>
              <w:top w:val="nil"/>
              <w:left w:val="single" w:sz="4" w:space="0" w:color="auto"/>
              <w:bottom w:val="single" w:sz="4" w:space="0" w:color="auto"/>
              <w:right w:val="single" w:sz="4" w:space="0" w:color="auto"/>
            </w:tcBorders>
            <w:vAlign w:val="center"/>
          </w:tcPr>
          <w:p w14:paraId="219D8FCD"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34A270C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0C70E9D9" w14:textId="77777777" w:rsidTr="00F6774B">
        <w:trPr>
          <w:cantSplit/>
          <w:trHeight w:val="254"/>
        </w:trPr>
        <w:tc>
          <w:tcPr>
            <w:tcW w:w="317"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52DF2A6"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2</w:t>
            </w:r>
          </w:p>
        </w:tc>
        <w:tc>
          <w:tcPr>
            <w:tcW w:w="2327"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EC27E9A"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Podcienie – kostka Bauma</w:t>
            </w:r>
          </w:p>
        </w:tc>
        <w:tc>
          <w:tcPr>
            <w:tcW w:w="0" w:type="auto"/>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67FD1E8"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1811" w:type="dxa"/>
            <w:tcBorders>
              <w:top w:val="nil"/>
              <w:left w:val="nil"/>
              <w:bottom w:val="single" w:sz="4" w:space="0" w:color="auto"/>
              <w:right w:val="single" w:sz="4" w:space="0" w:color="auto"/>
            </w:tcBorders>
            <w:tcMar>
              <w:top w:w="15" w:type="dxa"/>
              <w:left w:w="15" w:type="dxa"/>
              <w:bottom w:w="0" w:type="dxa"/>
              <w:right w:w="15" w:type="dxa"/>
            </w:tcMar>
            <w:vAlign w:val="center"/>
          </w:tcPr>
          <w:p w14:paraId="60A483C7"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Utrzymanie letnie</w:t>
            </w:r>
          </w:p>
        </w:tc>
        <w:tc>
          <w:tcPr>
            <w:tcW w:w="1853" w:type="dxa"/>
            <w:tcBorders>
              <w:top w:val="nil"/>
              <w:left w:val="nil"/>
              <w:bottom w:val="single" w:sz="4" w:space="0" w:color="auto"/>
              <w:right w:val="single" w:sz="4" w:space="0" w:color="auto"/>
            </w:tcBorders>
            <w:tcMar>
              <w:top w:w="15" w:type="dxa"/>
              <w:left w:w="15" w:type="dxa"/>
              <w:bottom w:w="0" w:type="dxa"/>
              <w:right w:w="15" w:type="dxa"/>
            </w:tcMar>
            <w:vAlign w:val="center"/>
          </w:tcPr>
          <w:p w14:paraId="2260429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OL</w:t>
            </w:r>
          </w:p>
        </w:tc>
        <w:tc>
          <w:tcPr>
            <w:tcW w:w="433"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1E821ED"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662"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16A775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300</w:t>
            </w:r>
          </w:p>
        </w:tc>
      </w:tr>
      <w:tr w:rsidR="006070D5" w:rsidRPr="006070D5" w14:paraId="47C2F432" w14:textId="77777777" w:rsidTr="00F6774B">
        <w:trPr>
          <w:cantSplit/>
          <w:trHeight w:val="254"/>
        </w:trPr>
        <w:tc>
          <w:tcPr>
            <w:tcW w:w="0" w:type="auto"/>
            <w:vMerge/>
            <w:tcBorders>
              <w:top w:val="nil"/>
              <w:left w:val="single" w:sz="4" w:space="0" w:color="auto"/>
              <w:bottom w:val="single" w:sz="4" w:space="0" w:color="auto"/>
              <w:right w:val="single" w:sz="4" w:space="0" w:color="auto"/>
            </w:tcBorders>
            <w:vAlign w:val="center"/>
          </w:tcPr>
          <w:p w14:paraId="62C7E7DF"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2A173F23"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0" w:type="auto"/>
            <w:vMerge/>
            <w:tcBorders>
              <w:top w:val="nil"/>
              <w:left w:val="single" w:sz="4" w:space="0" w:color="auto"/>
              <w:bottom w:val="single" w:sz="4" w:space="0" w:color="auto"/>
              <w:right w:val="single" w:sz="4" w:space="0" w:color="auto"/>
            </w:tcBorders>
            <w:vAlign w:val="center"/>
          </w:tcPr>
          <w:p w14:paraId="58DDF57C"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1811" w:type="dxa"/>
            <w:tcBorders>
              <w:top w:val="nil"/>
              <w:left w:val="nil"/>
              <w:bottom w:val="single" w:sz="4" w:space="0" w:color="auto"/>
              <w:right w:val="single" w:sz="4" w:space="0" w:color="auto"/>
            </w:tcBorders>
            <w:tcMar>
              <w:top w:w="15" w:type="dxa"/>
              <w:left w:w="15" w:type="dxa"/>
              <w:bottom w:w="0" w:type="dxa"/>
              <w:right w:w="15" w:type="dxa"/>
            </w:tcMar>
            <w:vAlign w:val="center"/>
          </w:tcPr>
          <w:p w14:paraId="561F72BB"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 xml:space="preserve">Utrzymanie zimowe </w:t>
            </w:r>
          </w:p>
        </w:tc>
        <w:tc>
          <w:tcPr>
            <w:tcW w:w="1853" w:type="dxa"/>
            <w:tcBorders>
              <w:top w:val="nil"/>
              <w:left w:val="nil"/>
              <w:bottom w:val="single" w:sz="4" w:space="0" w:color="auto"/>
              <w:right w:val="single" w:sz="4" w:space="0" w:color="auto"/>
            </w:tcBorders>
            <w:tcMar>
              <w:top w:w="15" w:type="dxa"/>
              <w:left w:w="15" w:type="dxa"/>
              <w:bottom w:w="0" w:type="dxa"/>
              <w:right w:w="15" w:type="dxa"/>
            </w:tcMar>
            <w:vAlign w:val="center"/>
          </w:tcPr>
          <w:p w14:paraId="0F81643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OZ</w:t>
            </w:r>
          </w:p>
        </w:tc>
        <w:tc>
          <w:tcPr>
            <w:tcW w:w="0" w:type="auto"/>
            <w:vMerge/>
            <w:tcBorders>
              <w:top w:val="nil"/>
              <w:left w:val="single" w:sz="4" w:space="0" w:color="auto"/>
              <w:bottom w:val="single" w:sz="4" w:space="0" w:color="auto"/>
              <w:right w:val="single" w:sz="4" w:space="0" w:color="auto"/>
            </w:tcBorders>
            <w:vAlign w:val="center"/>
          </w:tcPr>
          <w:p w14:paraId="71EEB4F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6DA0AABD"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7A02A87B" w14:textId="77777777" w:rsidTr="00F6774B">
        <w:trPr>
          <w:cantSplit/>
          <w:trHeight w:val="254"/>
        </w:trPr>
        <w:tc>
          <w:tcPr>
            <w:tcW w:w="0" w:type="auto"/>
            <w:vMerge/>
            <w:tcBorders>
              <w:top w:val="nil"/>
              <w:left w:val="single" w:sz="4" w:space="0" w:color="auto"/>
              <w:bottom w:val="single" w:sz="4" w:space="0" w:color="auto"/>
              <w:right w:val="single" w:sz="4" w:space="0" w:color="auto"/>
            </w:tcBorders>
            <w:vAlign w:val="center"/>
          </w:tcPr>
          <w:p w14:paraId="1D1EEC6C"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46609EEF"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0" w:type="auto"/>
            <w:vMerge/>
            <w:tcBorders>
              <w:top w:val="nil"/>
              <w:left w:val="single" w:sz="4" w:space="0" w:color="auto"/>
              <w:bottom w:val="single" w:sz="4" w:space="0" w:color="auto"/>
              <w:right w:val="single" w:sz="4" w:space="0" w:color="auto"/>
            </w:tcBorders>
            <w:vAlign w:val="center"/>
          </w:tcPr>
          <w:p w14:paraId="03BE1D68"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1811" w:type="dxa"/>
            <w:tcBorders>
              <w:top w:val="nil"/>
              <w:left w:val="nil"/>
              <w:bottom w:val="single" w:sz="4" w:space="0" w:color="auto"/>
              <w:right w:val="single" w:sz="4" w:space="0" w:color="auto"/>
            </w:tcBorders>
            <w:tcMar>
              <w:top w:w="15" w:type="dxa"/>
              <w:left w:w="15" w:type="dxa"/>
              <w:bottom w:w="0" w:type="dxa"/>
              <w:right w:w="15" w:type="dxa"/>
            </w:tcMar>
            <w:vAlign w:val="center"/>
          </w:tcPr>
          <w:p w14:paraId="2F7AC572"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Odchwaszczanie</w:t>
            </w:r>
          </w:p>
        </w:tc>
        <w:tc>
          <w:tcPr>
            <w:tcW w:w="1853" w:type="dxa"/>
            <w:tcBorders>
              <w:top w:val="nil"/>
              <w:left w:val="nil"/>
              <w:bottom w:val="single" w:sz="4" w:space="0" w:color="auto"/>
              <w:right w:val="single" w:sz="4" w:space="0" w:color="auto"/>
            </w:tcBorders>
            <w:tcMar>
              <w:top w:w="15" w:type="dxa"/>
              <w:left w:w="15" w:type="dxa"/>
              <w:bottom w:w="0" w:type="dxa"/>
              <w:right w:w="15" w:type="dxa"/>
            </w:tcMar>
            <w:vAlign w:val="center"/>
          </w:tcPr>
          <w:p w14:paraId="13F575C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Wg potrzeb</w:t>
            </w:r>
          </w:p>
        </w:tc>
        <w:tc>
          <w:tcPr>
            <w:tcW w:w="0" w:type="auto"/>
            <w:vMerge/>
            <w:tcBorders>
              <w:top w:val="nil"/>
              <w:left w:val="single" w:sz="4" w:space="0" w:color="auto"/>
              <w:bottom w:val="single" w:sz="4" w:space="0" w:color="auto"/>
              <w:right w:val="single" w:sz="4" w:space="0" w:color="auto"/>
            </w:tcBorders>
            <w:vAlign w:val="center"/>
          </w:tcPr>
          <w:p w14:paraId="4AB3A16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68435437"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0792677C" w14:textId="77777777" w:rsidTr="00F6774B">
        <w:trPr>
          <w:cantSplit/>
          <w:trHeight w:val="710"/>
        </w:trPr>
        <w:tc>
          <w:tcPr>
            <w:tcW w:w="317"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306631B"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lastRenderedPageBreak/>
              <w:t>3</w:t>
            </w:r>
          </w:p>
        </w:tc>
        <w:tc>
          <w:tcPr>
            <w:tcW w:w="2327"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714D65B"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 xml:space="preserve">Nawierzchnie betonowe: kostka Bauma, płyta chodnikowa, płyty granitowe, kostka </w:t>
            </w:r>
            <w:proofErr w:type="spellStart"/>
            <w:r w:rsidRPr="006070D5">
              <w:rPr>
                <w:rFonts w:ascii="Century Gothic" w:hAnsi="Century Gothic" w:cs="Arial"/>
                <w:w w:val="100"/>
                <w:sz w:val="20"/>
              </w:rPr>
              <w:t>trelinka</w:t>
            </w:r>
            <w:proofErr w:type="spellEnd"/>
          </w:p>
        </w:tc>
        <w:tc>
          <w:tcPr>
            <w:tcW w:w="2161"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57028D7"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Ciągi komunikacyjne wokół hali Towar I, hali Towar II – Lodowisko</w:t>
            </w:r>
          </w:p>
        </w:tc>
        <w:tc>
          <w:tcPr>
            <w:tcW w:w="1811" w:type="dxa"/>
            <w:tcBorders>
              <w:top w:val="nil"/>
              <w:left w:val="nil"/>
              <w:bottom w:val="single" w:sz="4" w:space="0" w:color="auto"/>
              <w:right w:val="single" w:sz="4" w:space="0" w:color="auto"/>
            </w:tcBorders>
            <w:tcMar>
              <w:top w:w="15" w:type="dxa"/>
              <w:left w:w="15" w:type="dxa"/>
              <w:bottom w:w="0" w:type="dxa"/>
              <w:right w:w="15" w:type="dxa"/>
            </w:tcMar>
            <w:vAlign w:val="center"/>
          </w:tcPr>
          <w:p w14:paraId="2ADB9A65"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Utrzymanie letnie</w:t>
            </w:r>
          </w:p>
        </w:tc>
        <w:tc>
          <w:tcPr>
            <w:tcW w:w="1853" w:type="dxa"/>
            <w:tcBorders>
              <w:top w:val="nil"/>
              <w:left w:val="nil"/>
              <w:bottom w:val="single" w:sz="4" w:space="0" w:color="auto"/>
              <w:right w:val="single" w:sz="4" w:space="0" w:color="auto"/>
            </w:tcBorders>
            <w:tcMar>
              <w:top w:w="15" w:type="dxa"/>
              <w:left w:w="15" w:type="dxa"/>
              <w:bottom w:w="0" w:type="dxa"/>
              <w:right w:w="15" w:type="dxa"/>
            </w:tcMar>
            <w:vAlign w:val="center"/>
          </w:tcPr>
          <w:p w14:paraId="45BEE9C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OL</w:t>
            </w:r>
          </w:p>
        </w:tc>
        <w:tc>
          <w:tcPr>
            <w:tcW w:w="433"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81C913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662"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AFC2E8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 xml:space="preserve">16874 </w:t>
            </w:r>
          </w:p>
        </w:tc>
      </w:tr>
      <w:tr w:rsidR="006070D5" w:rsidRPr="006070D5" w14:paraId="0E29D0C3" w14:textId="77777777" w:rsidTr="00F6774B">
        <w:trPr>
          <w:cantSplit/>
          <w:trHeight w:val="254"/>
        </w:trPr>
        <w:tc>
          <w:tcPr>
            <w:tcW w:w="0" w:type="auto"/>
            <w:vMerge/>
            <w:tcBorders>
              <w:top w:val="nil"/>
              <w:left w:val="single" w:sz="4" w:space="0" w:color="auto"/>
              <w:bottom w:val="single" w:sz="4" w:space="0" w:color="auto"/>
              <w:right w:val="single" w:sz="4" w:space="0" w:color="auto"/>
            </w:tcBorders>
            <w:vAlign w:val="center"/>
          </w:tcPr>
          <w:p w14:paraId="1698C37C"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7D9031CD"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0" w:type="auto"/>
            <w:vMerge/>
            <w:tcBorders>
              <w:top w:val="nil"/>
              <w:left w:val="single" w:sz="4" w:space="0" w:color="auto"/>
              <w:bottom w:val="single" w:sz="4" w:space="0" w:color="auto"/>
              <w:right w:val="single" w:sz="4" w:space="0" w:color="auto"/>
            </w:tcBorders>
            <w:vAlign w:val="center"/>
          </w:tcPr>
          <w:p w14:paraId="1FD389CC"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1811" w:type="dxa"/>
            <w:tcBorders>
              <w:top w:val="nil"/>
              <w:left w:val="nil"/>
              <w:bottom w:val="single" w:sz="4" w:space="0" w:color="auto"/>
              <w:right w:val="single" w:sz="4" w:space="0" w:color="auto"/>
            </w:tcBorders>
            <w:tcMar>
              <w:top w:w="15" w:type="dxa"/>
              <w:left w:w="15" w:type="dxa"/>
              <w:bottom w:w="0" w:type="dxa"/>
              <w:right w:w="15" w:type="dxa"/>
            </w:tcMar>
            <w:vAlign w:val="center"/>
          </w:tcPr>
          <w:p w14:paraId="115A288F"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Utrzymanie zimowe</w:t>
            </w:r>
          </w:p>
        </w:tc>
        <w:tc>
          <w:tcPr>
            <w:tcW w:w="1853" w:type="dxa"/>
            <w:tcBorders>
              <w:top w:val="nil"/>
              <w:left w:val="nil"/>
              <w:bottom w:val="single" w:sz="4" w:space="0" w:color="auto"/>
              <w:right w:val="single" w:sz="4" w:space="0" w:color="auto"/>
            </w:tcBorders>
            <w:tcMar>
              <w:top w:w="15" w:type="dxa"/>
              <w:left w:w="15" w:type="dxa"/>
              <w:bottom w:w="0" w:type="dxa"/>
              <w:right w:w="15" w:type="dxa"/>
            </w:tcMar>
            <w:vAlign w:val="center"/>
          </w:tcPr>
          <w:p w14:paraId="4AD2BA6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OZ</w:t>
            </w:r>
          </w:p>
        </w:tc>
        <w:tc>
          <w:tcPr>
            <w:tcW w:w="0" w:type="auto"/>
            <w:vMerge/>
            <w:tcBorders>
              <w:top w:val="nil"/>
              <w:left w:val="single" w:sz="4" w:space="0" w:color="auto"/>
              <w:bottom w:val="single" w:sz="4" w:space="0" w:color="auto"/>
              <w:right w:val="single" w:sz="4" w:space="0" w:color="auto"/>
            </w:tcBorders>
            <w:vAlign w:val="center"/>
          </w:tcPr>
          <w:p w14:paraId="11470EE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6E13F1A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3807A4DC" w14:textId="77777777" w:rsidTr="00F6774B">
        <w:trPr>
          <w:cantSplit/>
          <w:trHeight w:val="254"/>
        </w:trPr>
        <w:tc>
          <w:tcPr>
            <w:tcW w:w="0" w:type="auto"/>
            <w:vMerge/>
            <w:tcBorders>
              <w:top w:val="nil"/>
              <w:left w:val="single" w:sz="4" w:space="0" w:color="auto"/>
              <w:bottom w:val="single" w:sz="4" w:space="0" w:color="auto"/>
              <w:right w:val="single" w:sz="4" w:space="0" w:color="auto"/>
            </w:tcBorders>
            <w:vAlign w:val="center"/>
          </w:tcPr>
          <w:p w14:paraId="753A7485"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5E950E8C"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0" w:type="auto"/>
            <w:vMerge/>
            <w:tcBorders>
              <w:top w:val="nil"/>
              <w:left w:val="single" w:sz="4" w:space="0" w:color="auto"/>
              <w:bottom w:val="single" w:sz="4" w:space="0" w:color="auto"/>
              <w:right w:val="single" w:sz="4" w:space="0" w:color="auto"/>
            </w:tcBorders>
            <w:vAlign w:val="center"/>
          </w:tcPr>
          <w:p w14:paraId="175BF0FF"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1811" w:type="dxa"/>
            <w:tcBorders>
              <w:top w:val="nil"/>
              <w:left w:val="nil"/>
              <w:bottom w:val="single" w:sz="4" w:space="0" w:color="auto"/>
              <w:right w:val="single" w:sz="4" w:space="0" w:color="auto"/>
            </w:tcBorders>
            <w:tcMar>
              <w:top w:w="15" w:type="dxa"/>
              <w:left w:w="15" w:type="dxa"/>
              <w:bottom w:w="0" w:type="dxa"/>
              <w:right w:w="15" w:type="dxa"/>
            </w:tcMar>
            <w:vAlign w:val="center"/>
          </w:tcPr>
          <w:p w14:paraId="3D391BD6"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Odchwaszczanie</w:t>
            </w:r>
          </w:p>
        </w:tc>
        <w:tc>
          <w:tcPr>
            <w:tcW w:w="1853" w:type="dxa"/>
            <w:tcBorders>
              <w:top w:val="nil"/>
              <w:left w:val="nil"/>
              <w:bottom w:val="single" w:sz="4" w:space="0" w:color="auto"/>
              <w:right w:val="single" w:sz="4" w:space="0" w:color="auto"/>
            </w:tcBorders>
            <w:tcMar>
              <w:top w:w="15" w:type="dxa"/>
              <w:left w:w="15" w:type="dxa"/>
              <w:bottom w:w="0" w:type="dxa"/>
              <w:right w:w="15" w:type="dxa"/>
            </w:tcMar>
            <w:vAlign w:val="center"/>
          </w:tcPr>
          <w:p w14:paraId="52EDB93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Wg potrzeb</w:t>
            </w:r>
          </w:p>
        </w:tc>
        <w:tc>
          <w:tcPr>
            <w:tcW w:w="0" w:type="auto"/>
            <w:vMerge/>
            <w:tcBorders>
              <w:top w:val="nil"/>
              <w:left w:val="single" w:sz="4" w:space="0" w:color="auto"/>
              <w:bottom w:val="single" w:sz="4" w:space="0" w:color="auto"/>
              <w:right w:val="single" w:sz="4" w:space="0" w:color="auto"/>
            </w:tcBorders>
            <w:vAlign w:val="center"/>
          </w:tcPr>
          <w:p w14:paraId="04E7FA2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52739AD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5DA4F2A7" w14:textId="77777777" w:rsidTr="00F6774B">
        <w:trPr>
          <w:cantSplit/>
          <w:trHeight w:val="254"/>
        </w:trPr>
        <w:tc>
          <w:tcPr>
            <w:tcW w:w="317"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84C70B4"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4</w:t>
            </w:r>
          </w:p>
        </w:tc>
        <w:tc>
          <w:tcPr>
            <w:tcW w:w="2327"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78C68A1"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Kładka, taras i schody – żywica</w:t>
            </w:r>
          </w:p>
        </w:tc>
        <w:tc>
          <w:tcPr>
            <w:tcW w:w="2161"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096CE03"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Hala Towar II – Lodowisko</w:t>
            </w:r>
          </w:p>
        </w:tc>
        <w:tc>
          <w:tcPr>
            <w:tcW w:w="1811" w:type="dxa"/>
            <w:tcBorders>
              <w:top w:val="nil"/>
              <w:left w:val="nil"/>
              <w:bottom w:val="single" w:sz="4" w:space="0" w:color="auto"/>
              <w:right w:val="single" w:sz="4" w:space="0" w:color="auto"/>
            </w:tcBorders>
            <w:tcMar>
              <w:top w:w="15" w:type="dxa"/>
              <w:left w:w="15" w:type="dxa"/>
              <w:bottom w:w="0" w:type="dxa"/>
              <w:right w:w="15" w:type="dxa"/>
            </w:tcMar>
            <w:vAlign w:val="center"/>
          </w:tcPr>
          <w:p w14:paraId="646A4E03"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Utrzymania letnie</w:t>
            </w:r>
          </w:p>
        </w:tc>
        <w:tc>
          <w:tcPr>
            <w:tcW w:w="1853" w:type="dxa"/>
            <w:tcBorders>
              <w:top w:val="nil"/>
              <w:left w:val="nil"/>
              <w:bottom w:val="single" w:sz="4" w:space="0" w:color="auto"/>
              <w:right w:val="single" w:sz="4" w:space="0" w:color="auto"/>
            </w:tcBorders>
            <w:tcMar>
              <w:top w:w="15" w:type="dxa"/>
              <w:left w:w="15" w:type="dxa"/>
              <w:bottom w:w="0" w:type="dxa"/>
              <w:right w:w="15" w:type="dxa"/>
            </w:tcMar>
            <w:vAlign w:val="center"/>
          </w:tcPr>
          <w:p w14:paraId="5D3FABE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OL</w:t>
            </w:r>
          </w:p>
        </w:tc>
        <w:tc>
          <w:tcPr>
            <w:tcW w:w="433"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EB3469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662"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EA8D29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w:t>
            </w:r>
          </w:p>
        </w:tc>
      </w:tr>
      <w:tr w:rsidR="006070D5" w:rsidRPr="006070D5" w14:paraId="39914BE0" w14:textId="77777777" w:rsidTr="00F6774B">
        <w:trPr>
          <w:cantSplit/>
          <w:trHeight w:val="254"/>
        </w:trPr>
        <w:tc>
          <w:tcPr>
            <w:tcW w:w="0" w:type="auto"/>
            <w:vMerge/>
            <w:tcBorders>
              <w:top w:val="nil"/>
              <w:left w:val="single" w:sz="4" w:space="0" w:color="auto"/>
              <w:bottom w:val="single" w:sz="4" w:space="0" w:color="auto"/>
              <w:right w:val="single" w:sz="4" w:space="0" w:color="auto"/>
            </w:tcBorders>
            <w:vAlign w:val="center"/>
          </w:tcPr>
          <w:p w14:paraId="1BFDE93B"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76E939DF"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0" w:type="auto"/>
            <w:vMerge/>
            <w:tcBorders>
              <w:top w:val="nil"/>
              <w:left w:val="single" w:sz="4" w:space="0" w:color="auto"/>
              <w:bottom w:val="single" w:sz="4" w:space="0" w:color="auto"/>
              <w:right w:val="single" w:sz="4" w:space="0" w:color="auto"/>
            </w:tcBorders>
            <w:vAlign w:val="center"/>
          </w:tcPr>
          <w:p w14:paraId="6C5E1E1D"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1811" w:type="dxa"/>
            <w:tcBorders>
              <w:top w:val="nil"/>
              <w:left w:val="nil"/>
              <w:bottom w:val="single" w:sz="4" w:space="0" w:color="auto"/>
              <w:right w:val="single" w:sz="4" w:space="0" w:color="auto"/>
            </w:tcBorders>
            <w:tcMar>
              <w:top w:w="15" w:type="dxa"/>
              <w:left w:w="15" w:type="dxa"/>
              <w:bottom w:w="0" w:type="dxa"/>
              <w:right w:w="15" w:type="dxa"/>
            </w:tcMar>
            <w:vAlign w:val="center"/>
          </w:tcPr>
          <w:p w14:paraId="71B63358"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 xml:space="preserve">Utrzymanie zimowe </w:t>
            </w:r>
          </w:p>
        </w:tc>
        <w:tc>
          <w:tcPr>
            <w:tcW w:w="1853" w:type="dxa"/>
            <w:tcBorders>
              <w:top w:val="nil"/>
              <w:left w:val="nil"/>
              <w:bottom w:val="single" w:sz="4" w:space="0" w:color="auto"/>
              <w:right w:val="single" w:sz="4" w:space="0" w:color="auto"/>
            </w:tcBorders>
            <w:tcMar>
              <w:top w:w="15" w:type="dxa"/>
              <w:left w:w="15" w:type="dxa"/>
              <w:bottom w:w="0" w:type="dxa"/>
              <w:right w:w="15" w:type="dxa"/>
            </w:tcMar>
            <w:vAlign w:val="center"/>
          </w:tcPr>
          <w:p w14:paraId="75DCBE1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OZ</w:t>
            </w:r>
          </w:p>
        </w:tc>
        <w:tc>
          <w:tcPr>
            <w:tcW w:w="0" w:type="auto"/>
            <w:vMerge/>
            <w:tcBorders>
              <w:top w:val="nil"/>
              <w:left w:val="single" w:sz="4" w:space="0" w:color="auto"/>
              <w:bottom w:val="single" w:sz="4" w:space="0" w:color="auto"/>
              <w:right w:val="single" w:sz="4" w:space="0" w:color="auto"/>
            </w:tcBorders>
            <w:vAlign w:val="center"/>
          </w:tcPr>
          <w:p w14:paraId="307458D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7A80C84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43ED893A" w14:textId="77777777" w:rsidTr="00F6774B">
        <w:trPr>
          <w:cantSplit/>
          <w:trHeight w:val="254"/>
        </w:trPr>
        <w:tc>
          <w:tcPr>
            <w:tcW w:w="317"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1618ADD0"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5</w:t>
            </w:r>
          </w:p>
        </w:tc>
        <w:tc>
          <w:tcPr>
            <w:tcW w:w="2327"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4BD0CB72"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Pojemniki na śmieci</w:t>
            </w:r>
          </w:p>
        </w:tc>
        <w:tc>
          <w:tcPr>
            <w:tcW w:w="2161"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419A7D0"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 xml:space="preserve">Wokół Hali Torwar I </w:t>
            </w:r>
            <w:proofErr w:type="spellStart"/>
            <w:r w:rsidRPr="006070D5">
              <w:rPr>
                <w:rFonts w:ascii="Century Gothic" w:hAnsi="Century Gothic" w:cs="Arial"/>
                <w:w w:val="100"/>
                <w:sz w:val="20"/>
              </w:rPr>
              <w:t>i</w:t>
            </w:r>
            <w:proofErr w:type="spellEnd"/>
            <w:r w:rsidRPr="006070D5">
              <w:rPr>
                <w:rFonts w:ascii="Century Gothic" w:hAnsi="Century Gothic" w:cs="Arial"/>
                <w:w w:val="100"/>
                <w:sz w:val="20"/>
              </w:rPr>
              <w:t xml:space="preserve"> Torwar II</w:t>
            </w:r>
          </w:p>
        </w:tc>
        <w:tc>
          <w:tcPr>
            <w:tcW w:w="1811" w:type="dxa"/>
            <w:tcBorders>
              <w:top w:val="nil"/>
              <w:left w:val="nil"/>
              <w:bottom w:val="single" w:sz="4" w:space="0" w:color="auto"/>
              <w:right w:val="single" w:sz="4" w:space="0" w:color="auto"/>
            </w:tcBorders>
            <w:tcMar>
              <w:top w:w="15" w:type="dxa"/>
              <w:left w:w="15" w:type="dxa"/>
              <w:bottom w:w="0" w:type="dxa"/>
              <w:right w:w="15" w:type="dxa"/>
            </w:tcMar>
            <w:vAlign w:val="center"/>
          </w:tcPr>
          <w:p w14:paraId="07479069"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Opróżnianie, wymiana worków</w:t>
            </w:r>
          </w:p>
        </w:tc>
        <w:tc>
          <w:tcPr>
            <w:tcW w:w="1853" w:type="dxa"/>
            <w:tcBorders>
              <w:top w:val="nil"/>
              <w:left w:val="nil"/>
              <w:bottom w:val="single" w:sz="4" w:space="0" w:color="auto"/>
              <w:right w:val="single" w:sz="4" w:space="0" w:color="auto"/>
            </w:tcBorders>
            <w:tcMar>
              <w:top w:w="15" w:type="dxa"/>
              <w:left w:w="15" w:type="dxa"/>
              <w:bottom w:w="0" w:type="dxa"/>
              <w:right w:w="15" w:type="dxa"/>
            </w:tcMar>
            <w:vAlign w:val="center"/>
          </w:tcPr>
          <w:p w14:paraId="5F7BC84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w:t>
            </w:r>
          </w:p>
        </w:tc>
        <w:tc>
          <w:tcPr>
            <w:tcW w:w="433"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2AC0796F" w14:textId="77777777" w:rsidR="006070D5" w:rsidRPr="006070D5" w:rsidRDefault="006070D5" w:rsidP="006070D5">
            <w:pPr>
              <w:autoSpaceDE/>
              <w:autoSpaceDN/>
              <w:spacing w:before="0" w:line="240" w:lineRule="auto"/>
              <w:rPr>
                <w:rFonts w:ascii="Century Gothic" w:hAnsi="Century Gothic" w:cs="Arial"/>
                <w:smallCaps/>
                <w:w w:val="100"/>
                <w:sz w:val="20"/>
              </w:rPr>
            </w:pPr>
            <w:r w:rsidRPr="006070D5">
              <w:rPr>
                <w:rFonts w:ascii="Century Gothic" w:hAnsi="Century Gothic" w:cs="Arial"/>
                <w:smallCaps/>
                <w:w w:val="100"/>
                <w:sz w:val="20"/>
              </w:rPr>
              <w:t>Szt.</w:t>
            </w:r>
          </w:p>
        </w:tc>
        <w:tc>
          <w:tcPr>
            <w:tcW w:w="662"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34FF5F0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6</w:t>
            </w:r>
          </w:p>
        </w:tc>
      </w:tr>
      <w:tr w:rsidR="006070D5" w:rsidRPr="006070D5" w14:paraId="6A903B22" w14:textId="77777777" w:rsidTr="00F6774B">
        <w:trPr>
          <w:cantSplit/>
          <w:trHeight w:val="722"/>
        </w:trPr>
        <w:tc>
          <w:tcPr>
            <w:tcW w:w="0" w:type="auto"/>
            <w:vMerge/>
            <w:tcBorders>
              <w:left w:val="single" w:sz="4" w:space="0" w:color="auto"/>
              <w:bottom w:val="single" w:sz="4" w:space="0" w:color="auto"/>
              <w:right w:val="single" w:sz="4" w:space="0" w:color="auto"/>
            </w:tcBorders>
            <w:vAlign w:val="center"/>
          </w:tcPr>
          <w:p w14:paraId="0AB64F50"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0" w:type="auto"/>
            <w:vMerge/>
            <w:tcBorders>
              <w:left w:val="single" w:sz="4" w:space="0" w:color="auto"/>
              <w:bottom w:val="single" w:sz="4" w:space="0" w:color="auto"/>
              <w:right w:val="single" w:sz="4" w:space="0" w:color="auto"/>
            </w:tcBorders>
            <w:vAlign w:val="center"/>
          </w:tcPr>
          <w:p w14:paraId="0F0D705B"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0" w:type="auto"/>
            <w:vMerge/>
            <w:tcBorders>
              <w:top w:val="nil"/>
              <w:left w:val="single" w:sz="4" w:space="0" w:color="auto"/>
              <w:bottom w:val="single" w:sz="4" w:space="0" w:color="auto"/>
              <w:right w:val="single" w:sz="4" w:space="0" w:color="auto"/>
            </w:tcBorders>
            <w:vAlign w:val="center"/>
          </w:tcPr>
          <w:p w14:paraId="119C00B1"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1811" w:type="dxa"/>
            <w:tcBorders>
              <w:top w:val="nil"/>
              <w:left w:val="nil"/>
              <w:bottom w:val="nil"/>
              <w:right w:val="single" w:sz="4" w:space="0" w:color="auto"/>
            </w:tcBorders>
            <w:tcMar>
              <w:top w:w="15" w:type="dxa"/>
              <w:left w:w="15" w:type="dxa"/>
              <w:bottom w:w="0" w:type="dxa"/>
              <w:right w:w="15" w:type="dxa"/>
            </w:tcMar>
            <w:vAlign w:val="center"/>
          </w:tcPr>
          <w:p w14:paraId="28D35188"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Mycie</w:t>
            </w:r>
          </w:p>
        </w:tc>
        <w:tc>
          <w:tcPr>
            <w:tcW w:w="1853" w:type="dxa"/>
            <w:tcBorders>
              <w:top w:val="nil"/>
              <w:left w:val="nil"/>
              <w:bottom w:val="nil"/>
              <w:right w:val="single" w:sz="4" w:space="0" w:color="auto"/>
            </w:tcBorders>
            <w:vAlign w:val="center"/>
          </w:tcPr>
          <w:p w14:paraId="4DEB8FF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0" w:type="auto"/>
            <w:vMerge/>
            <w:tcBorders>
              <w:left w:val="single" w:sz="4" w:space="0" w:color="auto"/>
              <w:bottom w:val="single" w:sz="4" w:space="0" w:color="auto"/>
              <w:right w:val="single" w:sz="4" w:space="0" w:color="auto"/>
            </w:tcBorders>
            <w:vAlign w:val="center"/>
          </w:tcPr>
          <w:p w14:paraId="60FEF475" w14:textId="77777777" w:rsidR="006070D5" w:rsidRPr="006070D5" w:rsidRDefault="006070D5" w:rsidP="006070D5">
            <w:pPr>
              <w:autoSpaceDE/>
              <w:autoSpaceDN/>
              <w:spacing w:before="0" w:line="240" w:lineRule="auto"/>
              <w:rPr>
                <w:rFonts w:ascii="Century Gothic" w:hAnsi="Century Gothic" w:cs="Arial"/>
                <w:smallCaps/>
                <w:w w:val="100"/>
                <w:sz w:val="20"/>
              </w:rPr>
            </w:pPr>
          </w:p>
        </w:tc>
        <w:tc>
          <w:tcPr>
            <w:tcW w:w="0" w:type="auto"/>
            <w:vMerge/>
            <w:tcBorders>
              <w:left w:val="single" w:sz="4" w:space="0" w:color="auto"/>
              <w:bottom w:val="single" w:sz="4" w:space="0" w:color="auto"/>
              <w:right w:val="single" w:sz="4" w:space="0" w:color="auto"/>
            </w:tcBorders>
            <w:vAlign w:val="center"/>
          </w:tcPr>
          <w:p w14:paraId="2FF524C4" w14:textId="77777777" w:rsidR="006070D5" w:rsidRPr="006070D5" w:rsidRDefault="006070D5" w:rsidP="006070D5">
            <w:pPr>
              <w:autoSpaceDE/>
              <w:autoSpaceDN/>
              <w:spacing w:before="0" w:line="240" w:lineRule="auto"/>
              <w:rPr>
                <w:rFonts w:ascii="Century Gothic" w:hAnsi="Century Gothic" w:cs="Arial"/>
                <w:smallCaps/>
                <w:w w:val="100"/>
                <w:sz w:val="20"/>
              </w:rPr>
            </w:pPr>
          </w:p>
        </w:tc>
      </w:tr>
      <w:tr w:rsidR="006070D5" w:rsidRPr="006070D5" w14:paraId="58086C43" w14:textId="77777777" w:rsidTr="00F6774B">
        <w:trPr>
          <w:cantSplit/>
          <w:trHeight w:val="254"/>
        </w:trPr>
        <w:tc>
          <w:tcPr>
            <w:tcW w:w="0" w:type="auto"/>
            <w:tcBorders>
              <w:top w:val="nil"/>
              <w:left w:val="single" w:sz="4" w:space="0" w:color="auto"/>
              <w:bottom w:val="single" w:sz="4" w:space="0" w:color="auto"/>
              <w:right w:val="single" w:sz="4" w:space="0" w:color="auto"/>
            </w:tcBorders>
            <w:vAlign w:val="center"/>
          </w:tcPr>
          <w:p w14:paraId="3A396F94"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7</w:t>
            </w:r>
          </w:p>
        </w:tc>
        <w:tc>
          <w:tcPr>
            <w:tcW w:w="0" w:type="auto"/>
            <w:tcBorders>
              <w:top w:val="nil"/>
              <w:left w:val="single" w:sz="4" w:space="0" w:color="auto"/>
              <w:bottom w:val="single" w:sz="4" w:space="0" w:color="auto"/>
              <w:right w:val="single" w:sz="4" w:space="0" w:color="auto"/>
            </w:tcBorders>
            <w:vAlign w:val="center"/>
          </w:tcPr>
          <w:p w14:paraId="487A4DA4"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Trawniki</w:t>
            </w:r>
          </w:p>
        </w:tc>
        <w:tc>
          <w:tcPr>
            <w:tcW w:w="0" w:type="auto"/>
            <w:tcBorders>
              <w:top w:val="nil"/>
              <w:left w:val="single" w:sz="4" w:space="0" w:color="auto"/>
              <w:bottom w:val="single" w:sz="4" w:space="0" w:color="auto"/>
              <w:right w:val="single" w:sz="4" w:space="0" w:color="auto"/>
            </w:tcBorders>
            <w:vAlign w:val="center"/>
          </w:tcPr>
          <w:p w14:paraId="1701745B"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 xml:space="preserve">Wokół Hali Torwar I </w:t>
            </w:r>
            <w:proofErr w:type="spellStart"/>
            <w:r w:rsidRPr="006070D5">
              <w:rPr>
                <w:rFonts w:ascii="Century Gothic" w:hAnsi="Century Gothic" w:cs="Arial"/>
                <w:w w:val="100"/>
                <w:sz w:val="20"/>
              </w:rPr>
              <w:t>i</w:t>
            </w:r>
            <w:proofErr w:type="spellEnd"/>
            <w:r w:rsidRPr="006070D5">
              <w:rPr>
                <w:rFonts w:ascii="Century Gothic" w:hAnsi="Century Gothic" w:cs="Arial"/>
                <w:w w:val="100"/>
                <w:sz w:val="20"/>
              </w:rPr>
              <w:t xml:space="preserve"> Torwar II</w:t>
            </w:r>
          </w:p>
        </w:tc>
        <w:tc>
          <w:tcPr>
            <w:tcW w:w="181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DD9907D"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Koszenie/ grabienie</w:t>
            </w:r>
          </w:p>
          <w:p w14:paraId="0E88E58D"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z wywozem</w:t>
            </w:r>
          </w:p>
        </w:tc>
        <w:tc>
          <w:tcPr>
            <w:tcW w:w="18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4DB196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wg potrzeb</w:t>
            </w:r>
          </w:p>
        </w:tc>
        <w:tc>
          <w:tcPr>
            <w:tcW w:w="0" w:type="auto"/>
            <w:tcBorders>
              <w:top w:val="nil"/>
              <w:left w:val="single" w:sz="4" w:space="0" w:color="auto"/>
              <w:bottom w:val="single" w:sz="4" w:space="0" w:color="auto"/>
              <w:right w:val="single" w:sz="4" w:space="0" w:color="auto"/>
            </w:tcBorders>
            <w:vAlign w:val="center"/>
          </w:tcPr>
          <w:p w14:paraId="546A73B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0" w:type="auto"/>
            <w:tcBorders>
              <w:top w:val="nil"/>
              <w:left w:val="single" w:sz="4" w:space="0" w:color="auto"/>
              <w:bottom w:val="single" w:sz="4" w:space="0" w:color="auto"/>
              <w:right w:val="single" w:sz="4" w:space="0" w:color="auto"/>
            </w:tcBorders>
            <w:vAlign w:val="center"/>
          </w:tcPr>
          <w:p w14:paraId="12E4F6A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p w14:paraId="74D7956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3 585</w:t>
            </w:r>
          </w:p>
          <w:p w14:paraId="0D8C3CE2" w14:textId="77777777" w:rsidR="006070D5" w:rsidRPr="006070D5" w:rsidRDefault="006070D5" w:rsidP="006070D5">
            <w:pPr>
              <w:autoSpaceDE/>
              <w:autoSpaceDN/>
              <w:spacing w:before="0" w:line="240" w:lineRule="auto"/>
              <w:jc w:val="center"/>
              <w:rPr>
                <w:rFonts w:ascii="Century Gothic" w:hAnsi="Century Gothic" w:cs="Arial"/>
                <w:smallCaps/>
                <w:color w:val="FF0000"/>
                <w:w w:val="100"/>
                <w:sz w:val="20"/>
              </w:rPr>
            </w:pPr>
          </w:p>
        </w:tc>
      </w:tr>
      <w:tr w:rsidR="006070D5" w:rsidRPr="006070D5" w14:paraId="75D66EE0" w14:textId="77777777" w:rsidTr="00F6774B">
        <w:trPr>
          <w:cantSplit/>
          <w:trHeight w:val="254"/>
        </w:trPr>
        <w:tc>
          <w:tcPr>
            <w:tcW w:w="0" w:type="auto"/>
            <w:tcBorders>
              <w:top w:val="nil"/>
              <w:left w:val="single" w:sz="4" w:space="0" w:color="auto"/>
              <w:bottom w:val="single" w:sz="4" w:space="0" w:color="auto"/>
              <w:right w:val="single" w:sz="4" w:space="0" w:color="auto"/>
            </w:tcBorders>
            <w:vAlign w:val="center"/>
          </w:tcPr>
          <w:p w14:paraId="562E2F17"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8</w:t>
            </w:r>
          </w:p>
        </w:tc>
        <w:tc>
          <w:tcPr>
            <w:tcW w:w="0" w:type="auto"/>
            <w:tcBorders>
              <w:top w:val="nil"/>
              <w:left w:val="single" w:sz="4" w:space="0" w:color="auto"/>
              <w:bottom w:val="single" w:sz="4" w:space="0" w:color="auto"/>
              <w:right w:val="single" w:sz="4" w:space="0" w:color="auto"/>
            </w:tcBorders>
            <w:vAlign w:val="center"/>
          </w:tcPr>
          <w:p w14:paraId="44D15CA6"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Drzewa i krzaki</w:t>
            </w:r>
          </w:p>
        </w:tc>
        <w:tc>
          <w:tcPr>
            <w:tcW w:w="0" w:type="auto"/>
            <w:tcBorders>
              <w:top w:val="nil"/>
              <w:left w:val="single" w:sz="4" w:space="0" w:color="auto"/>
              <w:bottom w:val="single" w:sz="4" w:space="0" w:color="auto"/>
              <w:right w:val="single" w:sz="4" w:space="0" w:color="auto"/>
            </w:tcBorders>
            <w:vAlign w:val="center"/>
          </w:tcPr>
          <w:p w14:paraId="2EDC173C"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 xml:space="preserve">Wokół Hali Torwar I </w:t>
            </w:r>
            <w:proofErr w:type="spellStart"/>
            <w:r w:rsidRPr="006070D5">
              <w:rPr>
                <w:rFonts w:ascii="Century Gothic" w:hAnsi="Century Gothic" w:cs="Arial"/>
                <w:w w:val="100"/>
                <w:sz w:val="20"/>
              </w:rPr>
              <w:t>i</w:t>
            </w:r>
            <w:proofErr w:type="spellEnd"/>
            <w:r w:rsidRPr="006070D5">
              <w:rPr>
                <w:rFonts w:ascii="Century Gothic" w:hAnsi="Century Gothic" w:cs="Arial"/>
                <w:w w:val="100"/>
                <w:sz w:val="20"/>
              </w:rPr>
              <w:t xml:space="preserve"> Torwar II</w:t>
            </w:r>
          </w:p>
        </w:tc>
        <w:tc>
          <w:tcPr>
            <w:tcW w:w="181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C7424D9"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Przycinanie gałęzi z wywozem</w:t>
            </w:r>
          </w:p>
        </w:tc>
        <w:tc>
          <w:tcPr>
            <w:tcW w:w="18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EB680A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wg potrzeb</w:t>
            </w:r>
          </w:p>
        </w:tc>
        <w:tc>
          <w:tcPr>
            <w:tcW w:w="0" w:type="auto"/>
            <w:tcBorders>
              <w:top w:val="nil"/>
              <w:left w:val="single" w:sz="4" w:space="0" w:color="auto"/>
              <w:bottom w:val="single" w:sz="4" w:space="0" w:color="auto"/>
              <w:right w:val="single" w:sz="4" w:space="0" w:color="auto"/>
            </w:tcBorders>
            <w:vAlign w:val="center"/>
          </w:tcPr>
          <w:p w14:paraId="5A7389F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0" w:type="auto"/>
            <w:tcBorders>
              <w:top w:val="nil"/>
              <w:left w:val="single" w:sz="4" w:space="0" w:color="auto"/>
              <w:bottom w:val="single" w:sz="4" w:space="0" w:color="auto"/>
              <w:right w:val="single" w:sz="4" w:space="0" w:color="auto"/>
            </w:tcBorders>
            <w:vAlign w:val="center"/>
          </w:tcPr>
          <w:p w14:paraId="1D80EB7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100</w:t>
            </w:r>
          </w:p>
        </w:tc>
      </w:tr>
      <w:tr w:rsidR="006070D5" w:rsidRPr="006070D5" w14:paraId="26186121" w14:textId="77777777" w:rsidTr="00F6774B">
        <w:trPr>
          <w:cantSplit/>
          <w:trHeight w:val="254"/>
        </w:trPr>
        <w:tc>
          <w:tcPr>
            <w:tcW w:w="0" w:type="auto"/>
            <w:tcBorders>
              <w:top w:val="single" w:sz="4" w:space="0" w:color="auto"/>
              <w:left w:val="single" w:sz="4" w:space="0" w:color="auto"/>
              <w:bottom w:val="single" w:sz="4" w:space="0" w:color="auto"/>
              <w:right w:val="single" w:sz="4" w:space="0" w:color="auto"/>
            </w:tcBorders>
            <w:vAlign w:val="center"/>
          </w:tcPr>
          <w:p w14:paraId="3E68731F"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9</w:t>
            </w:r>
          </w:p>
        </w:tc>
        <w:tc>
          <w:tcPr>
            <w:tcW w:w="0" w:type="auto"/>
            <w:tcBorders>
              <w:top w:val="single" w:sz="4" w:space="0" w:color="auto"/>
              <w:left w:val="single" w:sz="4" w:space="0" w:color="auto"/>
              <w:right w:val="single" w:sz="4" w:space="0" w:color="auto"/>
            </w:tcBorders>
            <w:vAlign w:val="center"/>
          </w:tcPr>
          <w:p w14:paraId="48154DE5"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Teren szutrowy</w:t>
            </w:r>
          </w:p>
        </w:tc>
        <w:tc>
          <w:tcPr>
            <w:tcW w:w="0" w:type="auto"/>
            <w:tcBorders>
              <w:top w:val="single" w:sz="4" w:space="0" w:color="auto"/>
              <w:left w:val="single" w:sz="4" w:space="0" w:color="auto"/>
              <w:right w:val="single" w:sz="4" w:space="0" w:color="auto"/>
            </w:tcBorders>
            <w:vAlign w:val="center"/>
          </w:tcPr>
          <w:p w14:paraId="745A17AA"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Teren obok Hali Torwar II</w:t>
            </w:r>
          </w:p>
        </w:tc>
        <w:tc>
          <w:tcPr>
            <w:tcW w:w="181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F4ACDEB"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Utrzymanie letnie</w:t>
            </w:r>
          </w:p>
        </w:tc>
        <w:tc>
          <w:tcPr>
            <w:tcW w:w="18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3CA7F4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OL</w:t>
            </w:r>
          </w:p>
        </w:tc>
        <w:tc>
          <w:tcPr>
            <w:tcW w:w="0" w:type="auto"/>
            <w:tcBorders>
              <w:top w:val="single" w:sz="4" w:space="0" w:color="auto"/>
              <w:left w:val="single" w:sz="4" w:space="0" w:color="auto"/>
              <w:bottom w:val="single" w:sz="4" w:space="0" w:color="auto"/>
              <w:right w:val="single" w:sz="4" w:space="0" w:color="auto"/>
            </w:tcBorders>
            <w:vAlign w:val="center"/>
          </w:tcPr>
          <w:p w14:paraId="7A815E2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0" w:type="auto"/>
            <w:tcBorders>
              <w:top w:val="single" w:sz="4" w:space="0" w:color="auto"/>
              <w:left w:val="single" w:sz="4" w:space="0" w:color="auto"/>
              <w:bottom w:val="single" w:sz="4" w:space="0" w:color="auto"/>
              <w:right w:val="single" w:sz="4" w:space="0" w:color="auto"/>
            </w:tcBorders>
            <w:vAlign w:val="center"/>
          </w:tcPr>
          <w:p w14:paraId="50068B3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2235</w:t>
            </w:r>
          </w:p>
        </w:tc>
      </w:tr>
      <w:tr w:rsidR="006070D5" w:rsidRPr="006070D5" w14:paraId="1E37C4D6" w14:textId="77777777" w:rsidTr="00F6774B">
        <w:trPr>
          <w:cantSplit/>
          <w:trHeight w:val="254"/>
        </w:trPr>
        <w:tc>
          <w:tcPr>
            <w:tcW w:w="0" w:type="auto"/>
            <w:tcBorders>
              <w:top w:val="single" w:sz="4" w:space="0" w:color="auto"/>
              <w:left w:val="single" w:sz="4" w:space="0" w:color="auto"/>
              <w:bottom w:val="single" w:sz="4" w:space="0" w:color="auto"/>
              <w:right w:val="single" w:sz="4" w:space="0" w:color="auto"/>
            </w:tcBorders>
            <w:vAlign w:val="center"/>
          </w:tcPr>
          <w:p w14:paraId="1052EAC9"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0" w:type="auto"/>
            <w:tcBorders>
              <w:left w:val="single" w:sz="4" w:space="0" w:color="auto"/>
              <w:bottom w:val="single" w:sz="4" w:space="0" w:color="auto"/>
              <w:right w:val="single" w:sz="4" w:space="0" w:color="auto"/>
            </w:tcBorders>
            <w:vAlign w:val="center"/>
          </w:tcPr>
          <w:p w14:paraId="5805D28C"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0" w:type="auto"/>
            <w:tcBorders>
              <w:left w:val="single" w:sz="4" w:space="0" w:color="auto"/>
              <w:bottom w:val="single" w:sz="4" w:space="0" w:color="auto"/>
              <w:right w:val="single" w:sz="4" w:space="0" w:color="auto"/>
            </w:tcBorders>
            <w:vAlign w:val="center"/>
          </w:tcPr>
          <w:p w14:paraId="726B212B"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181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2E4666F"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r w:rsidRPr="006070D5">
              <w:rPr>
                <w:rFonts w:ascii="Century Gothic" w:hAnsi="Century Gothic" w:cs="Arial"/>
                <w:w w:val="100"/>
                <w:sz w:val="20"/>
              </w:rPr>
              <w:t>Utrzymanie zimowe</w:t>
            </w:r>
          </w:p>
        </w:tc>
        <w:tc>
          <w:tcPr>
            <w:tcW w:w="18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F3A74E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OZ</w:t>
            </w:r>
          </w:p>
        </w:tc>
        <w:tc>
          <w:tcPr>
            <w:tcW w:w="0" w:type="auto"/>
            <w:tcBorders>
              <w:top w:val="single" w:sz="4" w:space="0" w:color="auto"/>
              <w:left w:val="single" w:sz="4" w:space="0" w:color="auto"/>
              <w:bottom w:val="single" w:sz="4" w:space="0" w:color="auto"/>
              <w:right w:val="single" w:sz="4" w:space="0" w:color="auto"/>
            </w:tcBorders>
            <w:vAlign w:val="center"/>
          </w:tcPr>
          <w:p w14:paraId="60A2E3A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0" w:type="auto"/>
            <w:tcBorders>
              <w:top w:val="single" w:sz="4" w:space="0" w:color="auto"/>
              <w:left w:val="single" w:sz="4" w:space="0" w:color="auto"/>
              <w:bottom w:val="single" w:sz="4" w:space="0" w:color="auto"/>
              <w:right w:val="single" w:sz="4" w:space="0" w:color="auto"/>
            </w:tcBorders>
            <w:vAlign w:val="center"/>
          </w:tcPr>
          <w:p w14:paraId="640490E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2235</w:t>
            </w:r>
          </w:p>
        </w:tc>
      </w:tr>
      <w:tr w:rsidR="006070D5" w:rsidRPr="006070D5" w14:paraId="39F61351" w14:textId="77777777" w:rsidTr="00F6774B">
        <w:trPr>
          <w:cantSplit/>
          <w:trHeight w:val="254"/>
        </w:trPr>
        <w:tc>
          <w:tcPr>
            <w:tcW w:w="0" w:type="auto"/>
            <w:tcBorders>
              <w:top w:val="single" w:sz="4" w:space="0" w:color="auto"/>
              <w:left w:val="single" w:sz="4" w:space="0" w:color="auto"/>
              <w:bottom w:val="single" w:sz="4" w:space="0" w:color="auto"/>
              <w:right w:val="single" w:sz="4" w:space="0" w:color="auto"/>
            </w:tcBorders>
            <w:vAlign w:val="center"/>
          </w:tcPr>
          <w:p w14:paraId="5C871431"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0" w:type="auto"/>
            <w:tcBorders>
              <w:left w:val="single" w:sz="4" w:space="0" w:color="auto"/>
              <w:bottom w:val="single" w:sz="4" w:space="0" w:color="auto"/>
              <w:right w:val="single" w:sz="4" w:space="0" w:color="auto"/>
            </w:tcBorders>
            <w:vAlign w:val="center"/>
          </w:tcPr>
          <w:p w14:paraId="451E7C75"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0" w:type="auto"/>
            <w:tcBorders>
              <w:left w:val="single" w:sz="4" w:space="0" w:color="auto"/>
              <w:bottom w:val="single" w:sz="4" w:space="0" w:color="auto"/>
              <w:right w:val="single" w:sz="4" w:space="0" w:color="auto"/>
            </w:tcBorders>
            <w:vAlign w:val="center"/>
          </w:tcPr>
          <w:p w14:paraId="3D997A7B"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181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3FCA2B1" w14:textId="77777777" w:rsidR="006070D5" w:rsidRPr="006070D5" w:rsidRDefault="006070D5" w:rsidP="006070D5">
            <w:pPr>
              <w:autoSpaceDE/>
              <w:autoSpaceDN/>
              <w:spacing w:before="0" w:line="240" w:lineRule="auto"/>
              <w:ind w:right="57"/>
              <w:jc w:val="left"/>
              <w:rPr>
                <w:rFonts w:ascii="Century Gothic" w:hAnsi="Century Gothic" w:cs="Arial"/>
                <w:w w:val="100"/>
                <w:sz w:val="20"/>
              </w:rPr>
            </w:pPr>
          </w:p>
        </w:tc>
        <w:tc>
          <w:tcPr>
            <w:tcW w:w="18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DFA2A41"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133E42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EC5165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bl>
    <w:p w14:paraId="304FE7DD" w14:textId="77777777" w:rsidR="006070D5" w:rsidRPr="006070D5" w:rsidRDefault="006070D5" w:rsidP="006070D5">
      <w:pPr>
        <w:autoSpaceDE/>
        <w:autoSpaceDN/>
        <w:spacing w:before="0" w:line="360" w:lineRule="auto"/>
        <w:rPr>
          <w:rFonts w:ascii="Century Gothic" w:hAnsi="Century Gothic" w:cs="Arial"/>
          <w:smallCaps/>
          <w:w w:val="100"/>
          <w:sz w:val="20"/>
        </w:rPr>
      </w:pPr>
    </w:p>
    <w:p w14:paraId="047ED02C"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Ponadto powierzchnia terenów zewnętrznych obejmuje teren zaznaczony na mapie (stanowiącego integralną część niniejszego załącznika).</w:t>
      </w:r>
    </w:p>
    <w:p w14:paraId="1004D505" w14:textId="77777777" w:rsidR="006070D5" w:rsidRPr="006070D5" w:rsidRDefault="006070D5" w:rsidP="006070D5">
      <w:pPr>
        <w:autoSpaceDE/>
        <w:autoSpaceDN/>
        <w:spacing w:before="0" w:line="360" w:lineRule="auto"/>
        <w:rPr>
          <w:rFonts w:ascii="Century Gothic" w:hAnsi="Century Gothic" w:cs="Arial"/>
          <w:b/>
          <w:bCs/>
          <w:w w:val="100"/>
          <w:sz w:val="20"/>
        </w:rPr>
      </w:pPr>
      <w:r w:rsidRPr="006070D5">
        <w:rPr>
          <w:rFonts w:ascii="Century Gothic" w:hAnsi="Century Gothic" w:cs="Arial"/>
          <w:w w:val="100"/>
          <w:sz w:val="20"/>
        </w:rPr>
        <w:t>Sprzątanie terenów zewnętrznych obejmuje powierzchnie utwardzone i tereny zielone</w:t>
      </w:r>
      <w:r w:rsidRPr="006070D5">
        <w:rPr>
          <w:rFonts w:ascii="Century Gothic" w:hAnsi="Century Gothic" w:cs="Arial"/>
          <w:b/>
          <w:bCs/>
          <w:w w:val="100"/>
          <w:sz w:val="20"/>
        </w:rPr>
        <w:t>.</w:t>
      </w:r>
    </w:p>
    <w:p w14:paraId="246CDAAA"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Utrzymanie letnie obejmuje:</w:t>
      </w:r>
    </w:p>
    <w:p w14:paraId="7F0D67EC"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stałe i bieżące utrzymanie czystości</w:t>
      </w:r>
    </w:p>
    <w:p w14:paraId="4058C378"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w okresie pylenia topoli – bieżące usuwanie odpadów kwiatostanu</w:t>
      </w:r>
    </w:p>
    <w:p w14:paraId="284F9A74"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w okresie jesiennym – bieżące usuwanie opadających liści z drzew i żywopłotu</w:t>
      </w:r>
    </w:p>
    <w:p w14:paraId="10E50F0A"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cięcie i sprzątanie żywopłotu – 2 razy w roku.</w:t>
      </w:r>
    </w:p>
    <w:p w14:paraId="3E7E9D44"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 xml:space="preserve">Pielęgnacja/cięcia techniczne drzew i krzewów, </w:t>
      </w:r>
    </w:p>
    <w:p w14:paraId="1A64211B"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mycie maszynowe tarasów,(zgodnie z instrukcja obsługi/konserwacji)</w:t>
      </w:r>
    </w:p>
    <w:p w14:paraId="0E56D5C3"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mycie maszynowe kamienia przed wejściem głównym, (zgodnie z instrukcja obsługi/konserwacji)</w:t>
      </w:r>
    </w:p>
    <w:p w14:paraId="34536239"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 xml:space="preserve">mycie sufitu </w:t>
      </w:r>
      <w:proofErr w:type="spellStart"/>
      <w:r w:rsidRPr="006070D5">
        <w:rPr>
          <w:rFonts w:ascii="Century Gothic" w:hAnsi="Century Gothic" w:cs="Arial"/>
          <w:w w:val="100"/>
          <w:sz w:val="20"/>
        </w:rPr>
        <w:t>Alucobond</w:t>
      </w:r>
      <w:proofErr w:type="spellEnd"/>
      <w:r w:rsidRPr="006070D5">
        <w:rPr>
          <w:rFonts w:ascii="Century Gothic" w:hAnsi="Century Gothic" w:cs="Arial"/>
          <w:w w:val="100"/>
          <w:sz w:val="20"/>
        </w:rPr>
        <w:t xml:space="preserve"> (zgodnie z instrukcja obsługi/konserwacji)</w:t>
      </w:r>
    </w:p>
    <w:p w14:paraId="7DEBEA03"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 xml:space="preserve">mycie ciśnieniowe schodów, </w:t>
      </w:r>
    </w:p>
    <w:p w14:paraId="5E7D75F7"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mycie ciśnieniowe kostki Bauma przed wejściem głównym, wejściem od ul. Czerniakowskiej oraz podcieni 2 razy w okresie letnim (1 813 m</w:t>
      </w:r>
      <w:r w:rsidRPr="006070D5">
        <w:rPr>
          <w:rFonts w:ascii="Century Gothic" w:hAnsi="Century Gothic" w:cs="Arial"/>
          <w:w w:val="100"/>
          <w:sz w:val="20"/>
          <w:vertAlign w:val="superscript"/>
        </w:rPr>
        <w:t>2</w:t>
      </w:r>
      <w:r w:rsidRPr="006070D5">
        <w:rPr>
          <w:rFonts w:ascii="Century Gothic" w:hAnsi="Century Gothic" w:cs="Arial"/>
          <w:w w:val="100"/>
          <w:sz w:val="20"/>
        </w:rPr>
        <w:t>).</w:t>
      </w:r>
    </w:p>
    <w:p w14:paraId="0E236EC2"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Utrzymanie zimowe obejmuje:</w:t>
      </w:r>
    </w:p>
    <w:p w14:paraId="005CBCC8"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stałe i bieżące utrzymanie czystości</w:t>
      </w:r>
    </w:p>
    <w:p w14:paraId="00C2EFE5"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w czasie opadów śniegu i zalegania błota pośniegowego, przy użyciu sprzętu zmechanizowanego:</w:t>
      </w:r>
    </w:p>
    <w:p w14:paraId="5179D040" w14:textId="77777777" w:rsidR="006070D5" w:rsidRPr="006070D5" w:rsidRDefault="006070D5" w:rsidP="00D9473B">
      <w:pPr>
        <w:numPr>
          <w:ilvl w:val="2"/>
          <w:numId w:val="81"/>
        </w:numPr>
        <w:tabs>
          <w:tab w:val="clear" w:pos="2160"/>
        </w:tabs>
        <w:autoSpaceDE/>
        <w:autoSpaceDN/>
        <w:spacing w:before="0" w:line="360" w:lineRule="auto"/>
        <w:ind w:left="1134" w:hanging="425"/>
        <w:rPr>
          <w:rFonts w:ascii="Century Gothic" w:hAnsi="Century Gothic" w:cs="Arial"/>
          <w:w w:val="100"/>
          <w:sz w:val="20"/>
        </w:rPr>
      </w:pPr>
      <w:r w:rsidRPr="006070D5">
        <w:rPr>
          <w:rFonts w:ascii="Century Gothic" w:hAnsi="Century Gothic" w:cs="Arial"/>
          <w:w w:val="100"/>
          <w:sz w:val="20"/>
        </w:rPr>
        <w:lastRenderedPageBreak/>
        <w:t>zapewnienie całodziennych dyżurów, mających na celu stałe i bieżące utrzymanie czystości ciągów komunikacyjnych, chodników, wejść itp. (wg załącznika),</w:t>
      </w:r>
    </w:p>
    <w:p w14:paraId="493707F8" w14:textId="2F16466E" w:rsidR="006070D5" w:rsidRPr="006070D5" w:rsidRDefault="006070D5" w:rsidP="00D9473B">
      <w:pPr>
        <w:numPr>
          <w:ilvl w:val="2"/>
          <w:numId w:val="81"/>
        </w:numPr>
        <w:tabs>
          <w:tab w:val="clear" w:pos="2160"/>
        </w:tabs>
        <w:autoSpaceDE/>
        <w:autoSpaceDN/>
        <w:spacing w:before="0" w:line="360" w:lineRule="auto"/>
        <w:ind w:left="1134" w:hanging="425"/>
        <w:rPr>
          <w:rFonts w:ascii="Century Gothic" w:hAnsi="Century Gothic" w:cs="Arial"/>
          <w:w w:val="100"/>
          <w:sz w:val="20"/>
        </w:rPr>
      </w:pPr>
      <w:r w:rsidRPr="006070D5">
        <w:rPr>
          <w:rFonts w:ascii="Century Gothic" w:hAnsi="Century Gothic" w:cs="Arial"/>
          <w:w w:val="100"/>
          <w:sz w:val="20"/>
        </w:rPr>
        <w:t>bezzwłocznego oczyszczania terenów wokół obiektu polegającego w szczególności na</w:t>
      </w:r>
      <w:r w:rsidR="00E9267B">
        <w:rPr>
          <w:rFonts w:ascii="Century Gothic" w:hAnsi="Century Gothic" w:cs="Arial"/>
          <w:w w:val="100"/>
          <w:sz w:val="20"/>
        </w:rPr>
        <w:t> </w:t>
      </w:r>
      <w:r w:rsidRPr="006070D5">
        <w:rPr>
          <w:rFonts w:ascii="Century Gothic" w:hAnsi="Century Gothic" w:cs="Arial"/>
          <w:w w:val="100"/>
          <w:sz w:val="20"/>
        </w:rPr>
        <w:t xml:space="preserve">odśnieżaniu i posypywaniu środkami EKO terenów zaznaczonych na mapie obiektów Torwar I </w:t>
      </w:r>
      <w:proofErr w:type="spellStart"/>
      <w:r w:rsidRPr="006070D5">
        <w:rPr>
          <w:rFonts w:ascii="Century Gothic" w:hAnsi="Century Gothic" w:cs="Arial"/>
          <w:w w:val="100"/>
          <w:sz w:val="20"/>
        </w:rPr>
        <w:t>i</w:t>
      </w:r>
      <w:proofErr w:type="spellEnd"/>
      <w:r w:rsidRPr="006070D5">
        <w:rPr>
          <w:rFonts w:ascii="Century Gothic" w:hAnsi="Century Gothic" w:cs="Arial"/>
          <w:w w:val="100"/>
          <w:sz w:val="20"/>
        </w:rPr>
        <w:t xml:space="preserve"> Torwar II oraz chodników; usuwanie nawisów śnieżnych, sopli itp.  z obiektów Torwar I </w:t>
      </w:r>
      <w:proofErr w:type="spellStart"/>
      <w:r w:rsidRPr="006070D5">
        <w:rPr>
          <w:rFonts w:ascii="Century Gothic" w:hAnsi="Century Gothic" w:cs="Arial"/>
          <w:w w:val="100"/>
          <w:sz w:val="20"/>
        </w:rPr>
        <w:t>i</w:t>
      </w:r>
      <w:proofErr w:type="spellEnd"/>
      <w:r w:rsidRPr="006070D5">
        <w:rPr>
          <w:rFonts w:ascii="Century Gothic" w:hAnsi="Century Gothic" w:cs="Arial"/>
          <w:w w:val="100"/>
          <w:sz w:val="20"/>
        </w:rPr>
        <w:t xml:space="preserve"> Torwar II(wg załącznika mapka),</w:t>
      </w:r>
    </w:p>
    <w:p w14:paraId="5F3996A6" w14:textId="77777777" w:rsidR="006070D5" w:rsidRPr="006070D5" w:rsidRDefault="006070D5" w:rsidP="00D9473B">
      <w:pPr>
        <w:numPr>
          <w:ilvl w:val="2"/>
          <w:numId w:val="81"/>
        </w:numPr>
        <w:tabs>
          <w:tab w:val="clear" w:pos="2160"/>
        </w:tabs>
        <w:autoSpaceDE/>
        <w:autoSpaceDN/>
        <w:spacing w:before="0" w:line="360" w:lineRule="auto"/>
        <w:ind w:left="1134" w:hanging="425"/>
        <w:rPr>
          <w:rFonts w:ascii="Century Gothic" w:hAnsi="Century Gothic" w:cs="Arial"/>
          <w:w w:val="100"/>
          <w:sz w:val="20"/>
        </w:rPr>
      </w:pPr>
      <w:r w:rsidRPr="006070D5">
        <w:rPr>
          <w:rFonts w:ascii="Century Gothic" w:hAnsi="Century Gothic" w:cs="Arial"/>
          <w:w w:val="100"/>
          <w:sz w:val="20"/>
        </w:rPr>
        <w:t xml:space="preserve">w zależności od potrzeb wywóz śniegu łącznie ze śniegiem zrzuconym z dachów obiektów Torwar I </w:t>
      </w:r>
      <w:proofErr w:type="spellStart"/>
      <w:r w:rsidRPr="006070D5">
        <w:rPr>
          <w:rFonts w:ascii="Century Gothic" w:hAnsi="Century Gothic" w:cs="Arial"/>
          <w:w w:val="100"/>
          <w:sz w:val="20"/>
        </w:rPr>
        <w:t>i</w:t>
      </w:r>
      <w:proofErr w:type="spellEnd"/>
      <w:r w:rsidRPr="006070D5">
        <w:rPr>
          <w:rFonts w:ascii="Century Gothic" w:hAnsi="Century Gothic" w:cs="Arial"/>
          <w:w w:val="100"/>
          <w:sz w:val="20"/>
        </w:rPr>
        <w:t xml:space="preserve"> Torwar II – łączna powierzchnia dachów wynosi około 16 000 m</w:t>
      </w:r>
      <w:r w:rsidRPr="00D9473B">
        <w:rPr>
          <w:rFonts w:ascii="Century Gothic" w:hAnsi="Century Gothic" w:cs="Arial"/>
          <w:w w:val="100"/>
          <w:sz w:val="20"/>
          <w:vertAlign w:val="superscript"/>
        </w:rPr>
        <w:t xml:space="preserve">2 </w:t>
      </w:r>
      <w:r w:rsidRPr="006070D5">
        <w:rPr>
          <w:rFonts w:ascii="Century Gothic" w:hAnsi="Century Gothic" w:cs="Arial"/>
          <w:w w:val="100"/>
          <w:sz w:val="20"/>
        </w:rPr>
        <w:t>(również w dni ustawowo wolne od pracy). Usuwanie śniegu z połaci dachowej jest po stronie zamawiającego,</w:t>
      </w:r>
    </w:p>
    <w:p w14:paraId="3F554B2D" w14:textId="77777777" w:rsidR="006070D5" w:rsidRPr="006070D5" w:rsidRDefault="006070D5" w:rsidP="00D9473B">
      <w:pPr>
        <w:numPr>
          <w:ilvl w:val="2"/>
          <w:numId w:val="81"/>
        </w:numPr>
        <w:autoSpaceDE/>
        <w:autoSpaceDN/>
        <w:spacing w:before="0" w:line="360" w:lineRule="auto"/>
        <w:ind w:left="1134" w:hanging="425"/>
        <w:rPr>
          <w:rFonts w:ascii="Century Gothic" w:hAnsi="Century Gothic" w:cs="Arial"/>
          <w:w w:val="100"/>
          <w:sz w:val="20"/>
        </w:rPr>
      </w:pPr>
      <w:r w:rsidRPr="006070D5">
        <w:rPr>
          <w:rFonts w:ascii="Century Gothic" w:hAnsi="Century Gothic" w:cs="Arial"/>
          <w:w w:val="100"/>
          <w:sz w:val="20"/>
        </w:rPr>
        <w:t>odśnieżanie ciągów komunikacyjnych zew. i wew. + parking na dziedzińcu + teren szutrowy  (wg załącznika mapka).</w:t>
      </w:r>
    </w:p>
    <w:p w14:paraId="4631D444" w14:textId="0FBBD56A" w:rsidR="006070D5" w:rsidRDefault="006070D5" w:rsidP="006070D5">
      <w:pPr>
        <w:autoSpaceDE/>
        <w:autoSpaceDN/>
        <w:spacing w:before="0" w:line="360" w:lineRule="auto"/>
        <w:rPr>
          <w:rFonts w:ascii="Century Gothic" w:hAnsi="Century Gothic" w:cs="Arial"/>
          <w:b/>
          <w:bCs/>
          <w:w w:val="100"/>
          <w:sz w:val="20"/>
        </w:rPr>
      </w:pPr>
      <w:r w:rsidRPr="006070D5">
        <w:rPr>
          <w:rFonts w:ascii="Century Gothic" w:hAnsi="Century Gothic" w:cs="Arial"/>
          <w:b/>
          <w:bCs/>
          <w:w w:val="100"/>
          <w:sz w:val="20"/>
        </w:rPr>
        <w:t>Zamawiający nie wskazuje miejsca składowania śniegu i opadłych liści.</w:t>
      </w:r>
    </w:p>
    <w:p w14:paraId="33F6EE11" w14:textId="77777777" w:rsidR="00E9267B" w:rsidRPr="006070D5" w:rsidRDefault="00E9267B" w:rsidP="006070D5">
      <w:pPr>
        <w:autoSpaceDE/>
        <w:autoSpaceDN/>
        <w:spacing w:before="0" w:line="360" w:lineRule="auto"/>
        <w:rPr>
          <w:rFonts w:ascii="Century Gothic" w:hAnsi="Century Gothic" w:cs="Arial"/>
          <w:b/>
          <w:bCs/>
          <w:w w:val="100"/>
          <w:sz w:val="20"/>
        </w:rPr>
      </w:pPr>
    </w:p>
    <w:p w14:paraId="00A90328" w14:textId="77777777" w:rsidR="006070D5" w:rsidRPr="006070D5" w:rsidRDefault="006070D5" w:rsidP="006070D5">
      <w:pPr>
        <w:autoSpaceDE/>
        <w:autoSpaceDN/>
        <w:spacing w:before="0" w:line="360" w:lineRule="auto"/>
        <w:rPr>
          <w:rFonts w:ascii="Century Gothic" w:hAnsi="Century Gothic" w:cs="Arial"/>
          <w:smallCaps/>
          <w:w w:val="100"/>
          <w:sz w:val="20"/>
        </w:rPr>
      </w:pPr>
      <w:r w:rsidRPr="006070D5">
        <w:rPr>
          <w:rFonts w:ascii="Century Gothic" w:hAnsi="Century Gothic" w:cs="Arial"/>
          <w:smallCaps/>
          <w:w w:val="100"/>
          <w:sz w:val="20"/>
        </w:rPr>
        <w:t>1c)</w:t>
      </w:r>
      <w:r w:rsidRPr="006070D5">
        <w:rPr>
          <w:rFonts w:ascii="Century Gothic" w:hAnsi="Century Gothic" w:cs="Arial"/>
          <w:smallCaps/>
          <w:w w:val="100"/>
          <w:sz w:val="20"/>
        </w:rPr>
        <w:tab/>
        <w:t>Hala Torwar I</w:t>
      </w:r>
    </w:p>
    <w:tbl>
      <w:tblPr>
        <w:tblW w:w="9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0"/>
        <w:gridCol w:w="1973"/>
        <w:gridCol w:w="2474"/>
        <w:gridCol w:w="1783"/>
        <w:gridCol w:w="1950"/>
        <w:gridCol w:w="396"/>
        <w:gridCol w:w="1088"/>
      </w:tblGrid>
      <w:tr w:rsidR="006070D5" w:rsidRPr="006070D5" w14:paraId="454FE37A" w14:textId="77777777" w:rsidTr="00F6774B">
        <w:trPr>
          <w:trHeight w:val="104"/>
        </w:trPr>
        <w:tc>
          <w:tcPr>
            <w:tcW w:w="290" w:type="dxa"/>
            <w:tcMar>
              <w:top w:w="15" w:type="dxa"/>
              <w:left w:w="15" w:type="dxa"/>
              <w:bottom w:w="0" w:type="dxa"/>
              <w:right w:w="15" w:type="dxa"/>
            </w:tcMar>
            <w:vAlign w:val="center"/>
          </w:tcPr>
          <w:p w14:paraId="6EEACFD3"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Lp.</w:t>
            </w:r>
          </w:p>
        </w:tc>
        <w:tc>
          <w:tcPr>
            <w:tcW w:w="1973" w:type="dxa"/>
            <w:tcMar>
              <w:top w:w="15" w:type="dxa"/>
              <w:left w:w="15" w:type="dxa"/>
              <w:bottom w:w="0" w:type="dxa"/>
              <w:right w:w="15" w:type="dxa"/>
            </w:tcMar>
            <w:vAlign w:val="center"/>
          </w:tcPr>
          <w:p w14:paraId="4133B7A2"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OPIS</w:t>
            </w:r>
          </w:p>
        </w:tc>
        <w:tc>
          <w:tcPr>
            <w:tcW w:w="2474" w:type="dxa"/>
            <w:tcMar>
              <w:top w:w="15" w:type="dxa"/>
              <w:left w:w="15" w:type="dxa"/>
              <w:bottom w:w="0" w:type="dxa"/>
              <w:right w:w="15" w:type="dxa"/>
            </w:tcMar>
            <w:vAlign w:val="center"/>
          </w:tcPr>
          <w:p w14:paraId="7818891B"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Rodzaj</w:t>
            </w:r>
          </w:p>
        </w:tc>
        <w:tc>
          <w:tcPr>
            <w:tcW w:w="1783" w:type="dxa"/>
            <w:tcMar>
              <w:top w:w="15" w:type="dxa"/>
              <w:left w:w="15" w:type="dxa"/>
              <w:bottom w:w="0" w:type="dxa"/>
              <w:right w:w="15" w:type="dxa"/>
            </w:tcMar>
            <w:vAlign w:val="center"/>
          </w:tcPr>
          <w:p w14:paraId="6050C70B"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Zakres prac</w:t>
            </w:r>
          </w:p>
        </w:tc>
        <w:tc>
          <w:tcPr>
            <w:tcW w:w="1950" w:type="dxa"/>
            <w:tcMar>
              <w:top w:w="15" w:type="dxa"/>
              <w:left w:w="15" w:type="dxa"/>
              <w:bottom w:w="0" w:type="dxa"/>
              <w:right w:w="15" w:type="dxa"/>
            </w:tcMar>
            <w:vAlign w:val="center"/>
          </w:tcPr>
          <w:p w14:paraId="15F0E31D"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Częstotliwość/Rok</w:t>
            </w:r>
          </w:p>
        </w:tc>
        <w:tc>
          <w:tcPr>
            <w:tcW w:w="396" w:type="dxa"/>
            <w:tcMar>
              <w:top w:w="15" w:type="dxa"/>
              <w:left w:w="15" w:type="dxa"/>
              <w:bottom w:w="0" w:type="dxa"/>
              <w:right w:w="15" w:type="dxa"/>
            </w:tcMar>
            <w:vAlign w:val="center"/>
          </w:tcPr>
          <w:p w14:paraId="55459B83"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J.M</w:t>
            </w:r>
          </w:p>
        </w:tc>
        <w:tc>
          <w:tcPr>
            <w:tcW w:w="1088" w:type="dxa"/>
            <w:tcMar>
              <w:top w:w="15" w:type="dxa"/>
              <w:left w:w="15" w:type="dxa"/>
              <w:bottom w:w="0" w:type="dxa"/>
              <w:right w:w="15" w:type="dxa"/>
            </w:tcMar>
            <w:vAlign w:val="center"/>
          </w:tcPr>
          <w:p w14:paraId="6A6BD178"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ILOŚĆ</w:t>
            </w:r>
          </w:p>
        </w:tc>
      </w:tr>
      <w:tr w:rsidR="006070D5" w:rsidRPr="006070D5" w14:paraId="52E09113" w14:textId="77777777" w:rsidTr="00F6774B">
        <w:trPr>
          <w:trHeight w:val="104"/>
        </w:trPr>
        <w:tc>
          <w:tcPr>
            <w:tcW w:w="290" w:type="dxa"/>
            <w:tcMar>
              <w:top w:w="15" w:type="dxa"/>
              <w:left w:w="15" w:type="dxa"/>
              <w:bottom w:w="0" w:type="dxa"/>
              <w:right w:w="15" w:type="dxa"/>
            </w:tcMar>
            <w:vAlign w:val="center"/>
          </w:tcPr>
          <w:p w14:paraId="24D694F7"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1</w:t>
            </w:r>
          </w:p>
        </w:tc>
        <w:tc>
          <w:tcPr>
            <w:tcW w:w="1973" w:type="dxa"/>
            <w:tcMar>
              <w:top w:w="15" w:type="dxa"/>
              <w:left w:w="15" w:type="dxa"/>
              <w:bottom w:w="0" w:type="dxa"/>
              <w:right w:w="15" w:type="dxa"/>
            </w:tcMar>
            <w:vAlign w:val="center"/>
          </w:tcPr>
          <w:p w14:paraId="571D92CF"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2</w:t>
            </w:r>
          </w:p>
        </w:tc>
        <w:tc>
          <w:tcPr>
            <w:tcW w:w="2474" w:type="dxa"/>
            <w:tcMar>
              <w:top w:w="15" w:type="dxa"/>
              <w:left w:w="15" w:type="dxa"/>
              <w:bottom w:w="0" w:type="dxa"/>
              <w:right w:w="15" w:type="dxa"/>
            </w:tcMar>
            <w:vAlign w:val="center"/>
          </w:tcPr>
          <w:p w14:paraId="2495E931"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3</w:t>
            </w:r>
          </w:p>
        </w:tc>
        <w:tc>
          <w:tcPr>
            <w:tcW w:w="1783" w:type="dxa"/>
            <w:tcMar>
              <w:top w:w="15" w:type="dxa"/>
              <w:left w:w="15" w:type="dxa"/>
              <w:bottom w:w="0" w:type="dxa"/>
              <w:right w:w="15" w:type="dxa"/>
            </w:tcMar>
            <w:vAlign w:val="center"/>
          </w:tcPr>
          <w:p w14:paraId="261FB60C"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4</w:t>
            </w:r>
          </w:p>
        </w:tc>
        <w:tc>
          <w:tcPr>
            <w:tcW w:w="1950" w:type="dxa"/>
            <w:tcMar>
              <w:top w:w="15" w:type="dxa"/>
              <w:left w:w="15" w:type="dxa"/>
              <w:bottom w:w="0" w:type="dxa"/>
              <w:right w:w="15" w:type="dxa"/>
            </w:tcMar>
            <w:vAlign w:val="center"/>
          </w:tcPr>
          <w:p w14:paraId="2997BB82"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5</w:t>
            </w:r>
          </w:p>
        </w:tc>
        <w:tc>
          <w:tcPr>
            <w:tcW w:w="396" w:type="dxa"/>
            <w:tcMar>
              <w:top w:w="15" w:type="dxa"/>
              <w:left w:w="15" w:type="dxa"/>
              <w:bottom w:w="0" w:type="dxa"/>
              <w:right w:w="15" w:type="dxa"/>
            </w:tcMar>
            <w:vAlign w:val="center"/>
          </w:tcPr>
          <w:p w14:paraId="3D013934"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6</w:t>
            </w:r>
          </w:p>
        </w:tc>
        <w:tc>
          <w:tcPr>
            <w:tcW w:w="1088" w:type="dxa"/>
            <w:tcMar>
              <w:top w:w="15" w:type="dxa"/>
              <w:left w:w="15" w:type="dxa"/>
              <w:bottom w:w="0" w:type="dxa"/>
              <w:right w:w="15" w:type="dxa"/>
            </w:tcMar>
            <w:vAlign w:val="center"/>
          </w:tcPr>
          <w:p w14:paraId="72FC4499"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7</w:t>
            </w:r>
          </w:p>
        </w:tc>
      </w:tr>
      <w:tr w:rsidR="006070D5" w:rsidRPr="006070D5" w14:paraId="72CCAEA8" w14:textId="77777777" w:rsidTr="00F6774B">
        <w:trPr>
          <w:trHeight w:val="184"/>
        </w:trPr>
        <w:tc>
          <w:tcPr>
            <w:tcW w:w="290" w:type="dxa"/>
            <w:tcMar>
              <w:top w:w="15" w:type="dxa"/>
              <w:left w:w="15" w:type="dxa"/>
              <w:bottom w:w="0" w:type="dxa"/>
              <w:right w:w="15" w:type="dxa"/>
            </w:tcMar>
            <w:vAlign w:val="center"/>
          </w:tcPr>
          <w:p w14:paraId="0C2A6A89"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w:t>
            </w:r>
          </w:p>
        </w:tc>
        <w:tc>
          <w:tcPr>
            <w:tcW w:w="1973" w:type="dxa"/>
            <w:tcMar>
              <w:top w:w="15" w:type="dxa"/>
              <w:left w:w="15" w:type="dxa"/>
              <w:bottom w:w="0" w:type="dxa"/>
              <w:right w:w="15" w:type="dxa"/>
            </w:tcMar>
            <w:vAlign w:val="center"/>
          </w:tcPr>
          <w:p w14:paraId="5245BB12"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Posadzka przemysłowa</w:t>
            </w:r>
          </w:p>
        </w:tc>
        <w:tc>
          <w:tcPr>
            <w:tcW w:w="2474" w:type="dxa"/>
            <w:tcMar>
              <w:top w:w="15" w:type="dxa"/>
              <w:left w:w="15" w:type="dxa"/>
              <w:bottom w:w="0" w:type="dxa"/>
              <w:right w:w="15" w:type="dxa"/>
            </w:tcMar>
            <w:vAlign w:val="center"/>
          </w:tcPr>
          <w:p w14:paraId="58268F4F"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Płyta areny głównej</w:t>
            </w:r>
          </w:p>
        </w:tc>
        <w:tc>
          <w:tcPr>
            <w:tcW w:w="1783" w:type="dxa"/>
            <w:tcMar>
              <w:top w:w="15" w:type="dxa"/>
              <w:left w:w="15" w:type="dxa"/>
              <w:bottom w:w="0" w:type="dxa"/>
              <w:right w:w="15" w:type="dxa"/>
            </w:tcMar>
            <w:vAlign w:val="center"/>
          </w:tcPr>
          <w:p w14:paraId="5A54A782"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Zamiatanie, mycie – zgodnie z dokumentacją producenta</w:t>
            </w:r>
          </w:p>
        </w:tc>
        <w:tc>
          <w:tcPr>
            <w:tcW w:w="1950" w:type="dxa"/>
            <w:tcMar>
              <w:top w:w="15" w:type="dxa"/>
              <w:left w:w="15" w:type="dxa"/>
              <w:bottom w:w="0" w:type="dxa"/>
              <w:right w:w="15" w:type="dxa"/>
            </w:tcMar>
            <w:vAlign w:val="center"/>
          </w:tcPr>
          <w:p w14:paraId="7CAB0FF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12</w:t>
            </w:r>
          </w:p>
        </w:tc>
        <w:tc>
          <w:tcPr>
            <w:tcW w:w="396" w:type="dxa"/>
            <w:tcMar>
              <w:top w:w="15" w:type="dxa"/>
              <w:left w:w="15" w:type="dxa"/>
              <w:bottom w:w="0" w:type="dxa"/>
              <w:right w:w="15" w:type="dxa"/>
            </w:tcMar>
            <w:vAlign w:val="center"/>
          </w:tcPr>
          <w:p w14:paraId="498FC26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2B22D83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2079</w:t>
            </w:r>
          </w:p>
        </w:tc>
      </w:tr>
      <w:tr w:rsidR="006070D5" w:rsidRPr="006070D5" w14:paraId="014CB92E" w14:textId="77777777" w:rsidTr="00F6774B">
        <w:trPr>
          <w:cantSplit/>
          <w:trHeight w:val="104"/>
        </w:trPr>
        <w:tc>
          <w:tcPr>
            <w:tcW w:w="290" w:type="dxa"/>
            <w:tcMar>
              <w:top w:w="15" w:type="dxa"/>
              <w:left w:w="15" w:type="dxa"/>
              <w:bottom w:w="0" w:type="dxa"/>
              <w:right w:w="15" w:type="dxa"/>
            </w:tcMar>
            <w:vAlign w:val="center"/>
          </w:tcPr>
          <w:p w14:paraId="31556196"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2</w:t>
            </w:r>
          </w:p>
        </w:tc>
        <w:tc>
          <w:tcPr>
            <w:tcW w:w="1973" w:type="dxa"/>
            <w:tcMar>
              <w:top w:w="15" w:type="dxa"/>
              <w:left w:w="15" w:type="dxa"/>
              <w:bottom w:w="0" w:type="dxa"/>
              <w:right w:w="15" w:type="dxa"/>
            </w:tcMar>
            <w:vAlign w:val="center"/>
          </w:tcPr>
          <w:p w14:paraId="338D8964"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 xml:space="preserve">Krzesła </w:t>
            </w:r>
          </w:p>
        </w:tc>
        <w:tc>
          <w:tcPr>
            <w:tcW w:w="2474" w:type="dxa"/>
            <w:vMerge w:val="restart"/>
            <w:tcMar>
              <w:top w:w="15" w:type="dxa"/>
              <w:left w:w="15" w:type="dxa"/>
              <w:bottom w:w="0" w:type="dxa"/>
              <w:right w:w="15" w:type="dxa"/>
            </w:tcMar>
            <w:vAlign w:val="center"/>
          </w:tcPr>
          <w:p w14:paraId="57DC8942"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Widownia</w:t>
            </w:r>
          </w:p>
        </w:tc>
        <w:tc>
          <w:tcPr>
            <w:tcW w:w="1783" w:type="dxa"/>
            <w:vMerge w:val="restart"/>
            <w:tcMar>
              <w:top w:w="15" w:type="dxa"/>
              <w:left w:w="15" w:type="dxa"/>
              <w:bottom w:w="0" w:type="dxa"/>
              <w:right w:w="15" w:type="dxa"/>
            </w:tcMar>
            <w:vAlign w:val="center"/>
          </w:tcPr>
          <w:p w14:paraId="428A9134"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Mycie/usuwanie  wlepek</w:t>
            </w:r>
          </w:p>
        </w:tc>
        <w:tc>
          <w:tcPr>
            <w:tcW w:w="1950" w:type="dxa"/>
            <w:vMerge w:val="restart"/>
            <w:tcMar>
              <w:top w:w="15" w:type="dxa"/>
              <w:left w:w="15" w:type="dxa"/>
              <w:bottom w:w="0" w:type="dxa"/>
              <w:right w:w="15" w:type="dxa"/>
            </w:tcMar>
            <w:vAlign w:val="center"/>
          </w:tcPr>
          <w:p w14:paraId="58F144C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4</w:t>
            </w:r>
          </w:p>
        </w:tc>
        <w:tc>
          <w:tcPr>
            <w:tcW w:w="396" w:type="dxa"/>
            <w:tcMar>
              <w:top w:w="15" w:type="dxa"/>
              <w:left w:w="15" w:type="dxa"/>
              <w:bottom w:w="0" w:type="dxa"/>
              <w:right w:w="15" w:type="dxa"/>
            </w:tcMar>
            <w:vAlign w:val="center"/>
          </w:tcPr>
          <w:p w14:paraId="3AE7FAF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88" w:type="dxa"/>
            <w:tcMar>
              <w:top w:w="15" w:type="dxa"/>
              <w:left w:w="15" w:type="dxa"/>
              <w:bottom w:w="0" w:type="dxa"/>
              <w:right w:w="15" w:type="dxa"/>
            </w:tcMar>
            <w:vAlign w:val="center"/>
          </w:tcPr>
          <w:p w14:paraId="7094389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4806</w:t>
            </w:r>
          </w:p>
        </w:tc>
      </w:tr>
      <w:tr w:rsidR="006070D5" w:rsidRPr="006070D5" w14:paraId="1B2F8D02" w14:textId="77777777" w:rsidTr="00F6774B">
        <w:trPr>
          <w:cantSplit/>
          <w:trHeight w:val="104"/>
        </w:trPr>
        <w:tc>
          <w:tcPr>
            <w:tcW w:w="290" w:type="dxa"/>
            <w:tcMar>
              <w:top w:w="15" w:type="dxa"/>
              <w:left w:w="15" w:type="dxa"/>
              <w:bottom w:w="0" w:type="dxa"/>
              <w:right w:w="15" w:type="dxa"/>
            </w:tcMar>
            <w:vAlign w:val="center"/>
          </w:tcPr>
          <w:p w14:paraId="7768BA9A"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3</w:t>
            </w:r>
          </w:p>
        </w:tc>
        <w:tc>
          <w:tcPr>
            <w:tcW w:w="1973" w:type="dxa"/>
            <w:tcMar>
              <w:top w:w="15" w:type="dxa"/>
              <w:left w:w="15" w:type="dxa"/>
              <w:bottom w:w="0" w:type="dxa"/>
              <w:right w:w="15" w:type="dxa"/>
            </w:tcMar>
            <w:vAlign w:val="center"/>
          </w:tcPr>
          <w:p w14:paraId="07CB9C30"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Podłoga, schody</w:t>
            </w:r>
          </w:p>
        </w:tc>
        <w:tc>
          <w:tcPr>
            <w:tcW w:w="2474" w:type="dxa"/>
            <w:vMerge/>
            <w:tcMar>
              <w:top w:w="15" w:type="dxa"/>
              <w:left w:w="15" w:type="dxa"/>
              <w:bottom w:w="0" w:type="dxa"/>
              <w:right w:w="15" w:type="dxa"/>
            </w:tcMar>
            <w:vAlign w:val="center"/>
          </w:tcPr>
          <w:p w14:paraId="29338E38"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vMerge/>
            <w:tcMar>
              <w:top w:w="15" w:type="dxa"/>
              <w:left w:w="15" w:type="dxa"/>
              <w:bottom w:w="0" w:type="dxa"/>
              <w:right w:w="15" w:type="dxa"/>
            </w:tcMar>
            <w:vAlign w:val="center"/>
          </w:tcPr>
          <w:p w14:paraId="39E3B756"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vMerge/>
            <w:tcMar>
              <w:top w:w="15" w:type="dxa"/>
              <w:left w:w="15" w:type="dxa"/>
              <w:bottom w:w="0" w:type="dxa"/>
              <w:right w:w="15" w:type="dxa"/>
            </w:tcMar>
            <w:vAlign w:val="center"/>
          </w:tcPr>
          <w:p w14:paraId="6FFD328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396" w:type="dxa"/>
            <w:tcMar>
              <w:top w:w="15" w:type="dxa"/>
              <w:left w:w="15" w:type="dxa"/>
              <w:bottom w:w="0" w:type="dxa"/>
              <w:right w:w="15" w:type="dxa"/>
            </w:tcMar>
            <w:vAlign w:val="center"/>
          </w:tcPr>
          <w:p w14:paraId="5F8898D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165D7A7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3134</w:t>
            </w:r>
          </w:p>
        </w:tc>
      </w:tr>
      <w:tr w:rsidR="006070D5" w:rsidRPr="006070D5" w14:paraId="2B4A42EA" w14:textId="77777777" w:rsidTr="00F6774B">
        <w:trPr>
          <w:cantSplit/>
          <w:trHeight w:val="104"/>
        </w:trPr>
        <w:tc>
          <w:tcPr>
            <w:tcW w:w="290" w:type="dxa"/>
            <w:tcMar>
              <w:top w:w="15" w:type="dxa"/>
              <w:left w:w="15" w:type="dxa"/>
              <w:bottom w:w="0" w:type="dxa"/>
              <w:right w:w="15" w:type="dxa"/>
            </w:tcMar>
            <w:vAlign w:val="center"/>
          </w:tcPr>
          <w:p w14:paraId="0A41498A"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4</w:t>
            </w:r>
          </w:p>
        </w:tc>
        <w:tc>
          <w:tcPr>
            <w:tcW w:w="1973" w:type="dxa"/>
            <w:tcMar>
              <w:top w:w="15" w:type="dxa"/>
              <w:left w:w="15" w:type="dxa"/>
              <w:bottom w:w="0" w:type="dxa"/>
              <w:right w:w="15" w:type="dxa"/>
            </w:tcMar>
            <w:vAlign w:val="center"/>
          </w:tcPr>
          <w:p w14:paraId="05AEF560"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Posadzki, schody, gres, klatki</w:t>
            </w:r>
          </w:p>
        </w:tc>
        <w:tc>
          <w:tcPr>
            <w:tcW w:w="2474" w:type="dxa"/>
            <w:tcMar>
              <w:top w:w="15" w:type="dxa"/>
              <w:left w:w="15" w:type="dxa"/>
              <w:bottom w:w="0" w:type="dxa"/>
              <w:right w:w="15" w:type="dxa"/>
            </w:tcMar>
            <w:vAlign w:val="center"/>
          </w:tcPr>
          <w:p w14:paraId="240806DE"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ZWG</w:t>
            </w:r>
          </w:p>
        </w:tc>
        <w:tc>
          <w:tcPr>
            <w:tcW w:w="1783" w:type="dxa"/>
            <w:vMerge/>
            <w:tcMar>
              <w:top w:w="15" w:type="dxa"/>
              <w:left w:w="15" w:type="dxa"/>
              <w:bottom w:w="0" w:type="dxa"/>
              <w:right w:w="15" w:type="dxa"/>
            </w:tcMar>
            <w:vAlign w:val="center"/>
          </w:tcPr>
          <w:p w14:paraId="62FC45D1"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Mar>
              <w:top w:w="15" w:type="dxa"/>
              <w:left w:w="15" w:type="dxa"/>
              <w:bottom w:w="0" w:type="dxa"/>
              <w:right w:w="15" w:type="dxa"/>
            </w:tcMar>
            <w:vAlign w:val="center"/>
          </w:tcPr>
          <w:p w14:paraId="030F549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w:t>
            </w:r>
          </w:p>
        </w:tc>
        <w:tc>
          <w:tcPr>
            <w:tcW w:w="396" w:type="dxa"/>
            <w:tcMar>
              <w:top w:w="15" w:type="dxa"/>
              <w:left w:w="15" w:type="dxa"/>
              <w:bottom w:w="0" w:type="dxa"/>
              <w:right w:w="15" w:type="dxa"/>
            </w:tcMar>
            <w:vAlign w:val="center"/>
          </w:tcPr>
          <w:p w14:paraId="7E2D13B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225B800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1 914</w:t>
            </w:r>
          </w:p>
        </w:tc>
      </w:tr>
      <w:tr w:rsidR="006070D5" w:rsidRPr="006070D5" w14:paraId="0C9B4EB6" w14:textId="77777777" w:rsidTr="00F6774B">
        <w:trPr>
          <w:cantSplit/>
          <w:trHeight w:val="184"/>
        </w:trPr>
        <w:tc>
          <w:tcPr>
            <w:tcW w:w="290" w:type="dxa"/>
            <w:tcMar>
              <w:top w:w="15" w:type="dxa"/>
              <w:left w:w="15" w:type="dxa"/>
              <w:bottom w:w="0" w:type="dxa"/>
              <w:right w:w="15" w:type="dxa"/>
            </w:tcMar>
            <w:vAlign w:val="center"/>
          </w:tcPr>
          <w:p w14:paraId="5AF5C65A"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5</w:t>
            </w:r>
          </w:p>
        </w:tc>
        <w:tc>
          <w:tcPr>
            <w:tcW w:w="1973" w:type="dxa"/>
            <w:tcMar>
              <w:top w:w="15" w:type="dxa"/>
              <w:left w:w="15" w:type="dxa"/>
              <w:bottom w:w="0" w:type="dxa"/>
              <w:right w:w="15" w:type="dxa"/>
            </w:tcMar>
            <w:vAlign w:val="center"/>
          </w:tcPr>
          <w:p w14:paraId="21C73F24"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Posadzki, gres</w:t>
            </w:r>
          </w:p>
        </w:tc>
        <w:tc>
          <w:tcPr>
            <w:tcW w:w="2474" w:type="dxa"/>
            <w:tcMar>
              <w:top w:w="15" w:type="dxa"/>
              <w:left w:w="15" w:type="dxa"/>
              <w:bottom w:w="0" w:type="dxa"/>
              <w:right w:w="15" w:type="dxa"/>
            </w:tcMar>
            <w:vAlign w:val="center"/>
          </w:tcPr>
          <w:p w14:paraId="73CE16C0"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Kuluary – 1 piętro ZWG</w:t>
            </w:r>
          </w:p>
        </w:tc>
        <w:tc>
          <w:tcPr>
            <w:tcW w:w="1783" w:type="dxa"/>
            <w:vMerge/>
            <w:tcMar>
              <w:top w:w="15" w:type="dxa"/>
              <w:left w:w="15" w:type="dxa"/>
              <w:bottom w:w="0" w:type="dxa"/>
              <w:right w:w="15" w:type="dxa"/>
            </w:tcMar>
            <w:vAlign w:val="center"/>
          </w:tcPr>
          <w:p w14:paraId="444BB950"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Mar>
              <w:top w:w="15" w:type="dxa"/>
              <w:left w:w="15" w:type="dxa"/>
              <w:bottom w:w="0" w:type="dxa"/>
              <w:right w:w="15" w:type="dxa"/>
            </w:tcMar>
            <w:vAlign w:val="center"/>
          </w:tcPr>
          <w:p w14:paraId="28110BC1"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30FCAED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68CC9C7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1764</w:t>
            </w:r>
          </w:p>
        </w:tc>
      </w:tr>
      <w:tr w:rsidR="006070D5" w:rsidRPr="006070D5" w14:paraId="13F81E2E" w14:textId="77777777" w:rsidTr="00F6774B">
        <w:trPr>
          <w:cantSplit/>
          <w:trHeight w:val="184"/>
        </w:trPr>
        <w:tc>
          <w:tcPr>
            <w:tcW w:w="290" w:type="dxa"/>
            <w:tcMar>
              <w:top w:w="15" w:type="dxa"/>
              <w:left w:w="15" w:type="dxa"/>
              <w:bottom w:w="0" w:type="dxa"/>
              <w:right w:w="15" w:type="dxa"/>
            </w:tcMar>
            <w:vAlign w:val="center"/>
          </w:tcPr>
          <w:p w14:paraId="3D27488D"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6</w:t>
            </w:r>
          </w:p>
        </w:tc>
        <w:tc>
          <w:tcPr>
            <w:tcW w:w="1973" w:type="dxa"/>
            <w:tcMar>
              <w:top w:w="15" w:type="dxa"/>
              <w:left w:w="15" w:type="dxa"/>
              <w:bottom w:w="0" w:type="dxa"/>
              <w:right w:w="15" w:type="dxa"/>
            </w:tcMar>
            <w:vAlign w:val="center"/>
          </w:tcPr>
          <w:p w14:paraId="2717180D"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Gres, beton malowany</w:t>
            </w:r>
          </w:p>
        </w:tc>
        <w:tc>
          <w:tcPr>
            <w:tcW w:w="2474" w:type="dxa"/>
            <w:tcMar>
              <w:top w:w="15" w:type="dxa"/>
              <w:left w:w="15" w:type="dxa"/>
              <w:bottom w:w="0" w:type="dxa"/>
              <w:right w:w="15" w:type="dxa"/>
            </w:tcMar>
            <w:vAlign w:val="center"/>
          </w:tcPr>
          <w:p w14:paraId="3C02617F"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Ciągi komunikacyjne</w:t>
            </w:r>
          </w:p>
        </w:tc>
        <w:tc>
          <w:tcPr>
            <w:tcW w:w="1783" w:type="dxa"/>
            <w:vMerge/>
            <w:tcMar>
              <w:top w:w="15" w:type="dxa"/>
              <w:left w:w="15" w:type="dxa"/>
              <w:bottom w:w="0" w:type="dxa"/>
              <w:right w:w="15" w:type="dxa"/>
            </w:tcMar>
            <w:vAlign w:val="center"/>
          </w:tcPr>
          <w:p w14:paraId="42631682"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Mar>
              <w:top w:w="15" w:type="dxa"/>
              <w:left w:w="15" w:type="dxa"/>
              <w:bottom w:w="0" w:type="dxa"/>
              <w:right w:w="15" w:type="dxa"/>
            </w:tcMar>
            <w:vAlign w:val="center"/>
          </w:tcPr>
          <w:p w14:paraId="6E635D1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74F7B38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5DAEBF9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964</w:t>
            </w:r>
          </w:p>
        </w:tc>
      </w:tr>
      <w:tr w:rsidR="006070D5" w:rsidRPr="006070D5" w14:paraId="59F7FE1E" w14:textId="77777777" w:rsidTr="00F6774B">
        <w:trPr>
          <w:cantSplit/>
          <w:trHeight w:val="184"/>
        </w:trPr>
        <w:tc>
          <w:tcPr>
            <w:tcW w:w="290" w:type="dxa"/>
            <w:tcMar>
              <w:top w:w="15" w:type="dxa"/>
              <w:left w:w="15" w:type="dxa"/>
              <w:bottom w:w="0" w:type="dxa"/>
              <w:right w:w="15" w:type="dxa"/>
            </w:tcMar>
            <w:vAlign w:val="center"/>
          </w:tcPr>
          <w:p w14:paraId="30AA91E5"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7</w:t>
            </w:r>
          </w:p>
        </w:tc>
        <w:tc>
          <w:tcPr>
            <w:tcW w:w="1973" w:type="dxa"/>
            <w:tcMar>
              <w:top w:w="15" w:type="dxa"/>
              <w:left w:w="15" w:type="dxa"/>
              <w:bottom w:w="0" w:type="dxa"/>
              <w:right w:w="15" w:type="dxa"/>
            </w:tcMar>
            <w:vAlign w:val="center"/>
          </w:tcPr>
          <w:p w14:paraId="1AABC719"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Podłogi, gres, ściany, glazura</w:t>
            </w:r>
          </w:p>
        </w:tc>
        <w:tc>
          <w:tcPr>
            <w:tcW w:w="2474" w:type="dxa"/>
            <w:vMerge w:val="restart"/>
            <w:tcMar>
              <w:top w:w="15" w:type="dxa"/>
              <w:left w:w="15" w:type="dxa"/>
              <w:bottom w:w="0" w:type="dxa"/>
              <w:right w:w="15" w:type="dxa"/>
            </w:tcMar>
            <w:vAlign w:val="center"/>
          </w:tcPr>
          <w:p w14:paraId="4B01D9CE"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Szatnie zawodników      Nr 42, 43, 49, 52</w:t>
            </w:r>
          </w:p>
        </w:tc>
        <w:tc>
          <w:tcPr>
            <w:tcW w:w="1783" w:type="dxa"/>
            <w:tcMar>
              <w:top w:w="15" w:type="dxa"/>
              <w:left w:w="15" w:type="dxa"/>
              <w:bottom w:w="0" w:type="dxa"/>
              <w:right w:w="15" w:type="dxa"/>
            </w:tcMar>
            <w:vAlign w:val="center"/>
          </w:tcPr>
          <w:p w14:paraId="210D97DE"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950" w:type="dxa"/>
            <w:tcMar>
              <w:top w:w="15" w:type="dxa"/>
              <w:left w:w="15" w:type="dxa"/>
              <w:bottom w:w="0" w:type="dxa"/>
              <w:right w:w="15" w:type="dxa"/>
            </w:tcMar>
            <w:vAlign w:val="center"/>
          </w:tcPr>
          <w:p w14:paraId="2187E5E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758CC3D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3441C38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630</w:t>
            </w:r>
          </w:p>
        </w:tc>
      </w:tr>
      <w:tr w:rsidR="006070D5" w:rsidRPr="006070D5" w14:paraId="0913319D" w14:textId="77777777" w:rsidTr="00F6774B">
        <w:trPr>
          <w:cantSplit/>
          <w:trHeight w:val="277"/>
        </w:trPr>
        <w:tc>
          <w:tcPr>
            <w:tcW w:w="290" w:type="dxa"/>
            <w:tcMar>
              <w:top w:w="15" w:type="dxa"/>
              <w:left w:w="15" w:type="dxa"/>
              <w:bottom w:w="0" w:type="dxa"/>
              <w:right w:w="15" w:type="dxa"/>
            </w:tcMar>
            <w:vAlign w:val="center"/>
          </w:tcPr>
          <w:p w14:paraId="19DCB572"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8</w:t>
            </w:r>
          </w:p>
        </w:tc>
        <w:tc>
          <w:tcPr>
            <w:tcW w:w="1973" w:type="dxa"/>
            <w:tcMar>
              <w:top w:w="15" w:type="dxa"/>
              <w:left w:w="15" w:type="dxa"/>
              <w:bottom w:w="0" w:type="dxa"/>
              <w:right w:w="15" w:type="dxa"/>
            </w:tcMar>
            <w:vAlign w:val="center"/>
          </w:tcPr>
          <w:p w14:paraId="43298325"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Toalety w szatniach dla zawodników (punkty sanitarne: pisuary, muszle, umywalki itp.)</w:t>
            </w:r>
          </w:p>
        </w:tc>
        <w:tc>
          <w:tcPr>
            <w:tcW w:w="2474" w:type="dxa"/>
            <w:vMerge/>
            <w:tcMar>
              <w:top w:w="15" w:type="dxa"/>
              <w:left w:w="15" w:type="dxa"/>
              <w:bottom w:w="0" w:type="dxa"/>
              <w:right w:w="15" w:type="dxa"/>
            </w:tcMar>
            <w:vAlign w:val="center"/>
          </w:tcPr>
          <w:p w14:paraId="2A990D24"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4C99EABB"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 czyszczenie i dezynfekcja wszystkich punktów sanitarnych</w:t>
            </w:r>
          </w:p>
        </w:tc>
        <w:tc>
          <w:tcPr>
            <w:tcW w:w="1950" w:type="dxa"/>
            <w:tcMar>
              <w:top w:w="15" w:type="dxa"/>
              <w:left w:w="15" w:type="dxa"/>
              <w:bottom w:w="0" w:type="dxa"/>
              <w:right w:w="15" w:type="dxa"/>
            </w:tcMar>
            <w:vAlign w:val="center"/>
          </w:tcPr>
          <w:p w14:paraId="47CEDAC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65ACE6A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88" w:type="dxa"/>
            <w:tcMar>
              <w:top w:w="15" w:type="dxa"/>
              <w:left w:w="15" w:type="dxa"/>
              <w:bottom w:w="0" w:type="dxa"/>
              <w:right w:w="15" w:type="dxa"/>
            </w:tcMar>
            <w:vAlign w:val="center"/>
          </w:tcPr>
          <w:p w14:paraId="35188781"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36</w:t>
            </w:r>
          </w:p>
        </w:tc>
      </w:tr>
      <w:tr w:rsidR="006070D5" w:rsidRPr="006070D5" w14:paraId="7034FC76" w14:textId="77777777" w:rsidTr="00F6774B">
        <w:trPr>
          <w:cantSplit/>
          <w:trHeight w:val="104"/>
        </w:trPr>
        <w:tc>
          <w:tcPr>
            <w:tcW w:w="290" w:type="dxa"/>
            <w:tcMar>
              <w:top w:w="15" w:type="dxa"/>
              <w:left w:w="15" w:type="dxa"/>
              <w:bottom w:w="0" w:type="dxa"/>
              <w:right w:w="15" w:type="dxa"/>
            </w:tcMar>
            <w:vAlign w:val="center"/>
          </w:tcPr>
          <w:p w14:paraId="40630E08"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9</w:t>
            </w:r>
          </w:p>
        </w:tc>
        <w:tc>
          <w:tcPr>
            <w:tcW w:w="1973" w:type="dxa"/>
            <w:vMerge w:val="restart"/>
            <w:tcMar>
              <w:top w:w="15" w:type="dxa"/>
              <w:left w:w="15" w:type="dxa"/>
              <w:bottom w:w="0" w:type="dxa"/>
              <w:right w:w="15" w:type="dxa"/>
            </w:tcMar>
            <w:vAlign w:val="center"/>
          </w:tcPr>
          <w:p w14:paraId="331E1303"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Wykładzina dywanowa</w:t>
            </w:r>
          </w:p>
        </w:tc>
        <w:tc>
          <w:tcPr>
            <w:tcW w:w="2474" w:type="dxa"/>
            <w:vMerge w:val="restart"/>
            <w:tcMar>
              <w:top w:w="15" w:type="dxa"/>
              <w:left w:w="15" w:type="dxa"/>
              <w:bottom w:w="0" w:type="dxa"/>
              <w:right w:w="15" w:type="dxa"/>
            </w:tcMar>
            <w:vAlign w:val="center"/>
          </w:tcPr>
          <w:p w14:paraId="23CC2638"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Sale konferencyjne</w:t>
            </w:r>
          </w:p>
        </w:tc>
        <w:tc>
          <w:tcPr>
            <w:tcW w:w="1783" w:type="dxa"/>
            <w:tcMar>
              <w:top w:w="15" w:type="dxa"/>
              <w:left w:w="15" w:type="dxa"/>
              <w:bottom w:w="0" w:type="dxa"/>
              <w:right w:w="15" w:type="dxa"/>
            </w:tcMar>
            <w:vAlign w:val="center"/>
          </w:tcPr>
          <w:p w14:paraId="69E2FACC"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Odkurzanie</w:t>
            </w:r>
          </w:p>
        </w:tc>
        <w:tc>
          <w:tcPr>
            <w:tcW w:w="1950" w:type="dxa"/>
            <w:tcMar>
              <w:top w:w="15" w:type="dxa"/>
              <w:left w:w="15" w:type="dxa"/>
              <w:bottom w:w="0" w:type="dxa"/>
              <w:right w:w="15" w:type="dxa"/>
            </w:tcMar>
            <w:vAlign w:val="center"/>
          </w:tcPr>
          <w:p w14:paraId="43BC56C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396" w:type="dxa"/>
            <w:vMerge w:val="restart"/>
            <w:tcMar>
              <w:top w:w="15" w:type="dxa"/>
              <w:left w:w="15" w:type="dxa"/>
              <w:bottom w:w="0" w:type="dxa"/>
              <w:right w:w="15" w:type="dxa"/>
            </w:tcMar>
            <w:vAlign w:val="center"/>
          </w:tcPr>
          <w:p w14:paraId="2B58DA2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0AB5817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360</w:t>
            </w:r>
          </w:p>
        </w:tc>
      </w:tr>
      <w:tr w:rsidR="006070D5" w:rsidRPr="006070D5" w14:paraId="6C0404CB" w14:textId="77777777" w:rsidTr="00F6774B">
        <w:trPr>
          <w:cantSplit/>
          <w:trHeight w:val="104"/>
        </w:trPr>
        <w:tc>
          <w:tcPr>
            <w:tcW w:w="290" w:type="dxa"/>
            <w:tcMar>
              <w:top w:w="15" w:type="dxa"/>
              <w:left w:w="15" w:type="dxa"/>
              <w:bottom w:w="0" w:type="dxa"/>
              <w:right w:w="15" w:type="dxa"/>
            </w:tcMar>
            <w:vAlign w:val="center"/>
          </w:tcPr>
          <w:p w14:paraId="3BC61E39"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10</w:t>
            </w:r>
          </w:p>
        </w:tc>
        <w:tc>
          <w:tcPr>
            <w:tcW w:w="1973" w:type="dxa"/>
            <w:vMerge/>
            <w:tcMar>
              <w:top w:w="15" w:type="dxa"/>
              <w:left w:w="15" w:type="dxa"/>
              <w:bottom w:w="0" w:type="dxa"/>
              <w:right w:w="15" w:type="dxa"/>
            </w:tcMar>
            <w:vAlign w:val="center"/>
          </w:tcPr>
          <w:p w14:paraId="3A824527"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2474" w:type="dxa"/>
            <w:vMerge/>
            <w:tcMar>
              <w:top w:w="15" w:type="dxa"/>
              <w:left w:w="15" w:type="dxa"/>
              <w:bottom w:w="0" w:type="dxa"/>
              <w:right w:w="15" w:type="dxa"/>
            </w:tcMar>
            <w:vAlign w:val="center"/>
          </w:tcPr>
          <w:p w14:paraId="32A3B7D8"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4DD0A8AB"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Pranie</w:t>
            </w:r>
          </w:p>
        </w:tc>
        <w:tc>
          <w:tcPr>
            <w:tcW w:w="1950" w:type="dxa"/>
            <w:tcMar>
              <w:top w:w="15" w:type="dxa"/>
              <w:left w:w="15" w:type="dxa"/>
              <w:bottom w:w="0" w:type="dxa"/>
              <w:right w:w="15" w:type="dxa"/>
            </w:tcMar>
            <w:vAlign w:val="center"/>
          </w:tcPr>
          <w:p w14:paraId="58E381B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w:t>
            </w:r>
          </w:p>
        </w:tc>
        <w:tc>
          <w:tcPr>
            <w:tcW w:w="396" w:type="dxa"/>
            <w:vMerge/>
            <w:vAlign w:val="center"/>
          </w:tcPr>
          <w:p w14:paraId="2AF4EC6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1088" w:type="dxa"/>
            <w:vAlign w:val="center"/>
          </w:tcPr>
          <w:p w14:paraId="111EF75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360</w:t>
            </w:r>
          </w:p>
        </w:tc>
      </w:tr>
      <w:tr w:rsidR="006070D5" w:rsidRPr="006070D5" w14:paraId="15BC0CDD" w14:textId="77777777" w:rsidTr="00F6774B">
        <w:trPr>
          <w:cantSplit/>
          <w:trHeight w:val="104"/>
        </w:trPr>
        <w:tc>
          <w:tcPr>
            <w:tcW w:w="290" w:type="dxa"/>
            <w:tcMar>
              <w:top w:w="15" w:type="dxa"/>
              <w:left w:w="15" w:type="dxa"/>
              <w:bottom w:w="0" w:type="dxa"/>
              <w:right w:w="15" w:type="dxa"/>
            </w:tcMar>
            <w:vAlign w:val="center"/>
          </w:tcPr>
          <w:p w14:paraId="7138DC6D"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11</w:t>
            </w:r>
          </w:p>
        </w:tc>
        <w:tc>
          <w:tcPr>
            <w:tcW w:w="1973" w:type="dxa"/>
            <w:tcMar>
              <w:top w:w="15" w:type="dxa"/>
              <w:left w:w="15" w:type="dxa"/>
              <w:bottom w:w="0" w:type="dxa"/>
              <w:right w:w="15" w:type="dxa"/>
            </w:tcMar>
            <w:vAlign w:val="center"/>
          </w:tcPr>
          <w:p w14:paraId="2D6D2507"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Poręcze i balustrady</w:t>
            </w:r>
          </w:p>
        </w:tc>
        <w:tc>
          <w:tcPr>
            <w:tcW w:w="2474" w:type="dxa"/>
            <w:tcMar>
              <w:top w:w="15" w:type="dxa"/>
              <w:left w:w="15" w:type="dxa"/>
              <w:bottom w:w="0" w:type="dxa"/>
              <w:right w:w="15" w:type="dxa"/>
            </w:tcMar>
            <w:vAlign w:val="center"/>
          </w:tcPr>
          <w:p w14:paraId="4F3258E1"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598899B0"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950" w:type="dxa"/>
            <w:tcMar>
              <w:top w:w="15" w:type="dxa"/>
              <w:left w:w="15" w:type="dxa"/>
              <w:bottom w:w="0" w:type="dxa"/>
              <w:right w:w="15" w:type="dxa"/>
            </w:tcMar>
            <w:vAlign w:val="center"/>
          </w:tcPr>
          <w:p w14:paraId="687CC8A1"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1629C493"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roofErr w:type="spellStart"/>
            <w:r w:rsidRPr="006070D5">
              <w:rPr>
                <w:rFonts w:ascii="Century Gothic" w:hAnsi="Century Gothic" w:cs="Arial"/>
                <w:smallCaps/>
                <w:w w:val="100"/>
                <w:sz w:val="20"/>
              </w:rPr>
              <w:t>Mb</w:t>
            </w:r>
            <w:proofErr w:type="spellEnd"/>
          </w:p>
        </w:tc>
        <w:tc>
          <w:tcPr>
            <w:tcW w:w="1088" w:type="dxa"/>
            <w:tcMar>
              <w:top w:w="15" w:type="dxa"/>
              <w:left w:w="15" w:type="dxa"/>
              <w:bottom w:w="0" w:type="dxa"/>
              <w:right w:w="15" w:type="dxa"/>
            </w:tcMar>
            <w:vAlign w:val="center"/>
          </w:tcPr>
          <w:p w14:paraId="5B66E71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110</w:t>
            </w:r>
          </w:p>
        </w:tc>
      </w:tr>
      <w:tr w:rsidR="006070D5" w:rsidRPr="006070D5" w14:paraId="61567F18" w14:textId="77777777" w:rsidTr="00F6774B">
        <w:trPr>
          <w:cantSplit/>
          <w:trHeight w:val="104"/>
        </w:trPr>
        <w:tc>
          <w:tcPr>
            <w:tcW w:w="290" w:type="dxa"/>
            <w:tcMar>
              <w:top w:w="15" w:type="dxa"/>
              <w:left w:w="15" w:type="dxa"/>
              <w:bottom w:w="0" w:type="dxa"/>
              <w:right w:w="15" w:type="dxa"/>
            </w:tcMar>
            <w:vAlign w:val="center"/>
          </w:tcPr>
          <w:p w14:paraId="6A4633E7"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12</w:t>
            </w:r>
          </w:p>
        </w:tc>
        <w:tc>
          <w:tcPr>
            <w:tcW w:w="1973" w:type="dxa"/>
            <w:tcMar>
              <w:top w:w="15" w:type="dxa"/>
              <w:left w:w="15" w:type="dxa"/>
              <w:bottom w:w="0" w:type="dxa"/>
              <w:right w:w="15" w:type="dxa"/>
            </w:tcMar>
            <w:vAlign w:val="center"/>
          </w:tcPr>
          <w:p w14:paraId="224218E9"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Zestawy wieszakowe</w:t>
            </w:r>
          </w:p>
        </w:tc>
        <w:tc>
          <w:tcPr>
            <w:tcW w:w="2474" w:type="dxa"/>
            <w:vMerge w:val="restart"/>
            <w:tcMar>
              <w:top w:w="15" w:type="dxa"/>
              <w:left w:w="15" w:type="dxa"/>
              <w:bottom w:w="0" w:type="dxa"/>
              <w:right w:w="15" w:type="dxa"/>
            </w:tcMar>
            <w:vAlign w:val="center"/>
          </w:tcPr>
          <w:p w14:paraId="5CC25D03"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Szatnie ogólnodostępne</w:t>
            </w:r>
          </w:p>
        </w:tc>
        <w:tc>
          <w:tcPr>
            <w:tcW w:w="1783" w:type="dxa"/>
            <w:tcMar>
              <w:top w:w="15" w:type="dxa"/>
              <w:left w:w="15" w:type="dxa"/>
              <w:bottom w:w="0" w:type="dxa"/>
              <w:right w:w="15" w:type="dxa"/>
            </w:tcMar>
            <w:vAlign w:val="center"/>
          </w:tcPr>
          <w:p w14:paraId="2777290A"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Odkurzanie</w:t>
            </w:r>
          </w:p>
        </w:tc>
        <w:tc>
          <w:tcPr>
            <w:tcW w:w="1950" w:type="dxa"/>
            <w:tcMar>
              <w:top w:w="15" w:type="dxa"/>
              <w:left w:w="15" w:type="dxa"/>
              <w:bottom w:w="0" w:type="dxa"/>
              <w:right w:w="15" w:type="dxa"/>
            </w:tcMar>
            <w:vAlign w:val="center"/>
          </w:tcPr>
          <w:p w14:paraId="216E1C2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4</w:t>
            </w:r>
          </w:p>
        </w:tc>
        <w:tc>
          <w:tcPr>
            <w:tcW w:w="396" w:type="dxa"/>
            <w:tcMar>
              <w:top w:w="15" w:type="dxa"/>
              <w:left w:w="15" w:type="dxa"/>
              <w:bottom w:w="0" w:type="dxa"/>
              <w:right w:w="15" w:type="dxa"/>
            </w:tcMar>
            <w:vAlign w:val="center"/>
          </w:tcPr>
          <w:p w14:paraId="183AF4DD"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88" w:type="dxa"/>
            <w:tcMar>
              <w:top w:w="15" w:type="dxa"/>
              <w:left w:w="15" w:type="dxa"/>
              <w:bottom w:w="0" w:type="dxa"/>
              <w:right w:w="15" w:type="dxa"/>
            </w:tcMar>
            <w:vAlign w:val="center"/>
          </w:tcPr>
          <w:p w14:paraId="28D07CF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5440 – liczba wszystkich wieszaków w zestawach</w:t>
            </w:r>
          </w:p>
        </w:tc>
      </w:tr>
      <w:tr w:rsidR="006070D5" w:rsidRPr="006070D5" w14:paraId="040EF5AF" w14:textId="77777777" w:rsidTr="00F6774B">
        <w:trPr>
          <w:cantSplit/>
          <w:trHeight w:val="352"/>
        </w:trPr>
        <w:tc>
          <w:tcPr>
            <w:tcW w:w="290" w:type="dxa"/>
            <w:tcMar>
              <w:top w:w="15" w:type="dxa"/>
              <w:left w:w="15" w:type="dxa"/>
              <w:bottom w:w="0" w:type="dxa"/>
              <w:right w:w="15" w:type="dxa"/>
            </w:tcMar>
            <w:vAlign w:val="center"/>
          </w:tcPr>
          <w:p w14:paraId="4E56AF7B"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13</w:t>
            </w:r>
          </w:p>
        </w:tc>
        <w:tc>
          <w:tcPr>
            <w:tcW w:w="1973" w:type="dxa"/>
            <w:tcMar>
              <w:top w:w="15" w:type="dxa"/>
              <w:left w:w="15" w:type="dxa"/>
              <w:bottom w:w="0" w:type="dxa"/>
              <w:right w:w="15" w:type="dxa"/>
            </w:tcMar>
            <w:vAlign w:val="center"/>
          </w:tcPr>
          <w:p w14:paraId="6E96F3DF"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Posadzki, schody, gres</w:t>
            </w:r>
          </w:p>
        </w:tc>
        <w:tc>
          <w:tcPr>
            <w:tcW w:w="2474" w:type="dxa"/>
            <w:vMerge/>
            <w:tcMar>
              <w:top w:w="15" w:type="dxa"/>
              <w:left w:w="15" w:type="dxa"/>
              <w:bottom w:w="0" w:type="dxa"/>
              <w:right w:w="15" w:type="dxa"/>
            </w:tcMar>
            <w:vAlign w:val="center"/>
          </w:tcPr>
          <w:p w14:paraId="3016AB52"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vMerge w:val="restart"/>
            <w:tcMar>
              <w:top w:w="15" w:type="dxa"/>
              <w:left w:w="15" w:type="dxa"/>
              <w:bottom w:w="0" w:type="dxa"/>
              <w:right w:w="15" w:type="dxa"/>
            </w:tcMar>
            <w:vAlign w:val="center"/>
          </w:tcPr>
          <w:p w14:paraId="70B7459F"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950" w:type="dxa"/>
            <w:tcMar>
              <w:top w:w="15" w:type="dxa"/>
              <w:left w:w="15" w:type="dxa"/>
              <w:bottom w:w="0" w:type="dxa"/>
              <w:right w:w="15" w:type="dxa"/>
            </w:tcMar>
            <w:vAlign w:val="center"/>
          </w:tcPr>
          <w:p w14:paraId="41F6E6FD"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3808461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3074989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818</w:t>
            </w:r>
          </w:p>
        </w:tc>
      </w:tr>
      <w:tr w:rsidR="006070D5" w:rsidRPr="006070D5" w14:paraId="245BD5A1" w14:textId="77777777" w:rsidTr="00F6774B">
        <w:trPr>
          <w:cantSplit/>
          <w:trHeight w:val="104"/>
        </w:trPr>
        <w:tc>
          <w:tcPr>
            <w:tcW w:w="290" w:type="dxa"/>
            <w:tcMar>
              <w:top w:w="15" w:type="dxa"/>
              <w:left w:w="15" w:type="dxa"/>
              <w:bottom w:w="0" w:type="dxa"/>
              <w:right w:w="15" w:type="dxa"/>
            </w:tcMar>
            <w:vAlign w:val="center"/>
          </w:tcPr>
          <w:p w14:paraId="4CF3F4B8"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lastRenderedPageBreak/>
              <w:t>14</w:t>
            </w:r>
          </w:p>
        </w:tc>
        <w:tc>
          <w:tcPr>
            <w:tcW w:w="1973" w:type="dxa"/>
            <w:tcMar>
              <w:top w:w="15" w:type="dxa"/>
              <w:left w:w="15" w:type="dxa"/>
              <w:bottom w:w="0" w:type="dxa"/>
              <w:right w:w="15" w:type="dxa"/>
            </w:tcMar>
            <w:vAlign w:val="center"/>
          </w:tcPr>
          <w:p w14:paraId="46000EE2"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Lady</w:t>
            </w:r>
          </w:p>
        </w:tc>
        <w:tc>
          <w:tcPr>
            <w:tcW w:w="2474" w:type="dxa"/>
            <w:vMerge/>
            <w:tcMar>
              <w:top w:w="15" w:type="dxa"/>
              <w:left w:w="15" w:type="dxa"/>
              <w:bottom w:w="0" w:type="dxa"/>
              <w:right w:w="15" w:type="dxa"/>
            </w:tcMar>
            <w:vAlign w:val="center"/>
          </w:tcPr>
          <w:p w14:paraId="0B47DE5A"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vMerge/>
            <w:tcMar>
              <w:top w:w="15" w:type="dxa"/>
              <w:left w:w="15" w:type="dxa"/>
              <w:bottom w:w="0" w:type="dxa"/>
              <w:right w:w="15" w:type="dxa"/>
            </w:tcMar>
            <w:vAlign w:val="center"/>
          </w:tcPr>
          <w:p w14:paraId="5F29EBE6"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Mar>
              <w:top w:w="15" w:type="dxa"/>
              <w:left w:w="15" w:type="dxa"/>
              <w:bottom w:w="0" w:type="dxa"/>
              <w:right w:w="15" w:type="dxa"/>
            </w:tcMar>
            <w:vAlign w:val="center"/>
          </w:tcPr>
          <w:p w14:paraId="664BC22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036425B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roofErr w:type="spellStart"/>
            <w:r w:rsidRPr="006070D5">
              <w:rPr>
                <w:rFonts w:ascii="Century Gothic" w:hAnsi="Century Gothic" w:cs="Arial"/>
                <w:smallCaps/>
                <w:w w:val="100"/>
                <w:sz w:val="20"/>
              </w:rPr>
              <w:t>mb</w:t>
            </w:r>
            <w:proofErr w:type="spellEnd"/>
          </w:p>
        </w:tc>
        <w:tc>
          <w:tcPr>
            <w:tcW w:w="1088" w:type="dxa"/>
            <w:tcMar>
              <w:top w:w="15" w:type="dxa"/>
              <w:left w:w="15" w:type="dxa"/>
              <w:bottom w:w="0" w:type="dxa"/>
              <w:right w:w="15" w:type="dxa"/>
            </w:tcMar>
            <w:vAlign w:val="center"/>
          </w:tcPr>
          <w:p w14:paraId="3407A543"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72</w:t>
            </w:r>
          </w:p>
        </w:tc>
      </w:tr>
      <w:tr w:rsidR="006070D5" w:rsidRPr="006070D5" w14:paraId="3F82B5F0" w14:textId="77777777" w:rsidTr="00F6774B">
        <w:trPr>
          <w:cantSplit/>
          <w:trHeight w:val="277"/>
        </w:trPr>
        <w:tc>
          <w:tcPr>
            <w:tcW w:w="290" w:type="dxa"/>
            <w:tcMar>
              <w:top w:w="15" w:type="dxa"/>
              <w:left w:w="15" w:type="dxa"/>
              <w:bottom w:w="0" w:type="dxa"/>
              <w:right w:w="15" w:type="dxa"/>
            </w:tcMar>
            <w:vAlign w:val="center"/>
          </w:tcPr>
          <w:p w14:paraId="721F569B"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15</w:t>
            </w:r>
          </w:p>
        </w:tc>
        <w:tc>
          <w:tcPr>
            <w:tcW w:w="1973" w:type="dxa"/>
            <w:tcMar>
              <w:top w:w="15" w:type="dxa"/>
              <w:left w:w="15" w:type="dxa"/>
              <w:bottom w:w="0" w:type="dxa"/>
              <w:right w:w="15" w:type="dxa"/>
            </w:tcMar>
            <w:vAlign w:val="center"/>
          </w:tcPr>
          <w:p w14:paraId="374A5F56"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Sanitariaty</w:t>
            </w:r>
          </w:p>
        </w:tc>
        <w:tc>
          <w:tcPr>
            <w:tcW w:w="2474" w:type="dxa"/>
            <w:vMerge w:val="restart"/>
            <w:tcMar>
              <w:top w:w="15" w:type="dxa"/>
              <w:left w:w="15" w:type="dxa"/>
              <w:bottom w:w="0" w:type="dxa"/>
              <w:right w:w="15" w:type="dxa"/>
            </w:tcMar>
            <w:vAlign w:val="center"/>
          </w:tcPr>
          <w:p w14:paraId="3B3836CA"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Toalety ogólnodostępne</w:t>
            </w:r>
          </w:p>
        </w:tc>
        <w:tc>
          <w:tcPr>
            <w:tcW w:w="1783" w:type="dxa"/>
            <w:tcMar>
              <w:top w:w="15" w:type="dxa"/>
              <w:left w:w="15" w:type="dxa"/>
              <w:bottom w:w="0" w:type="dxa"/>
              <w:right w:w="15" w:type="dxa"/>
            </w:tcMar>
            <w:vAlign w:val="center"/>
          </w:tcPr>
          <w:p w14:paraId="769AC756"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 czyszczenie i dezynfekcja wszystkich urządzeń sanitarnych</w:t>
            </w:r>
          </w:p>
        </w:tc>
        <w:tc>
          <w:tcPr>
            <w:tcW w:w="1950" w:type="dxa"/>
            <w:tcMar>
              <w:top w:w="15" w:type="dxa"/>
              <w:left w:w="15" w:type="dxa"/>
              <w:bottom w:w="0" w:type="dxa"/>
              <w:right w:w="15" w:type="dxa"/>
            </w:tcMar>
            <w:vAlign w:val="center"/>
          </w:tcPr>
          <w:p w14:paraId="2ADE13E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 + wg potrzeb</w:t>
            </w:r>
          </w:p>
        </w:tc>
        <w:tc>
          <w:tcPr>
            <w:tcW w:w="396" w:type="dxa"/>
            <w:tcMar>
              <w:top w:w="15" w:type="dxa"/>
              <w:left w:w="15" w:type="dxa"/>
              <w:bottom w:w="0" w:type="dxa"/>
              <w:right w:w="15" w:type="dxa"/>
            </w:tcMar>
            <w:vAlign w:val="center"/>
          </w:tcPr>
          <w:p w14:paraId="24AF0AF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88" w:type="dxa"/>
            <w:tcMar>
              <w:top w:w="15" w:type="dxa"/>
              <w:left w:w="15" w:type="dxa"/>
              <w:bottom w:w="0" w:type="dxa"/>
              <w:right w:w="15" w:type="dxa"/>
            </w:tcMar>
            <w:vAlign w:val="center"/>
          </w:tcPr>
          <w:p w14:paraId="6A43A0F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144</w:t>
            </w:r>
          </w:p>
        </w:tc>
      </w:tr>
      <w:tr w:rsidR="006070D5" w:rsidRPr="006070D5" w14:paraId="438396B9" w14:textId="77777777" w:rsidTr="00F6774B">
        <w:trPr>
          <w:cantSplit/>
          <w:trHeight w:val="104"/>
        </w:trPr>
        <w:tc>
          <w:tcPr>
            <w:tcW w:w="290" w:type="dxa"/>
            <w:vMerge w:val="restart"/>
            <w:tcMar>
              <w:top w:w="15" w:type="dxa"/>
              <w:left w:w="15" w:type="dxa"/>
              <w:bottom w:w="0" w:type="dxa"/>
              <w:right w:w="15" w:type="dxa"/>
            </w:tcMar>
            <w:vAlign w:val="center"/>
          </w:tcPr>
          <w:p w14:paraId="148A9759"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16</w:t>
            </w:r>
          </w:p>
        </w:tc>
        <w:tc>
          <w:tcPr>
            <w:tcW w:w="1973" w:type="dxa"/>
            <w:vMerge w:val="restart"/>
            <w:tcMar>
              <w:top w:w="15" w:type="dxa"/>
              <w:left w:w="15" w:type="dxa"/>
              <w:bottom w:w="0" w:type="dxa"/>
              <w:right w:w="15" w:type="dxa"/>
            </w:tcMar>
            <w:vAlign w:val="center"/>
          </w:tcPr>
          <w:p w14:paraId="23DCFF09"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Pojemniki na śmieci</w:t>
            </w:r>
          </w:p>
        </w:tc>
        <w:tc>
          <w:tcPr>
            <w:tcW w:w="2474" w:type="dxa"/>
            <w:vMerge/>
            <w:tcMar>
              <w:top w:w="15" w:type="dxa"/>
              <w:left w:w="15" w:type="dxa"/>
              <w:bottom w:w="0" w:type="dxa"/>
              <w:right w:w="15" w:type="dxa"/>
            </w:tcMar>
            <w:vAlign w:val="center"/>
          </w:tcPr>
          <w:p w14:paraId="7030BD9B"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18E6CC23"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Opróżnianie</w:t>
            </w:r>
          </w:p>
        </w:tc>
        <w:tc>
          <w:tcPr>
            <w:tcW w:w="1950" w:type="dxa"/>
            <w:tcMar>
              <w:top w:w="15" w:type="dxa"/>
              <w:left w:w="15" w:type="dxa"/>
              <w:bottom w:w="0" w:type="dxa"/>
              <w:right w:w="15" w:type="dxa"/>
            </w:tcMar>
            <w:vAlign w:val="center"/>
          </w:tcPr>
          <w:p w14:paraId="693212A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w:t>
            </w:r>
          </w:p>
        </w:tc>
        <w:tc>
          <w:tcPr>
            <w:tcW w:w="396" w:type="dxa"/>
            <w:vMerge w:val="restart"/>
            <w:tcMar>
              <w:top w:w="15" w:type="dxa"/>
              <w:left w:w="15" w:type="dxa"/>
              <w:bottom w:w="0" w:type="dxa"/>
              <w:right w:w="15" w:type="dxa"/>
            </w:tcMar>
            <w:vAlign w:val="center"/>
          </w:tcPr>
          <w:p w14:paraId="4103B7B7"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88" w:type="dxa"/>
            <w:vMerge w:val="restart"/>
            <w:tcMar>
              <w:top w:w="15" w:type="dxa"/>
              <w:left w:w="15" w:type="dxa"/>
              <w:bottom w:w="0" w:type="dxa"/>
              <w:right w:w="15" w:type="dxa"/>
            </w:tcMar>
            <w:vAlign w:val="center"/>
          </w:tcPr>
          <w:p w14:paraId="46ABAFC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53</w:t>
            </w:r>
          </w:p>
        </w:tc>
      </w:tr>
      <w:tr w:rsidR="006070D5" w:rsidRPr="006070D5" w14:paraId="6027EC5C" w14:textId="77777777" w:rsidTr="00F6774B">
        <w:trPr>
          <w:cantSplit/>
          <w:trHeight w:val="104"/>
        </w:trPr>
        <w:tc>
          <w:tcPr>
            <w:tcW w:w="290" w:type="dxa"/>
            <w:vMerge/>
            <w:vAlign w:val="center"/>
          </w:tcPr>
          <w:p w14:paraId="2A3A15D8"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1973" w:type="dxa"/>
            <w:vMerge/>
            <w:vAlign w:val="center"/>
          </w:tcPr>
          <w:p w14:paraId="1164C2C2"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2474" w:type="dxa"/>
            <w:vMerge/>
            <w:vAlign w:val="center"/>
          </w:tcPr>
          <w:p w14:paraId="6190444C"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vMerge w:val="restart"/>
            <w:tcMar>
              <w:top w:w="15" w:type="dxa"/>
              <w:left w:w="15" w:type="dxa"/>
              <w:bottom w:w="0" w:type="dxa"/>
              <w:right w:w="15" w:type="dxa"/>
            </w:tcMar>
            <w:vAlign w:val="center"/>
          </w:tcPr>
          <w:p w14:paraId="7698FDCF"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950" w:type="dxa"/>
            <w:tcMar>
              <w:top w:w="15" w:type="dxa"/>
              <w:left w:w="15" w:type="dxa"/>
              <w:bottom w:w="0" w:type="dxa"/>
              <w:right w:w="15" w:type="dxa"/>
            </w:tcMar>
            <w:vAlign w:val="center"/>
          </w:tcPr>
          <w:p w14:paraId="664DE51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396" w:type="dxa"/>
            <w:vMerge/>
            <w:vAlign w:val="center"/>
          </w:tcPr>
          <w:p w14:paraId="555B4733"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1088" w:type="dxa"/>
            <w:vMerge/>
            <w:vAlign w:val="center"/>
          </w:tcPr>
          <w:p w14:paraId="29C75C2D"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7B0F8D2D" w14:textId="77777777" w:rsidTr="00F6774B">
        <w:trPr>
          <w:cantSplit/>
          <w:trHeight w:val="104"/>
        </w:trPr>
        <w:tc>
          <w:tcPr>
            <w:tcW w:w="290" w:type="dxa"/>
            <w:tcMar>
              <w:top w:w="15" w:type="dxa"/>
              <w:left w:w="15" w:type="dxa"/>
              <w:bottom w:w="0" w:type="dxa"/>
              <w:right w:w="15" w:type="dxa"/>
            </w:tcMar>
            <w:vAlign w:val="center"/>
          </w:tcPr>
          <w:p w14:paraId="76A3603B"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17</w:t>
            </w:r>
          </w:p>
        </w:tc>
        <w:tc>
          <w:tcPr>
            <w:tcW w:w="1973" w:type="dxa"/>
            <w:tcMar>
              <w:top w:w="15" w:type="dxa"/>
              <w:left w:w="15" w:type="dxa"/>
              <w:bottom w:w="0" w:type="dxa"/>
              <w:right w:w="15" w:type="dxa"/>
            </w:tcMar>
            <w:vAlign w:val="center"/>
          </w:tcPr>
          <w:p w14:paraId="74AFBD54"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Kabiny i ściany – glazura</w:t>
            </w:r>
          </w:p>
        </w:tc>
        <w:tc>
          <w:tcPr>
            <w:tcW w:w="2474" w:type="dxa"/>
            <w:vMerge/>
            <w:tcMar>
              <w:top w:w="15" w:type="dxa"/>
              <w:left w:w="15" w:type="dxa"/>
              <w:bottom w:w="0" w:type="dxa"/>
              <w:right w:w="15" w:type="dxa"/>
            </w:tcMar>
            <w:vAlign w:val="center"/>
          </w:tcPr>
          <w:p w14:paraId="14FF3023"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vMerge/>
            <w:tcMar>
              <w:top w:w="15" w:type="dxa"/>
              <w:left w:w="15" w:type="dxa"/>
              <w:bottom w:w="0" w:type="dxa"/>
              <w:right w:w="15" w:type="dxa"/>
            </w:tcMar>
            <w:vAlign w:val="center"/>
          </w:tcPr>
          <w:p w14:paraId="1CE6627E"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Mar>
              <w:top w:w="15" w:type="dxa"/>
              <w:left w:w="15" w:type="dxa"/>
              <w:bottom w:w="0" w:type="dxa"/>
              <w:right w:w="15" w:type="dxa"/>
            </w:tcMar>
            <w:vAlign w:val="center"/>
          </w:tcPr>
          <w:p w14:paraId="4D5D42F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12</w:t>
            </w:r>
          </w:p>
        </w:tc>
        <w:tc>
          <w:tcPr>
            <w:tcW w:w="396" w:type="dxa"/>
            <w:tcMar>
              <w:top w:w="15" w:type="dxa"/>
              <w:left w:w="15" w:type="dxa"/>
              <w:bottom w:w="0" w:type="dxa"/>
              <w:right w:w="15" w:type="dxa"/>
            </w:tcMar>
            <w:vAlign w:val="center"/>
          </w:tcPr>
          <w:p w14:paraId="0DDE79E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2AF7AF5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1485</w:t>
            </w:r>
          </w:p>
        </w:tc>
      </w:tr>
      <w:tr w:rsidR="006070D5" w:rsidRPr="006070D5" w14:paraId="7CF582F1" w14:textId="77777777" w:rsidTr="00F6774B">
        <w:trPr>
          <w:cantSplit/>
          <w:trHeight w:val="104"/>
        </w:trPr>
        <w:tc>
          <w:tcPr>
            <w:tcW w:w="290" w:type="dxa"/>
            <w:tcMar>
              <w:top w:w="15" w:type="dxa"/>
              <w:left w:w="15" w:type="dxa"/>
              <w:bottom w:w="0" w:type="dxa"/>
              <w:right w:w="15" w:type="dxa"/>
            </w:tcMar>
            <w:vAlign w:val="center"/>
          </w:tcPr>
          <w:p w14:paraId="1EA7E3FF"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18</w:t>
            </w:r>
          </w:p>
        </w:tc>
        <w:tc>
          <w:tcPr>
            <w:tcW w:w="1973" w:type="dxa"/>
            <w:tcMar>
              <w:top w:w="15" w:type="dxa"/>
              <w:left w:w="15" w:type="dxa"/>
              <w:bottom w:w="0" w:type="dxa"/>
              <w:right w:w="15" w:type="dxa"/>
            </w:tcMar>
            <w:vAlign w:val="center"/>
          </w:tcPr>
          <w:p w14:paraId="29E26FCD"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Marmur</w:t>
            </w:r>
          </w:p>
        </w:tc>
        <w:tc>
          <w:tcPr>
            <w:tcW w:w="2474" w:type="dxa"/>
            <w:tcMar>
              <w:top w:w="15" w:type="dxa"/>
              <w:left w:w="15" w:type="dxa"/>
              <w:bottom w:w="0" w:type="dxa"/>
              <w:right w:w="15" w:type="dxa"/>
            </w:tcMar>
            <w:vAlign w:val="center"/>
          </w:tcPr>
          <w:p w14:paraId="6EE7CDDB"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Wejścia – hol i schody – str. wschodnia</w:t>
            </w:r>
          </w:p>
        </w:tc>
        <w:tc>
          <w:tcPr>
            <w:tcW w:w="1783" w:type="dxa"/>
            <w:tcMar>
              <w:top w:w="15" w:type="dxa"/>
              <w:left w:w="15" w:type="dxa"/>
              <w:bottom w:w="0" w:type="dxa"/>
              <w:right w:w="15" w:type="dxa"/>
            </w:tcMar>
            <w:vAlign w:val="center"/>
          </w:tcPr>
          <w:p w14:paraId="4DD14836"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950" w:type="dxa"/>
            <w:tcMar>
              <w:top w:w="15" w:type="dxa"/>
              <w:left w:w="15" w:type="dxa"/>
              <w:bottom w:w="0" w:type="dxa"/>
              <w:right w:w="15" w:type="dxa"/>
            </w:tcMar>
            <w:vAlign w:val="center"/>
          </w:tcPr>
          <w:p w14:paraId="70CC30F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w:t>
            </w:r>
          </w:p>
        </w:tc>
        <w:tc>
          <w:tcPr>
            <w:tcW w:w="396" w:type="dxa"/>
            <w:tcMar>
              <w:top w:w="15" w:type="dxa"/>
              <w:left w:w="15" w:type="dxa"/>
              <w:bottom w:w="0" w:type="dxa"/>
              <w:right w:w="15" w:type="dxa"/>
            </w:tcMar>
            <w:vAlign w:val="center"/>
          </w:tcPr>
          <w:p w14:paraId="64800691"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p w14:paraId="1E88CC6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1088" w:type="dxa"/>
            <w:tcMar>
              <w:top w:w="15" w:type="dxa"/>
              <w:left w:w="15" w:type="dxa"/>
              <w:bottom w:w="0" w:type="dxa"/>
              <w:right w:w="15" w:type="dxa"/>
            </w:tcMar>
            <w:vAlign w:val="center"/>
          </w:tcPr>
          <w:p w14:paraId="0116828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157</w:t>
            </w:r>
          </w:p>
          <w:p w14:paraId="579B541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62520673" w14:textId="77777777" w:rsidTr="00F6774B">
        <w:trPr>
          <w:cantSplit/>
          <w:trHeight w:val="184"/>
        </w:trPr>
        <w:tc>
          <w:tcPr>
            <w:tcW w:w="290" w:type="dxa"/>
            <w:vMerge w:val="restart"/>
            <w:tcMar>
              <w:top w:w="15" w:type="dxa"/>
              <w:left w:w="15" w:type="dxa"/>
              <w:bottom w:w="0" w:type="dxa"/>
              <w:right w:w="15" w:type="dxa"/>
            </w:tcMar>
            <w:vAlign w:val="center"/>
          </w:tcPr>
          <w:p w14:paraId="71AD50A2"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19</w:t>
            </w:r>
          </w:p>
        </w:tc>
        <w:tc>
          <w:tcPr>
            <w:tcW w:w="1973" w:type="dxa"/>
            <w:vMerge w:val="restart"/>
            <w:tcMar>
              <w:top w:w="15" w:type="dxa"/>
              <w:left w:w="15" w:type="dxa"/>
              <w:bottom w:w="0" w:type="dxa"/>
              <w:right w:w="15" w:type="dxa"/>
            </w:tcMar>
            <w:vAlign w:val="center"/>
          </w:tcPr>
          <w:p w14:paraId="20FB4513"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 xml:space="preserve">Pojemniki na śmieci </w:t>
            </w:r>
          </w:p>
        </w:tc>
        <w:tc>
          <w:tcPr>
            <w:tcW w:w="2474" w:type="dxa"/>
            <w:vMerge w:val="restart"/>
            <w:tcMar>
              <w:top w:w="15" w:type="dxa"/>
              <w:left w:w="15" w:type="dxa"/>
              <w:bottom w:w="0" w:type="dxa"/>
              <w:right w:w="15" w:type="dxa"/>
            </w:tcMar>
            <w:vAlign w:val="center"/>
          </w:tcPr>
          <w:p w14:paraId="6295A4DE"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Poza częścią biurową</w:t>
            </w:r>
          </w:p>
        </w:tc>
        <w:tc>
          <w:tcPr>
            <w:tcW w:w="1783" w:type="dxa"/>
            <w:tcMar>
              <w:top w:w="15" w:type="dxa"/>
              <w:left w:w="15" w:type="dxa"/>
              <w:bottom w:w="0" w:type="dxa"/>
              <w:right w:w="15" w:type="dxa"/>
            </w:tcMar>
            <w:vAlign w:val="center"/>
          </w:tcPr>
          <w:p w14:paraId="21E2D6FB"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Opróżnianie, wymiana worków</w:t>
            </w:r>
          </w:p>
        </w:tc>
        <w:tc>
          <w:tcPr>
            <w:tcW w:w="1950" w:type="dxa"/>
            <w:tcMar>
              <w:top w:w="15" w:type="dxa"/>
              <w:left w:w="15" w:type="dxa"/>
              <w:bottom w:w="0" w:type="dxa"/>
              <w:right w:w="15" w:type="dxa"/>
            </w:tcMar>
            <w:vAlign w:val="center"/>
          </w:tcPr>
          <w:p w14:paraId="165E181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w:t>
            </w:r>
          </w:p>
        </w:tc>
        <w:tc>
          <w:tcPr>
            <w:tcW w:w="396" w:type="dxa"/>
            <w:vMerge w:val="restart"/>
            <w:tcMar>
              <w:top w:w="15" w:type="dxa"/>
              <w:left w:w="15" w:type="dxa"/>
              <w:bottom w:w="0" w:type="dxa"/>
              <w:right w:w="15" w:type="dxa"/>
            </w:tcMar>
            <w:vAlign w:val="center"/>
          </w:tcPr>
          <w:p w14:paraId="32CF6AC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88" w:type="dxa"/>
            <w:vMerge w:val="restart"/>
            <w:tcMar>
              <w:top w:w="15" w:type="dxa"/>
              <w:left w:w="15" w:type="dxa"/>
              <w:bottom w:w="0" w:type="dxa"/>
              <w:right w:w="15" w:type="dxa"/>
            </w:tcMar>
            <w:vAlign w:val="center"/>
          </w:tcPr>
          <w:p w14:paraId="5A3FF2C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20</w:t>
            </w:r>
          </w:p>
        </w:tc>
      </w:tr>
      <w:tr w:rsidR="006070D5" w:rsidRPr="006070D5" w14:paraId="11CE72C1" w14:textId="77777777" w:rsidTr="00F6774B">
        <w:trPr>
          <w:cantSplit/>
          <w:trHeight w:val="104"/>
        </w:trPr>
        <w:tc>
          <w:tcPr>
            <w:tcW w:w="290" w:type="dxa"/>
            <w:vMerge/>
            <w:vAlign w:val="center"/>
          </w:tcPr>
          <w:p w14:paraId="7FCE4629"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1973" w:type="dxa"/>
            <w:vMerge/>
            <w:vAlign w:val="center"/>
          </w:tcPr>
          <w:p w14:paraId="276691AD"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2474" w:type="dxa"/>
            <w:vMerge/>
            <w:vAlign w:val="center"/>
          </w:tcPr>
          <w:p w14:paraId="24EF5A37"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vMerge w:val="restart"/>
            <w:tcMar>
              <w:top w:w="15" w:type="dxa"/>
              <w:left w:w="15" w:type="dxa"/>
              <w:bottom w:w="0" w:type="dxa"/>
              <w:right w:w="15" w:type="dxa"/>
            </w:tcMar>
            <w:vAlign w:val="center"/>
          </w:tcPr>
          <w:p w14:paraId="0D64A495"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950" w:type="dxa"/>
            <w:tcMar>
              <w:top w:w="15" w:type="dxa"/>
              <w:left w:w="15" w:type="dxa"/>
              <w:bottom w:w="0" w:type="dxa"/>
              <w:right w:w="15" w:type="dxa"/>
            </w:tcMar>
            <w:vAlign w:val="center"/>
          </w:tcPr>
          <w:p w14:paraId="690AAF3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396" w:type="dxa"/>
            <w:vMerge/>
            <w:vAlign w:val="center"/>
          </w:tcPr>
          <w:p w14:paraId="59F1791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1088" w:type="dxa"/>
            <w:vMerge/>
            <w:vAlign w:val="center"/>
          </w:tcPr>
          <w:p w14:paraId="1FBF87E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4C5EDAE0" w14:textId="77777777" w:rsidTr="00F6774B">
        <w:trPr>
          <w:cantSplit/>
          <w:trHeight w:val="184"/>
        </w:trPr>
        <w:tc>
          <w:tcPr>
            <w:tcW w:w="290" w:type="dxa"/>
            <w:tcMar>
              <w:top w:w="15" w:type="dxa"/>
              <w:left w:w="15" w:type="dxa"/>
              <w:bottom w:w="0" w:type="dxa"/>
              <w:right w:w="15" w:type="dxa"/>
            </w:tcMar>
            <w:vAlign w:val="center"/>
          </w:tcPr>
          <w:p w14:paraId="38151FEB"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20</w:t>
            </w:r>
          </w:p>
        </w:tc>
        <w:tc>
          <w:tcPr>
            <w:tcW w:w="1973" w:type="dxa"/>
            <w:tcMar>
              <w:top w:w="15" w:type="dxa"/>
              <w:left w:w="15" w:type="dxa"/>
              <w:bottom w:w="0" w:type="dxa"/>
              <w:right w:w="15" w:type="dxa"/>
            </w:tcMar>
            <w:vAlign w:val="center"/>
          </w:tcPr>
          <w:p w14:paraId="1D7650FE"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Podłogi, parapety, grzejniki, meble</w:t>
            </w:r>
          </w:p>
        </w:tc>
        <w:tc>
          <w:tcPr>
            <w:tcW w:w="2474" w:type="dxa"/>
            <w:tcMar>
              <w:top w:w="15" w:type="dxa"/>
              <w:left w:w="15" w:type="dxa"/>
              <w:bottom w:w="0" w:type="dxa"/>
              <w:right w:w="15" w:type="dxa"/>
            </w:tcMar>
            <w:vAlign w:val="center"/>
          </w:tcPr>
          <w:p w14:paraId="5F0DD2D9"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Kasy biletowe – ZWG</w:t>
            </w:r>
          </w:p>
        </w:tc>
        <w:tc>
          <w:tcPr>
            <w:tcW w:w="1783" w:type="dxa"/>
            <w:vMerge/>
            <w:tcMar>
              <w:top w:w="15" w:type="dxa"/>
              <w:left w:w="15" w:type="dxa"/>
              <w:bottom w:w="0" w:type="dxa"/>
              <w:right w:w="15" w:type="dxa"/>
            </w:tcMar>
            <w:vAlign w:val="center"/>
          </w:tcPr>
          <w:p w14:paraId="305EBFFA"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Mar>
              <w:top w:w="15" w:type="dxa"/>
              <w:left w:w="15" w:type="dxa"/>
              <w:bottom w:w="0" w:type="dxa"/>
              <w:right w:w="15" w:type="dxa"/>
            </w:tcMar>
            <w:vAlign w:val="center"/>
          </w:tcPr>
          <w:p w14:paraId="3DF797F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5E8C9BE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88" w:type="dxa"/>
            <w:tcMar>
              <w:top w:w="15" w:type="dxa"/>
              <w:left w:w="15" w:type="dxa"/>
              <w:bottom w:w="0" w:type="dxa"/>
              <w:right w:w="15" w:type="dxa"/>
            </w:tcMar>
            <w:vAlign w:val="center"/>
          </w:tcPr>
          <w:p w14:paraId="5346560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w:t>
            </w:r>
          </w:p>
        </w:tc>
      </w:tr>
      <w:tr w:rsidR="006070D5" w:rsidRPr="006070D5" w14:paraId="64A8BE63" w14:textId="77777777" w:rsidTr="00F6774B">
        <w:trPr>
          <w:trHeight w:val="184"/>
        </w:trPr>
        <w:tc>
          <w:tcPr>
            <w:tcW w:w="290" w:type="dxa"/>
            <w:tcMar>
              <w:top w:w="15" w:type="dxa"/>
              <w:left w:w="15" w:type="dxa"/>
              <w:bottom w:w="0" w:type="dxa"/>
              <w:right w:w="15" w:type="dxa"/>
            </w:tcMar>
            <w:vAlign w:val="center"/>
          </w:tcPr>
          <w:p w14:paraId="6DFFB424"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21</w:t>
            </w:r>
          </w:p>
        </w:tc>
        <w:tc>
          <w:tcPr>
            <w:tcW w:w="1973" w:type="dxa"/>
            <w:tcMar>
              <w:top w:w="15" w:type="dxa"/>
              <w:left w:w="15" w:type="dxa"/>
              <w:bottom w:w="0" w:type="dxa"/>
              <w:right w:w="15" w:type="dxa"/>
            </w:tcMar>
            <w:vAlign w:val="center"/>
          </w:tcPr>
          <w:p w14:paraId="05AEB115"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Podłoga PCV</w:t>
            </w:r>
          </w:p>
        </w:tc>
        <w:tc>
          <w:tcPr>
            <w:tcW w:w="2474" w:type="dxa"/>
            <w:tcMar>
              <w:top w:w="15" w:type="dxa"/>
              <w:left w:w="15" w:type="dxa"/>
              <w:bottom w:w="0" w:type="dxa"/>
              <w:right w:w="15" w:type="dxa"/>
            </w:tcMar>
            <w:vAlign w:val="center"/>
          </w:tcPr>
          <w:p w14:paraId="19CC2A9A"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Sale gimnastyczne 030, 031</w:t>
            </w:r>
          </w:p>
        </w:tc>
        <w:tc>
          <w:tcPr>
            <w:tcW w:w="1783" w:type="dxa"/>
            <w:tcMar>
              <w:top w:w="15" w:type="dxa"/>
              <w:left w:w="15" w:type="dxa"/>
              <w:bottom w:w="0" w:type="dxa"/>
              <w:right w:w="15" w:type="dxa"/>
            </w:tcMar>
            <w:vAlign w:val="center"/>
          </w:tcPr>
          <w:p w14:paraId="488B23B8"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Czyszczenie</w:t>
            </w:r>
          </w:p>
        </w:tc>
        <w:tc>
          <w:tcPr>
            <w:tcW w:w="1950" w:type="dxa"/>
            <w:tcMar>
              <w:top w:w="15" w:type="dxa"/>
              <w:left w:w="15" w:type="dxa"/>
              <w:bottom w:w="0" w:type="dxa"/>
              <w:right w:w="15" w:type="dxa"/>
            </w:tcMar>
            <w:vAlign w:val="center"/>
          </w:tcPr>
          <w:p w14:paraId="1CE6388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w:t>
            </w:r>
          </w:p>
        </w:tc>
        <w:tc>
          <w:tcPr>
            <w:tcW w:w="396" w:type="dxa"/>
            <w:tcMar>
              <w:top w:w="15" w:type="dxa"/>
              <w:left w:w="15" w:type="dxa"/>
              <w:bottom w:w="0" w:type="dxa"/>
              <w:right w:w="15" w:type="dxa"/>
            </w:tcMar>
            <w:vAlign w:val="center"/>
          </w:tcPr>
          <w:p w14:paraId="4712DE4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39E6C1E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175</w:t>
            </w:r>
          </w:p>
        </w:tc>
      </w:tr>
      <w:tr w:rsidR="006070D5" w:rsidRPr="006070D5" w14:paraId="4813AE37" w14:textId="77777777" w:rsidTr="00F6774B">
        <w:trPr>
          <w:trHeight w:val="277"/>
        </w:trPr>
        <w:tc>
          <w:tcPr>
            <w:tcW w:w="290" w:type="dxa"/>
            <w:tcMar>
              <w:top w:w="15" w:type="dxa"/>
              <w:left w:w="15" w:type="dxa"/>
              <w:bottom w:w="0" w:type="dxa"/>
              <w:right w:w="15" w:type="dxa"/>
            </w:tcMar>
            <w:vAlign w:val="center"/>
          </w:tcPr>
          <w:p w14:paraId="389CBA27"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22</w:t>
            </w:r>
          </w:p>
        </w:tc>
        <w:tc>
          <w:tcPr>
            <w:tcW w:w="1973" w:type="dxa"/>
            <w:tcMar>
              <w:top w:w="15" w:type="dxa"/>
              <w:left w:w="15" w:type="dxa"/>
              <w:bottom w:w="0" w:type="dxa"/>
              <w:right w:w="15" w:type="dxa"/>
            </w:tcMar>
            <w:vAlign w:val="center"/>
          </w:tcPr>
          <w:p w14:paraId="6F9E2A01"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Lustra</w:t>
            </w:r>
          </w:p>
        </w:tc>
        <w:tc>
          <w:tcPr>
            <w:tcW w:w="2474" w:type="dxa"/>
            <w:tcMar>
              <w:top w:w="15" w:type="dxa"/>
              <w:left w:w="15" w:type="dxa"/>
              <w:bottom w:w="0" w:type="dxa"/>
              <w:right w:w="15" w:type="dxa"/>
            </w:tcMar>
            <w:vAlign w:val="center"/>
          </w:tcPr>
          <w:p w14:paraId="21BE5F47"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Wszystkie pomieszczenia hali</w:t>
            </w:r>
          </w:p>
        </w:tc>
        <w:tc>
          <w:tcPr>
            <w:tcW w:w="1783" w:type="dxa"/>
            <w:tcMar>
              <w:top w:w="15" w:type="dxa"/>
              <w:left w:w="15" w:type="dxa"/>
              <w:bottom w:w="0" w:type="dxa"/>
              <w:right w:w="15" w:type="dxa"/>
            </w:tcMar>
            <w:vAlign w:val="center"/>
          </w:tcPr>
          <w:p w14:paraId="1F59E476"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950" w:type="dxa"/>
            <w:tcMar>
              <w:top w:w="15" w:type="dxa"/>
              <w:left w:w="15" w:type="dxa"/>
              <w:bottom w:w="0" w:type="dxa"/>
              <w:right w:w="15" w:type="dxa"/>
            </w:tcMar>
            <w:vAlign w:val="center"/>
          </w:tcPr>
          <w:p w14:paraId="569E492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11691F2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08DE0287"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200</w:t>
            </w:r>
          </w:p>
        </w:tc>
      </w:tr>
      <w:tr w:rsidR="006070D5" w:rsidRPr="006070D5" w14:paraId="6260902E" w14:textId="77777777" w:rsidTr="00F6774B">
        <w:trPr>
          <w:trHeight w:val="129"/>
        </w:trPr>
        <w:tc>
          <w:tcPr>
            <w:tcW w:w="290" w:type="dxa"/>
            <w:tcMar>
              <w:top w:w="15" w:type="dxa"/>
              <w:left w:w="15" w:type="dxa"/>
              <w:bottom w:w="0" w:type="dxa"/>
              <w:right w:w="15" w:type="dxa"/>
            </w:tcMar>
            <w:vAlign w:val="center"/>
          </w:tcPr>
          <w:p w14:paraId="360F3E29"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23</w:t>
            </w:r>
          </w:p>
        </w:tc>
        <w:tc>
          <w:tcPr>
            <w:tcW w:w="1973" w:type="dxa"/>
            <w:tcMar>
              <w:top w:w="15" w:type="dxa"/>
              <w:left w:w="15" w:type="dxa"/>
              <w:bottom w:w="0" w:type="dxa"/>
              <w:right w:w="15" w:type="dxa"/>
            </w:tcMar>
            <w:vAlign w:val="center"/>
          </w:tcPr>
          <w:p w14:paraId="01D07DFE"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Drzwi stolarka mycie</w:t>
            </w:r>
          </w:p>
        </w:tc>
        <w:tc>
          <w:tcPr>
            <w:tcW w:w="2474" w:type="dxa"/>
            <w:tcMar>
              <w:top w:w="15" w:type="dxa"/>
              <w:left w:w="15" w:type="dxa"/>
              <w:bottom w:w="0" w:type="dxa"/>
              <w:right w:w="15" w:type="dxa"/>
            </w:tcMar>
            <w:vAlign w:val="center"/>
          </w:tcPr>
          <w:p w14:paraId="367E3D9C"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Obiekt Torwar I</w:t>
            </w:r>
          </w:p>
          <w:p w14:paraId="240E5654" w14:textId="77777777" w:rsidR="006070D5" w:rsidRPr="006070D5" w:rsidRDefault="006070D5" w:rsidP="006070D5">
            <w:pPr>
              <w:autoSpaceDE/>
              <w:autoSpaceDN/>
              <w:spacing w:before="0" w:line="240" w:lineRule="auto"/>
              <w:jc w:val="center"/>
              <w:rPr>
                <w:rFonts w:ascii="Century Gothic" w:hAnsi="Century Gothic" w:cs="Arial"/>
                <w:w w:val="100"/>
                <w:sz w:val="20"/>
              </w:rPr>
            </w:pPr>
          </w:p>
        </w:tc>
        <w:tc>
          <w:tcPr>
            <w:tcW w:w="1783" w:type="dxa"/>
            <w:tcMar>
              <w:top w:w="15" w:type="dxa"/>
              <w:left w:w="15" w:type="dxa"/>
              <w:bottom w:w="0" w:type="dxa"/>
              <w:right w:w="15" w:type="dxa"/>
            </w:tcMar>
            <w:vAlign w:val="center"/>
          </w:tcPr>
          <w:p w14:paraId="55129806"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950" w:type="dxa"/>
            <w:tcMar>
              <w:top w:w="15" w:type="dxa"/>
              <w:left w:w="15" w:type="dxa"/>
              <w:bottom w:w="0" w:type="dxa"/>
              <w:right w:w="15" w:type="dxa"/>
            </w:tcMar>
            <w:vAlign w:val="center"/>
          </w:tcPr>
          <w:p w14:paraId="455F114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12</w:t>
            </w:r>
          </w:p>
        </w:tc>
        <w:tc>
          <w:tcPr>
            <w:tcW w:w="396" w:type="dxa"/>
            <w:tcMar>
              <w:top w:w="15" w:type="dxa"/>
              <w:left w:w="15" w:type="dxa"/>
              <w:bottom w:w="0" w:type="dxa"/>
              <w:right w:w="15" w:type="dxa"/>
            </w:tcMar>
            <w:vAlign w:val="center"/>
          </w:tcPr>
          <w:p w14:paraId="6B265DE7"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88" w:type="dxa"/>
            <w:tcMar>
              <w:top w:w="15" w:type="dxa"/>
              <w:left w:w="15" w:type="dxa"/>
              <w:bottom w:w="0" w:type="dxa"/>
              <w:right w:w="15" w:type="dxa"/>
            </w:tcMar>
            <w:vAlign w:val="center"/>
          </w:tcPr>
          <w:p w14:paraId="39ED5EF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101</w:t>
            </w:r>
          </w:p>
        </w:tc>
      </w:tr>
      <w:tr w:rsidR="006070D5" w:rsidRPr="006070D5" w14:paraId="084922CC" w14:textId="77777777" w:rsidTr="00F6774B">
        <w:trPr>
          <w:cantSplit/>
          <w:trHeight w:val="184"/>
        </w:trPr>
        <w:tc>
          <w:tcPr>
            <w:tcW w:w="290" w:type="dxa"/>
            <w:tcMar>
              <w:top w:w="15" w:type="dxa"/>
              <w:left w:w="15" w:type="dxa"/>
              <w:bottom w:w="0" w:type="dxa"/>
              <w:right w:w="15" w:type="dxa"/>
            </w:tcMar>
            <w:vAlign w:val="center"/>
          </w:tcPr>
          <w:p w14:paraId="2D8810E0"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24</w:t>
            </w:r>
          </w:p>
        </w:tc>
        <w:tc>
          <w:tcPr>
            <w:tcW w:w="1973" w:type="dxa"/>
            <w:tcMar>
              <w:top w:w="15" w:type="dxa"/>
              <w:left w:w="15" w:type="dxa"/>
              <w:bottom w:w="0" w:type="dxa"/>
              <w:right w:w="15" w:type="dxa"/>
            </w:tcMar>
            <w:vAlign w:val="center"/>
          </w:tcPr>
          <w:p w14:paraId="57FC24E2"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Podłogi, schody, beton malowany, gres</w:t>
            </w:r>
          </w:p>
        </w:tc>
        <w:tc>
          <w:tcPr>
            <w:tcW w:w="2474" w:type="dxa"/>
            <w:vMerge w:val="restart"/>
            <w:tcMar>
              <w:top w:w="15" w:type="dxa"/>
              <w:left w:w="15" w:type="dxa"/>
              <w:bottom w:w="0" w:type="dxa"/>
              <w:right w:w="15" w:type="dxa"/>
            </w:tcMar>
            <w:vAlign w:val="center"/>
          </w:tcPr>
          <w:p w14:paraId="7F1FE530"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Warsztat</w:t>
            </w:r>
          </w:p>
        </w:tc>
        <w:tc>
          <w:tcPr>
            <w:tcW w:w="1783" w:type="dxa"/>
            <w:tcMar>
              <w:top w:w="15" w:type="dxa"/>
              <w:left w:w="15" w:type="dxa"/>
              <w:bottom w:w="0" w:type="dxa"/>
              <w:right w:w="15" w:type="dxa"/>
            </w:tcMar>
            <w:vAlign w:val="center"/>
          </w:tcPr>
          <w:p w14:paraId="05A862A5"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950" w:type="dxa"/>
            <w:tcMar>
              <w:top w:w="15" w:type="dxa"/>
              <w:left w:w="15" w:type="dxa"/>
              <w:bottom w:w="0" w:type="dxa"/>
              <w:right w:w="15" w:type="dxa"/>
            </w:tcMar>
            <w:vAlign w:val="center"/>
          </w:tcPr>
          <w:p w14:paraId="27DCFF5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643BF38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6AF9B2B1"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96</w:t>
            </w:r>
          </w:p>
        </w:tc>
      </w:tr>
      <w:tr w:rsidR="006070D5" w:rsidRPr="006070D5" w14:paraId="0AAED6D0" w14:textId="77777777" w:rsidTr="00F6774B">
        <w:trPr>
          <w:cantSplit/>
          <w:trHeight w:val="184"/>
        </w:trPr>
        <w:tc>
          <w:tcPr>
            <w:tcW w:w="290" w:type="dxa"/>
            <w:tcMar>
              <w:top w:w="15" w:type="dxa"/>
              <w:left w:w="15" w:type="dxa"/>
              <w:bottom w:w="0" w:type="dxa"/>
              <w:right w:w="15" w:type="dxa"/>
            </w:tcMar>
            <w:vAlign w:val="center"/>
          </w:tcPr>
          <w:p w14:paraId="78C88E33"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25</w:t>
            </w:r>
          </w:p>
        </w:tc>
        <w:tc>
          <w:tcPr>
            <w:tcW w:w="1973" w:type="dxa"/>
            <w:tcMar>
              <w:top w:w="15" w:type="dxa"/>
              <w:left w:w="15" w:type="dxa"/>
              <w:bottom w:w="0" w:type="dxa"/>
              <w:right w:w="15" w:type="dxa"/>
            </w:tcMar>
            <w:vAlign w:val="center"/>
          </w:tcPr>
          <w:p w14:paraId="41042D2B"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Urządzenia sanitarne</w:t>
            </w:r>
          </w:p>
        </w:tc>
        <w:tc>
          <w:tcPr>
            <w:tcW w:w="2474" w:type="dxa"/>
            <w:vMerge/>
            <w:tcMar>
              <w:top w:w="15" w:type="dxa"/>
              <w:left w:w="15" w:type="dxa"/>
              <w:bottom w:w="0" w:type="dxa"/>
              <w:right w:w="15" w:type="dxa"/>
            </w:tcMar>
            <w:vAlign w:val="center"/>
          </w:tcPr>
          <w:p w14:paraId="5845A12A"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02449A3C"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 czyszczenie i dezynfekcja</w:t>
            </w:r>
          </w:p>
        </w:tc>
        <w:tc>
          <w:tcPr>
            <w:tcW w:w="1950" w:type="dxa"/>
            <w:tcMar>
              <w:top w:w="15" w:type="dxa"/>
              <w:left w:w="15" w:type="dxa"/>
              <w:bottom w:w="0" w:type="dxa"/>
              <w:right w:w="15" w:type="dxa"/>
            </w:tcMar>
            <w:vAlign w:val="center"/>
          </w:tcPr>
          <w:p w14:paraId="1CDD985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w:t>
            </w:r>
          </w:p>
        </w:tc>
        <w:tc>
          <w:tcPr>
            <w:tcW w:w="396" w:type="dxa"/>
            <w:tcMar>
              <w:top w:w="15" w:type="dxa"/>
              <w:left w:w="15" w:type="dxa"/>
              <w:bottom w:w="0" w:type="dxa"/>
              <w:right w:w="15" w:type="dxa"/>
            </w:tcMar>
            <w:vAlign w:val="center"/>
          </w:tcPr>
          <w:p w14:paraId="7C29D8F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88" w:type="dxa"/>
            <w:tcMar>
              <w:top w:w="15" w:type="dxa"/>
              <w:left w:w="15" w:type="dxa"/>
              <w:bottom w:w="0" w:type="dxa"/>
              <w:right w:w="15" w:type="dxa"/>
            </w:tcMar>
            <w:vAlign w:val="center"/>
          </w:tcPr>
          <w:p w14:paraId="6C761FC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4</w:t>
            </w:r>
          </w:p>
        </w:tc>
      </w:tr>
      <w:tr w:rsidR="006070D5" w:rsidRPr="006070D5" w14:paraId="45E8926E" w14:textId="77777777" w:rsidTr="00F6774B">
        <w:trPr>
          <w:cantSplit/>
          <w:trHeight w:val="738"/>
        </w:trPr>
        <w:tc>
          <w:tcPr>
            <w:tcW w:w="290" w:type="dxa"/>
            <w:vMerge w:val="restart"/>
            <w:tcMar>
              <w:top w:w="15" w:type="dxa"/>
              <w:left w:w="15" w:type="dxa"/>
              <w:bottom w:w="0" w:type="dxa"/>
              <w:right w:w="15" w:type="dxa"/>
            </w:tcMar>
            <w:vAlign w:val="center"/>
          </w:tcPr>
          <w:p w14:paraId="7073AD38"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26</w:t>
            </w:r>
          </w:p>
        </w:tc>
        <w:tc>
          <w:tcPr>
            <w:tcW w:w="1973" w:type="dxa"/>
            <w:vMerge w:val="restart"/>
            <w:tcMar>
              <w:top w:w="15" w:type="dxa"/>
              <w:left w:w="15" w:type="dxa"/>
              <w:bottom w:w="0" w:type="dxa"/>
              <w:right w:w="15" w:type="dxa"/>
            </w:tcMar>
            <w:vAlign w:val="center"/>
          </w:tcPr>
          <w:p w14:paraId="20C93E5F"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Podłogi wykładzina PCV</w:t>
            </w:r>
          </w:p>
        </w:tc>
        <w:tc>
          <w:tcPr>
            <w:tcW w:w="2474" w:type="dxa"/>
            <w:vMerge w:val="restart"/>
            <w:tcMar>
              <w:top w:w="15" w:type="dxa"/>
              <w:left w:w="15" w:type="dxa"/>
              <w:bottom w:w="0" w:type="dxa"/>
              <w:right w:w="15" w:type="dxa"/>
            </w:tcMar>
            <w:vAlign w:val="center"/>
          </w:tcPr>
          <w:p w14:paraId="636A9442"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Pomieszczenia 029, 032, 036,  oraz pomieszczenia techniczne II piętro ZWG</w:t>
            </w:r>
          </w:p>
        </w:tc>
        <w:tc>
          <w:tcPr>
            <w:tcW w:w="1783" w:type="dxa"/>
            <w:tcMar>
              <w:top w:w="15" w:type="dxa"/>
              <w:left w:w="15" w:type="dxa"/>
              <w:bottom w:w="0" w:type="dxa"/>
              <w:right w:w="15" w:type="dxa"/>
            </w:tcMar>
            <w:vAlign w:val="center"/>
          </w:tcPr>
          <w:p w14:paraId="0AC68857"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Zamiatanie, mycie</w:t>
            </w:r>
          </w:p>
        </w:tc>
        <w:tc>
          <w:tcPr>
            <w:tcW w:w="1950" w:type="dxa"/>
            <w:tcMar>
              <w:top w:w="15" w:type="dxa"/>
              <w:left w:w="15" w:type="dxa"/>
              <w:bottom w:w="0" w:type="dxa"/>
              <w:right w:w="15" w:type="dxa"/>
            </w:tcMar>
            <w:vAlign w:val="center"/>
          </w:tcPr>
          <w:p w14:paraId="7D69155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4364C37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0BAB4E5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211</w:t>
            </w:r>
          </w:p>
        </w:tc>
      </w:tr>
      <w:tr w:rsidR="006070D5" w:rsidRPr="006070D5" w14:paraId="53F539C3" w14:textId="77777777" w:rsidTr="00F6774B">
        <w:trPr>
          <w:cantSplit/>
          <w:trHeight w:val="738"/>
        </w:trPr>
        <w:tc>
          <w:tcPr>
            <w:tcW w:w="290" w:type="dxa"/>
            <w:vMerge/>
            <w:tcMar>
              <w:top w:w="15" w:type="dxa"/>
              <w:left w:w="15" w:type="dxa"/>
              <w:bottom w:w="0" w:type="dxa"/>
              <w:right w:w="15" w:type="dxa"/>
            </w:tcMar>
            <w:vAlign w:val="center"/>
          </w:tcPr>
          <w:p w14:paraId="06465C5B"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1973" w:type="dxa"/>
            <w:vMerge/>
            <w:tcMar>
              <w:top w:w="15" w:type="dxa"/>
              <w:left w:w="15" w:type="dxa"/>
              <w:bottom w:w="0" w:type="dxa"/>
              <w:right w:w="15" w:type="dxa"/>
            </w:tcMar>
            <w:vAlign w:val="center"/>
          </w:tcPr>
          <w:p w14:paraId="5451D318"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2474" w:type="dxa"/>
            <w:vMerge/>
            <w:tcMar>
              <w:top w:w="15" w:type="dxa"/>
              <w:left w:w="15" w:type="dxa"/>
              <w:bottom w:w="0" w:type="dxa"/>
              <w:right w:w="15" w:type="dxa"/>
            </w:tcMar>
            <w:vAlign w:val="center"/>
          </w:tcPr>
          <w:p w14:paraId="621C16DC"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6AA5D946"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Polimeryzacja</w:t>
            </w:r>
          </w:p>
        </w:tc>
        <w:tc>
          <w:tcPr>
            <w:tcW w:w="1950" w:type="dxa"/>
            <w:tcMar>
              <w:top w:w="15" w:type="dxa"/>
              <w:left w:w="15" w:type="dxa"/>
              <w:bottom w:w="0" w:type="dxa"/>
              <w:right w:w="15" w:type="dxa"/>
            </w:tcMar>
            <w:vAlign w:val="center"/>
          </w:tcPr>
          <w:p w14:paraId="778D4D1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w:t>
            </w:r>
          </w:p>
        </w:tc>
        <w:tc>
          <w:tcPr>
            <w:tcW w:w="396" w:type="dxa"/>
            <w:tcMar>
              <w:top w:w="15" w:type="dxa"/>
              <w:left w:w="15" w:type="dxa"/>
              <w:bottom w:w="0" w:type="dxa"/>
              <w:right w:w="15" w:type="dxa"/>
            </w:tcMar>
            <w:vAlign w:val="center"/>
          </w:tcPr>
          <w:p w14:paraId="02D32C1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7A4F6C2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211</w:t>
            </w:r>
          </w:p>
        </w:tc>
      </w:tr>
      <w:tr w:rsidR="006070D5" w:rsidRPr="006070D5" w14:paraId="070CF64E" w14:textId="77777777" w:rsidTr="00F6774B">
        <w:trPr>
          <w:trHeight w:val="665"/>
        </w:trPr>
        <w:tc>
          <w:tcPr>
            <w:tcW w:w="290" w:type="dxa"/>
            <w:tcMar>
              <w:top w:w="15" w:type="dxa"/>
              <w:left w:w="15" w:type="dxa"/>
              <w:bottom w:w="0" w:type="dxa"/>
              <w:right w:w="15" w:type="dxa"/>
            </w:tcMar>
            <w:vAlign w:val="center"/>
          </w:tcPr>
          <w:p w14:paraId="01B5C8BB"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27</w:t>
            </w:r>
          </w:p>
        </w:tc>
        <w:tc>
          <w:tcPr>
            <w:tcW w:w="1973" w:type="dxa"/>
            <w:tcMar>
              <w:top w:w="15" w:type="dxa"/>
              <w:left w:w="15" w:type="dxa"/>
              <w:bottom w:w="0" w:type="dxa"/>
              <w:right w:w="15" w:type="dxa"/>
            </w:tcMar>
            <w:vAlign w:val="center"/>
          </w:tcPr>
          <w:p w14:paraId="35E26E13"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Stoły konferencyjne i koktajlowe</w:t>
            </w:r>
          </w:p>
        </w:tc>
        <w:tc>
          <w:tcPr>
            <w:tcW w:w="2474" w:type="dxa"/>
            <w:tcMar>
              <w:top w:w="15" w:type="dxa"/>
              <w:left w:w="15" w:type="dxa"/>
              <w:bottom w:w="0" w:type="dxa"/>
              <w:right w:w="15" w:type="dxa"/>
            </w:tcMar>
            <w:vAlign w:val="center"/>
          </w:tcPr>
          <w:p w14:paraId="4AA594F6"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Obiekt Torwar I</w:t>
            </w:r>
          </w:p>
          <w:p w14:paraId="4D508BD7"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26119538"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950" w:type="dxa"/>
            <w:tcMar>
              <w:top w:w="15" w:type="dxa"/>
              <w:left w:w="15" w:type="dxa"/>
              <w:bottom w:w="0" w:type="dxa"/>
              <w:right w:w="15" w:type="dxa"/>
            </w:tcMar>
            <w:vAlign w:val="center"/>
          </w:tcPr>
          <w:p w14:paraId="0B963E3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wg potrzeb</w:t>
            </w:r>
          </w:p>
        </w:tc>
        <w:tc>
          <w:tcPr>
            <w:tcW w:w="396" w:type="dxa"/>
            <w:tcMar>
              <w:top w:w="15" w:type="dxa"/>
              <w:left w:w="15" w:type="dxa"/>
              <w:bottom w:w="0" w:type="dxa"/>
              <w:right w:w="15" w:type="dxa"/>
            </w:tcMar>
            <w:vAlign w:val="center"/>
          </w:tcPr>
          <w:p w14:paraId="1DDD98A7"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 xml:space="preserve">szt. </w:t>
            </w:r>
          </w:p>
        </w:tc>
        <w:tc>
          <w:tcPr>
            <w:tcW w:w="1088" w:type="dxa"/>
            <w:tcMar>
              <w:top w:w="15" w:type="dxa"/>
              <w:left w:w="15" w:type="dxa"/>
              <w:bottom w:w="0" w:type="dxa"/>
              <w:right w:w="15" w:type="dxa"/>
            </w:tcMar>
            <w:vAlign w:val="center"/>
          </w:tcPr>
          <w:p w14:paraId="5935FBE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100</w:t>
            </w:r>
          </w:p>
        </w:tc>
      </w:tr>
      <w:tr w:rsidR="006070D5" w:rsidRPr="006070D5" w14:paraId="0EFD2A00" w14:textId="77777777" w:rsidTr="00F6774B">
        <w:trPr>
          <w:trHeight w:val="738"/>
        </w:trPr>
        <w:tc>
          <w:tcPr>
            <w:tcW w:w="290" w:type="dxa"/>
            <w:tcMar>
              <w:top w:w="15" w:type="dxa"/>
              <w:left w:w="15" w:type="dxa"/>
              <w:bottom w:w="0" w:type="dxa"/>
              <w:right w:w="15" w:type="dxa"/>
            </w:tcMar>
            <w:vAlign w:val="center"/>
          </w:tcPr>
          <w:p w14:paraId="1751C2B7"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28</w:t>
            </w:r>
          </w:p>
        </w:tc>
        <w:tc>
          <w:tcPr>
            <w:tcW w:w="1973" w:type="dxa"/>
            <w:tcMar>
              <w:top w:w="15" w:type="dxa"/>
              <w:left w:w="15" w:type="dxa"/>
              <w:bottom w:w="0" w:type="dxa"/>
              <w:right w:w="15" w:type="dxa"/>
            </w:tcMar>
            <w:vAlign w:val="center"/>
          </w:tcPr>
          <w:p w14:paraId="36A798AF"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Beton malowany</w:t>
            </w:r>
          </w:p>
        </w:tc>
        <w:tc>
          <w:tcPr>
            <w:tcW w:w="2474" w:type="dxa"/>
            <w:tcMar>
              <w:top w:w="15" w:type="dxa"/>
              <w:left w:w="15" w:type="dxa"/>
              <w:bottom w:w="0" w:type="dxa"/>
              <w:right w:w="15" w:type="dxa"/>
            </w:tcMar>
            <w:vAlign w:val="center"/>
          </w:tcPr>
          <w:p w14:paraId="56993FE0"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Pomieszczenia wentylacji</w:t>
            </w:r>
          </w:p>
          <w:p w14:paraId="50344718"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 xml:space="preserve">wschód i zachód </w:t>
            </w:r>
          </w:p>
          <w:p w14:paraId="009851F1"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(II piętro)</w:t>
            </w:r>
          </w:p>
        </w:tc>
        <w:tc>
          <w:tcPr>
            <w:tcW w:w="1783" w:type="dxa"/>
            <w:tcMar>
              <w:top w:w="15" w:type="dxa"/>
              <w:left w:w="15" w:type="dxa"/>
              <w:bottom w:w="0" w:type="dxa"/>
              <w:right w:w="15" w:type="dxa"/>
            </w:tcMar>
            <w:vAlign w:val="center"/>
          </w:tcPr>
          <w:p w14:paraId="6E8C4571"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950" w:type="dxa"/>
            <w:tcMar>
              <w:top w:w="15" w:type="dxa"/>
              <w:left w:w="15" w:type="dxa"/>
              <w:bottom w:w="0" w:type="dxa"/>
              <w:right w:w="15" w:type="dxa"/>
            </w:tcMar>
            <w:vAlign w:val="center"/>
          </w:tcPr>
          <w:p w14:paraId="1650F76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w:t>
            </w:r>
          </w:p>
        </w:tc>
        <w:tc>
          <w:tcPr>
            <w:tcW w:w="396" w:type="dxa"/>
            <w:tcMar>
              <w:top w:w="15" w:type="dxa"/>
              <w:left w:w="15" w:type="dxa"/>
              <w:bottom w:w="0" w:type="dxa"/>
              <w:right w:w="15" w:type="dxa"/>
            </w:tcMar>
            <w:vAlign w:val="center"/>
          </w:tcPr>
          <w:p w14:paraId="3B306A2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4B6579C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300</w:t>
            </w:r>
          </w:p>
        </w:tc>
      </w:tr>
      <w:tr w:rsidR="006070D5" w:rsidRPr="006070D5" w14:paraId="472F2838" w14:textId="77777777" w:rsidTr="00F6774B">
        <w:trPr>
          <w:trHeight w:val="572"/>
        </w:trPr>
        <w:tc>
          <w:tcPr>
            <w:tcW w:w="290" w:type="dxa"/>
            <w:tcMar>
              <w:top w:w="15" w:type="dxa"/>
              <w:left w:w="15" w:type="dxa"/>
              <w:bottom w:w="0" w:type="dxa"/>
              <w:right w:w="15" w:type="dxa"/>
            </w:tcMar>
            <w:vAlign w:val="center"/>
          </w:tcPr>
          <w:p w14:paraId="2140F4A7"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29</w:t>
            </w:r>
          </w:p>
        </w:tc>
        <w:tc>
          <w:tcPr>
            <w:tcW w:w="1973" w:type="dxa"/>
            <w:tcMar>
              <w:top w:w="15" w:type="dxa"/>
              <w:left w:w="15" w:type="dxa"/>
              <w:bottom w:w="0" w:type="dxa"/>
              <w:right w:w="15" w:type="dxa"/>
            </w:tcMar>
            <w:vAlign w:val="center"/>
          </w:tcPr>
          <w:p w14:paraId="53F67C6A"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Powierzchnie szklane, wiatrołap, drzwi przeszklone wraz z ramami</w:t>
            </w:r>
          </w:p>
        </w:tc>
        <w:tc>
          <w:tcPr>
            <w:tcW w:w="2474" w:type="dxa"/>
            <w:vMerge w:val="restart"/>
            <w:tcMar>
              <w:top w:w="15" w:type="dxa"/>
              <w:left w:w="15" w:type="dxa"/>
              <w:bottom w:w="0" w:type="dxa"/>
              <w:right w:w="15" w:type="dxa"/>
            </w:tcMar>
            <w:vAlign w:val="center"/>
          </w:tcPr>
          <w:p w14:paraId="320FCEDE"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Obiekt Torwar I</w:t>
            </w:r>
          </w:p>
          <w:p w14:paraId="237FE4C1"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 </w:t>
            </w:r>
          </w:p>
          <w:p w14:paraId="7C778C3D"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114BEEFB"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950" w:type="dxa"/>
            <w:tcMar>
              <w:top w:w="15" w:type="dxa"/>
              <w:left w:w="15" w:type="dxa"/>
              <w:bottom w:w="0" w:type="dxa"/>
              <w:right w:w="15" w:type="dxa"/>
            </w:tcMar>
            <w:vAlign w:val="center"/>
          </w:tcPr>
          <w:p w14:paraId="291BDF8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 + wg potrzeb</w:t>
            </w:r>
          </w:p>
        </w:tc>
        <w:tc>
          <w:tcPr>
            <w:tcW w:w="396" w:type="dxa"/>
            <w:tcMar>
              <w:top w:w="15" w:type="dxa"/>
              <w:left w:w="15" w:type="dxa"/>
              <w:bottom w:w="0" w:type="dxa"/>
              <w:right w:w="15" w:type="dxa"/>
            </w:tcMar>
            <w:vAlign w:val="center"/>
          </w:tcPr>
          <w:p w14:paraId="2D5B682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26B6A04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650</w:t>
            </w:r>
          </w:p>
        </w:tc>
      </w:tr>
      <w:tr w:rsidR="006070D5" w:rsidRPr="006070D5" w14:paraId="3B797FFF" w14:textId="77777777" w:rsidTr="00F6774B">
        <w:trPr>
          <w:cantSplit/>
          <w:trHeight w:val="277"/>
        </w:trPr>
        <w:tc>
          <w:tcPr>
            <w:tcW w:w="290" w:type="dxa"/>
            <w:tcMar>
              <w:top w:w="15" w:type="dxa"/>
              <w:left w:w="15" w:type="dxa"/>
              <w:bottom w:w="0" w:type="dxa"/>
              <w:right w:w="15" w:type="dxa"/>
            </w:tcMar>
            <w:vAlign w:val="center"/>
          </w:tcPr>
          <w:p w14:paraId="7726CC2D"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30</w:t>
            </w:r>
          </w:p>
        </w:tc>
        <w:tc>
          <w:tcPr>
            <w:tcW w:w="1973" w:type="dxa"/>
            <w:tcMar>
              <w:top w:w="15" w:type="dxa"/>
              <w:left w:w="15" w:type="dxa"/>
              <w:bottom w:w="0" w:type="dxa"/>
              <w:right w:w="15" w:type="dxa"/>
            </w:tcMar>
            <w:vAlign w:val="center"/>
          </w:tcPr>
          <w:p w14:paraId="2673C067"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Okna wraz z ramami. Elewacja szklana (zewnętrzna i wewnętrzna).</w:t>
            </w:r>
          </w:p>
        </w:tc>
        <w:tc>
          <w:tcPr>
            <w:tcW w:w="2474" w:type="dxa"/>
            <w:vMerge/>
            <w:tcMar>
              <w:top w:w="15" w:type="dxa"/>
              <w:left w:w="15" w:type="dxa"/>
              <w:bottom w:w="0" w:type="dxa"/>
              <w:right w:w="15" w:type="dxa"/>
            </w:tcMar>
            <w:vAlign w:val="center"/>
          </w:tcPr>
          <w:p w14:paraId="41A8F22E"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095FA27C"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950" w:type="dxa"/>
            <w:tcMar>
              <w:top w:w="15" w:type="dxa"/>
              <w:left w:w="15" w:type="dxa"/>
              <w:bottom w:w="0" w:type="dxa"/>
              <w:right w:w="15" w:type="dxa"/>
            </w:tcMar>
            <w:vAlign w:val="center"/>
          </w:tcPr>
          <w:p w14:paraId="34E9255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w:t>
            </w:r>
          </w:p>
        </w:tc>
        <w:tc>
          <w:tcPr>
            <w:tcW w:w="396" w:type="dxa"/>
            <w:tcMar>
              <w:top w:w="15" w:type="dxa"/>
              <w:left w:w="15" w:type="dxa"/>
              <w:bottom w:w="0" w:type="dxa"/>
              <w:right w:w="15" w:type="dxa"/>
            </w:tcMar>
            <w:vAlign w:val="center"/>
          </w:tcPr>
          <w:p w14:paraId="6F4B7B6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3DCB4DE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700</w:t>
            </w:r>
          </w:p>
        </w:tc>
      </w:tr>
      <w:tr w:rsidR="006070D5" w:rsidRPr="006070D5" w14:paraId="2700DA93" w14:textId="77777777" w:rsidTr="00F6774B">
        <w:trPr>
          <w:cantSplit/>
          <w:trHeight w:val="184"/>
        </w:trPr>
        <w:tc>
          <w:tcPr>
            <w:tcW w:w="290" w:type="dxa"/>
            <w:tcMar>
              <w:top w:w="15" w:type="dxa"/>
              <w:left w:w="15" w:type="dxa"/>
              <w:bottom w:w="0" w:type="dxa"/>
              <w:right w:w="15" w:type="dxa"/>
            </w:tcMar>
            <w:vAlign w:val="center"/>
          </w:tcPr>
          <w:p w14:paraId="3F303FFD"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31</w:t>
            </w:r>
          </w:p>
        </w:tc>
        <w:tc>
          <w:tcPr>
            <w:tcW w:w="1973" w:type="dxa"/>
            <w:tcMar>
              <w:top w:w="15" w:type="dxa"/>
              <w:left w:w="15" w:type="dxa"/>
              <w:bottom w:w="0" w:type="dxa"/>
              <w:right w:w="15" w:type="dxa"/>
            </w:tcMar>
            <w:vAlign w:val="center"/>
          </w:tcPr>
          <w:p w14:paraId="3913AB65"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Windy (podłogi i ściany)</w:t>
            </w:r>
          </w:p>
        </w:tc>
        <w:tc>
          <w:tcPr>
            <w:tcW w:w="2474" w:type="dxa"/>
            <w:vMerge/>
            <w:tcMar>
              <w:top w:w="15" w:type="dxa"/>
              <w:left w:w="15" w:type="dxa"/>
              <w:bottom w:w="0" w:type="dxa"/>
              <w:right w:w="15" w:type="dxa"/>
            </w:tcMar>
            <w:vAlign w:val="center"/>
          </w:tcPr>
          <w:p w14:paraId="42A31D67"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06ABDED9"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Utrzymanie w czystości, mycie</w:t>
            </w:r>
          </w:p>
        </w:tc>
        <w:tc>
          <w:tcPr>
            <w:tcW w:w="1950" w:type="dxa"/>
            <w:tcMar>
              <w:top w:w="15" w:type="dxa"/>
              <w:left w:w="15" w:type="dxa"/>
              <w:bottom w:w="0" w:type="dxa"/>
              <w:right w:w="15" w:type="dxa"/>
            </w:tcMar>
            <w:vAlign w:val="center"/>
          </w:tcPr>
          <w:p w14:paraId="0A90E9ED"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250</w:t>
            </w:r>
          </w:p>
        </w:tc>
        <w:tc>
          <w:tcPr>
            <w:tcW w:w="396" w:type="dxa"/>
            <w:tcMar>
              <w:top w:w="15" w:type="dxa"/>
              <w:left w:w="15" w:type="dxa"/>
              <w:bottom w:w="0" w:type="dxa"/>
              <w:right w:w="15" w:type="dxa"/>
            </w:tcMar>
            <w:vAlign w:val="center"/>
          </w:tcPr>
          <w:p w14:paraId="746ADA53"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88" w:type="dxa"/>
            <w:tcMar>
              <w:top w:w="15" w:type="dxa"/>
              <w:left w:w="15" w:type="dxa"/>
              <w:bottom w:w="0" w:type="dxa"/>
              <w:right w:w="15" w:type="dxa"/>
            </w:tcMar>
            <w:vAlign w:val="center"/>
          </w:tcPr>
          <w:p w14:paraId="424688F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w:t>
            </w:r>
          </w:p>
        </w:tc>
      </w:tr>
      <w:tr w:rsidR="006070D5" w:rsidRPr="006070D5" w14:paraId="001ADDF3" w14:textId="77777777" w:rsidTr="00F6774B">
        <w:trPr>
          <w:trHeight w:val="104"/>
        </w:trPr>
        <w:tc>
          <w:tcPr>
            <w:tcW w:w="290" w:type="dxa"/>
            <w:tcMar>
              <w:top w:w="15" w:type="dxa"/>
              <w:left w:w="15" w:type="dxa"/>
              <w:bottom w:w="0" w:type="dxa"/>
              <w:right w:w="15" w:type="dxa"/>
            </w:tcMar>
            <w:vAlign w:val="center"/>
          </w:tcPr>
          <w:p w14:paraId="66CDFC63"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32</w:t>
            </w:r>
          </w:p>
        </w:tc>
        <w:tc>
          <w:tcPr>
            <w:tcW w:w="1973" w:type="dxa"/>
            <w:tcMar>
              <w:top w:w="15" w:type="dxa"/>
              <w:left w:w="15" w:type="dxa"/>
              <w:bottom w:w="0" w:type="dxa"/>
              <w:right w:w="15" w:type="dxa"/>
            </w:tcMar>
            <w:vAlign w:val="center"/>
          </w:tcPr>
          <w:p w14:paraId="07584AA5"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 xml:space="preserve">Krzesła przenośne plastikowe (w tym </w:t>
            </w:r>
            <w:r w:rsidRPr="006070D5">
              <w:rPr>
                <w:rFonts w:ascii="Century Gothic" w:hAnsi="Century Gothic" w:cs="Arial"/>
                <w:w w:val="100"/>
                <w:sz w:val="20"/>
              </w:rPr>
              <w:lastRenderedPageBreak/>
              <w:t>164 tapicerowanych)</w:t>
            </w:r>
          </w:p>
        </w:tc>
        <w:tc>
          <w:tcPr>
            <w:tcW w:w="2474" w:type="dxa"/>
            <w:vMerge/>
            <w:noWrap/>
            <w:tcMar>
              <w:top w:w="15" w:type="dxa"/>
              <w:left w:w="15" w:type="dxa"/>
              <w:bottom w:w="0" w:type="dxa"/>
              <w:right w:w="15" w:type="dxa"/>
            </w:tcMar>
          </w:tcPr>
          <w:p w14:paraId="613445E6"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2D6A7DF8"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950" w:type="dxa"/>
            <w:noWrap/>
            <w:tcMar>
              <w:top w:w="15" w:type="dxa"/>
              <w:left w:w="15" w:type="dxa"/>
              <w:bottom w:w="0" w:type="dxa"/>
              <w:right w:w="15" w:type="dxa"/>
            </w:tcMar>
            <w:vAlign w:val="center"/>
          </w:tcPr>
          <w:p w14:paraId="696F5EC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4</w:t>
            </w:r>
          </w:p>
        </w:tc>
        <w:tc>
          <w:tcPr>
            <w:tcW w:w="396" w:type="dxa"/>
            <w:tcMar>
              <w:top w:w="15" w:type="dxa"/>
              <w:left w:w="15" w:type="dxa"/>
              <w:bottom w:w="0" w:type="dxa"/>
              <w:right w:w="15" w:type="dxa"/>
            </w:tcMar>
            <w:vAlign w:val="center"/>
          </w:tcPr>
          <w:p w14:paraId="709396F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88" w:type="dxa"/>
            <w:noWrap/>
            <w:tcMar>
              <w:top w:w="15" w:type="dxa"/>
              <w:left w:w="15" w:type="dxa"/>
              <w:bottom w:w="0" w:type="dxa"/>
              <w:right w:w="15" w:type="dxa"/>
            </w:tcMar>
            <w:vAlign w:val="center"/>
          </w:tcPr>
          <w:p w14:paraId="69125A3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664</w:t>
            </w:r>
          </w:p>
        </w:tc>
      </w:tr>
      <w:tr w:rsidR="006070D5" w:rsidRPr="006070D5" w14:paraId="402843F8" w14:textId="77777777" w:rsidTr="00F6774B">
        <w:trPr>
          <w:trHeight w:val="104"/>
        </w:trPr>
        <w:tc>
          <w:tcPr>
            <w:tcW w:w="290" w:type="dxa"/>
            <w:tcMar>
              <w:top w:w="15" w:type="dxa"/>
              <w:left w:w="15" w:type="dxa"/>
              <w:bottom w:w="0" w:type="dxa"/>
              <w:right w:w="15" w:type="dxa"/>
            </w:tcMar>
            <w:vAlign w:val="center"/>
          </w:tcPr>
          <w:p w14:paraId="21C16615"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33</w:t>
            </w:r>
          </w:p>
        </w:tc>
        <w:tc>
          <w:tcPr>
            <w:tcW w:w="1973" w:type="dxa"/>
            <w:tcMar>
              <w:top w:w="15" w:type="dxa"/>
              <w:left w:w="15" w:type="dxa"/>
              <w:bottom w:w="0" w:type="dxa"/>
              <w:right w:w="15" w:type="dxa"/>
            </w:tcMar>
            <w:vAlign w:val="center"/>
          </w:tcPr>
          <w:p w14:paraId="1375ECF4"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Krzesła koncertowe plastikowe czarne</w:t>
            </w:r>
          </w:p>
        </w:tc>
        <w:tc>
          <w:tcPr>
            <w:tcW w:w="2474" w:type="dxa"/>
            <w:noWrap/>
            <w:tcMar>
              <w:top w:w="15" w:type="dxa"/>
              <w:left w:w="15" w:type="dxa"/>
              <w:bottom w:w="0" w:type="dxa"/>
              <w:right w:w="15" w:type="dxa"/>
            </w:tcMar>
          </w:tcPr>
          <w:p w14:paraId="2E100CC8"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38C71AB7"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Mycie/Usuwanie starych numerków</w:t>
            </w:r>
          </w:p>
        </w:tc>
        <w:tc>
          <w:tcPr>
            <w:tcW w:w="1950" w:type="dxa"/>
            <w:noWrap/>
            <w:tcMar>
              <w:top w:w="15" w:type="dxa"/>
              <w:left w:w="15" w:type="dxa"/>
              <w:bottom w:w="0" w:type="dxa"/>
              <w:right w:w="15" w:type="dxa"/>
            </w:tcMar>
            <w:vAlign w:val="center"/>
          </w:tcPr>
          <w:p w14:paraId="4958B1F3"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12</w:t>
            </w:r>
          </w:p>
        </w:tc>
        <w:tc>
          <w:tcPr>
            <w:tcW w:w="396" w:type="dxa"/>
            <w:tcMar>
              <w:top w:w="15" w:type="dxa"/>
              <w:left w:w="15" w:type="dxa"/>
              <w:bottom w:w="0" w:type="dxa"/>
              <w:right w:w="15" w:type="dxa"/>
            </w:tcMar>
            <w:vAlign w:val="center"/>
          </w:tcPr>
          <w:p w14:paraId="6AAF9E7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88" w:type="dxa"/>
            <w:noWrap/>
            <w:tcMar>
              <w:top w:w="15" w:type="dxa"/>
              <w:left w:w="15" w:type="dxa"/>
              <w:bottom w:w="0" w:type="dxa"/>
              <w:right w:w="15" w:type="dxa"/>
            </w:tcMar>
            <w:vAlign w:val="center"/>
          </w:tcPr>
          <w:p w14:paraId="6E5EA68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1700</w:t>
            </w:r>
          </w:p>
        </w:tc>
      </w:tr>
      <w:tr w:rsidR="006070D5" w:rsidRPr="006070D5" w14:paraId="7499B186" w14:textId="77777777" w:rsidTr="00F6774B">
        <w:trPr>
          <w:trHeight w:val="104"/>
        </w:trPr>
        <w:tc>
          <w:tcPr>
            <w:tcW w:w="290" w:type="dxa"/>
            <w:tcMar>
              <w:top w:w="15" w:type="dxa"/>
              <w:left w:w="15" w:type="dxa"/>
              <w:bottom w:w="0" w:type="dxa"/>
              <w:right w:w="15" w:type="dxa"/>
            </w:tcMar>
            <w:vAlign w:val="center"/>
          </w:tcPr>
          <w:p w14:paraId="63C4455A"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34</w:t>
            </w:r>
          </w:p>
        </w:tc>
        <w:tc>
          <w:tcPr>
            <w:tcW w:w="1973" w:type="dxa"/>
            <w:tcMar>
              <w:top w:w="15" w:type="dxa"/>
              <w:left w:w="15" w:type="dxa"/>
              <w:bottom w:w="0" w:type="dxa"/>
              <w:right w:w="15" w:type="dxa"/>
            </w:tcMar>
            <w:vAlign w:val="center"/>
          </w:tcPr>
          <w:p w14:paraId="7BA579BD"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Wykładzina PCV</w:t>
            </w:r>
          </w:p>
        </w:tc>
        <w:tc>
          <w:tcPr>
            <w:tcW w:w="2474" w:type="dxa"/>
            <w:noWrap/>
            <w:tcMar>
              <w:top w:w="15" w:type="dxa"/>
              <w:left w:w="15" w:type="dxa"/>
              <w:bottom w:w="0" w:type="dxa"/>
              <w:right w:w="15" w:type="dxa"/>
            </w:tcMar>
          </w:tcPr>
          <w:p w14:paraId="163C4505"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Pomieszczenia 052, 054, 056</w:t>
            </w:r>
          </w:p>
        </w:tc>
        <w:tc>
          <w:tcPr>
            <w:tcW w:w="1783" w:type="dxa"/>
            <w:tcMar>
              <w:top w:w="15" w:type="dxa"/>
              <w:left w:w="15" w:type="dxa"/>
              <w:bottom w:w="0" w:type="dxa"/>
              <w:right w:w="15" w:type="dxa"/>
            </w:tcMar>
            <w:vAlign w:val="center"/>
          </w:tcPr>
          <w:p w14:paraId="21307FF3"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 xml:space="preserve">Mycie </w:t>
            </w:r>
          </w:p>
        </w:tc>
        <w:tc>
          <w:tcPr>
            <w:tcW w:w="1950" w:type="dxa"/>
            <w:noWrap/>
            <w:tcMar>
              <w:top w:w="15" w:type="dxa"/>
              <w:left w:w="15" w:type="dxa"/>
              <w:bottom w:w="0" w:type="dxa"/>
              <w:right w:w="15" w:type="dxa"/>
            </w:tcMar>
            <w:vAlign w:val="center"/>
          </w:tcPr>
          <w:p w14:paraId="5CA94A6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12</w:t>
            </w:r>
          </w:p>
        </w:tc>
        <w:tc>
          <w:tcPr>
            <w:tcW w:w="396" w:type="dxa"/>
            <w:tcMar>
              <w:top w:w="15" w:type="dxa"/>
              <w:left w:w="15" w:type="dxa"/>
              <w:bottom w:w="0" w:type="dxa"/>
              <w:right w:w="15" w:type="dxa"/>
            </w:tcMar>
            <w:vAlign w:val="center"/>
          </w:tcPr>
          <w:p w14:paraId="6598CD1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88" w:type="dxa"/>
            <w:noWrap/>
            <w:tcMar>
              <w:top w:w="15" w:type="dxa"/>
              <w:left w:w="15" w:type="dxa"/>
              <w:bottom w:w="0" w:type="dxa"/>
              <w:right w:w="15" w:type="dxa"/>
            </w:tcMar>
            <w:vAlign w:val="center"/>
          </w:tcPr>
          <w:p w14:paraId="32013D4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58</w:t>
            </w:r>
          </w:p>
        </w:tc>
      </w:tr>
    </w:tbl>
    <w:p w14:paraId="473C59DD" w14:textId="77777777" w:rsidR="006070D5" w:rsidRPr="006070D5" w:rsidRDefault="006070D5" w:rsidP="006070D5">
      <w:pPr>
        <w:autoSpaceDE/>
        <w:autoSpaceDN/>
        <w:spacing w:before="0" w:line="360" w:lineRule="auto"/>
        <w:rPr>
          <w:rFonts w:ascii="Century Gothic" w:hAnsi="Century Gothic" w:cs="Arial"/>
          <w:b/>
          <w:bCs/>
          <w:smallCaps/>
          <w:w w:val="100"/>
          <w:sz w:val="20"/>
        </w:rPr>
      </w:pPr>
    </w:p>
    <w:p w14:paraId="71505A9C" w14:textId="77777777" w:rsidR="006070D5" w:rsidRPr="006070D5" w:rsidRDefault="006070D5" w:rsidP="006070D5">
      <w:pPr>
        <w:autoSpaceDE/>
        <w:autoSpaceDN/>
        <w:spacing w:before="0" w:line="360" w:lineRule="auto"/>
        <w:rPr>
          <w:rFonts w:ascii="Century Gothic" w:hAnsi="Century Gothic" w:cs="Arial"/>
          <w:b/>
          <w:bCs/>
          <w:smallCaps/>
          <w:w w:val="100"/>
          <w:sz w:val="20"/>
        </w:rPr>
      </w:pPr>
      <w:r w:rsidRPr="006070D5">
        <w:rPr>
          <w:rFonts w:ascii="Century Gothic" w:hAnsi="Century Gothic" w:cs="Arial"/>
          <w:b/>
          <w:bCs/>
          <w:smallCaps/>
          <w:w w:val="100"/>
          <w:sz w:val="20"/>
        </w:rPr>
        <w:t>UWAGA: Okna i powierzchnie szklane – konieczność zastosowania podnośników lub alpinistów</w:t>
      </w:r>
    </w:p>
    <w:p w14:paraId="32B0FF05" w14:textId="77777777" w:rsidR="006070D5" w:rsidRPr="006070D5" w:rsidRDefault="006070D5" w:rsidP="006070D5">
      <w:pPr>
        <w:autoSpaceDE/>
        <w:autoSpaceDN/>
        <w:spacing w:before="0" w:line="360" w:lineRule="auto"/>
        <w:rPr>
          <w:rFonts w:ascii="Century Gothic" w:hAnsi="Century Gothic" w:cs="Arial"/>
          <w:smallCaps/>
          <w:w w:val="100"/>
          <w:sz w:val="20"/>
        </w:rPr>
      </w:pPr>
    </w:p>
    <w:p w14:paraId="4B342F78" w14:textId="77777777" w:rsidR="006070D5" w:rsidRPr="006070D5" w:rsidRDefault="006070D5" w:rsidP="006070D5">
      <w:pPr>
        <w:autoSpaceDE/>
        <w:autoSpaceDN/>
        <w:spacing w:before="0" w:line="360" w:lineRule="auto"/>
        <w:rPr>
          <w:rFonts w:ascii="Century Gothic" w:hAnsi="Century Gothic" w:cs="Arial"/>
          <w:smallCaps/>
          <w:w w:val="100"/>
          <w:sz w:val="20"/>
        </w:rPr>
      </w:pPr>
      <w:r w:rsidRPr="006070D5">
        <w:rPr>
          <w:rFonts w:ascii="Century Gothic" w:hAnsi="Century Gothic" w:cs="Arial"/>
          <w:smallCaps/>
          <w:w w:val="100"/>
          <w:sz w:val="20"/>
        </w:rPr>
        <w:t>1d)</w:t>
      </w:r>
      <w:r w:rsidRPr="006070D5">
        <w:rPr>
          <w:rFonts w:ascii="Century Gothic" w:hAnsi="Century Gothic" w:cs="Arial"/>
          <w:smallCaps/>
          <w:w w:val="100"/>
          <w:sz w:val="20"/>
        </w:rPr>
        <w:tab/>
        <w:t>Hala Torwar II</w:t>
      </w:r>
    </w:p>
    <w:tbl>
      <w:tblPr>
        <w:tblW w:w="9938" w:type="dxa"/>
        <w:tblLayout w:type="fixed"/>
        <w:tblCellMar>
          <w:left w:w="0" w:type="dxa"/>
          <w:right w:w="0" w:type="dxa"/>
        </w:tblCellMar>
        <w:tblLook w:val="0000" w:firstRow="0" w:lastRow="0" w:firstColumn="0" w:lastColumn="0" w:noHBand="0" w:noVBand="0"/>
      </w:tblPr>
      <w:tblGrid>
        <w:gridCol w:w="421"/>
        <w:gridCol w:w="1396"/>
        <w:gridCol w:w="1673"/>
        <w:gridCol w:w="3071"/>
        <w:gridCol w:w="1950"/>
        <w:gridCol w:w="397"/>
        <w:gridCol w:w="1030"/>
      </w:tblGrid>
      <w:tr w:rsidR="006070D5" w:rsidRPr="006070D5" w14:paraId="7B9F8D88" w14:textId="77777777" w:rsidTr="00F6774B">
        <w:trPr>
          <w:trHeight w:val="256"/>
        </w:trPr>
        <w:tc>
          <w:tcPr>
            <w:tcW w:w="4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C0DE177"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Lp.</w:t>
            </w:r>
          </w:p>
        </w:tc>
        <w:tc>
          <w:tcPr>
            <w:tcW w:w="139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B8F6806"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OPIS</w:t>
            </w:r>
          </w:p>
        </w:tc>
        <w:tc>
          <w:tcPr>
            <w:tcW w:w="167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7968732"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Rodzaj</w:t>
            </w:r>
          </w:p>
        </w:tc>
        <w:tc>
          <w:tcPr>
            <w:tcW w:w="307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4CD5AEA"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Zakres prac</w:t>
            </w:r>
          </w:p>
        </w:tc>
        <w:tc>
          <w:tcPr>
            <w:tcW w:w="195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5257D00"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Częstotliwość/Rok</w:t>
            </w:r>
          </w:p>
        </w:tc>
        <w:tc>
          <w:tcPr>
            <w:tcW w:w="39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A395978"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J.M</w:t>
            </w:r>
          </w:p>
        </w:tc>
        <w:tc>
          <w:tcPr>
            <w:tcW w:w="10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52A1CCC"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ILOŚĆ</w:t>
            </w:r>
          </w:p>
        </w:tc>
      </w:tr>
      <w:tr w:rsidR="006070D5" w:rsidRPr="006070D5" w14:paraId="63FF053E" w14:textId="77777777" w:rsidTr="00F6774B">
        <w:trPr>
          <w:trHeight w:val="256"/>
        </w:trPr>
        <w:tc>
          <w:tcPr>
            <w:tcW w:w="4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30588ED"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1</w:t>
            </w:r>
          </w:p>
        </w:tc>
        <w:tc>
          <w:tcPr>
            <w:tcW w:w="1396" w:type="dxa"/>
            <w:tcBorders>
              <w:top w:val="nil"/>
              <w:left w:val="nil"/>
              <w:bottom w:val="single" w:sz="4" w:space="0" w:color="auto"/>
              <w:right w:val="single" w:sz="4" w:space="0" w:color="auto"/>
            </w:tcBorders>
            <w:tcMar>
              <w:top w:w="15" w:type="dxa"/>
              <w:left w:w="15" w:type="dxa"/>
              <w:bottom w:w="0" w:type="dxa"/>
              <w:right w:w="15" w:type="dxa"/>
            </w:tcMar>
            <w:vAlign w:val="center"/>
          </w:tcPr>
          <w:p w14:paraId="7662C2F0"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2</w:t>
            </w:r>
          </w:p>
        </w:tc>
        <w:tc>
          <w:tcPr>
            <w:tcW w:w="1673" w:type="dxa"/>
            <w:tcBorders>
              <w:top w:val="nil"/>
              <w:left w:val="nil"/>
              <w:bottom w:val="single" w:sz="4" w:space="0" w:color="auto"/>
              <w:right w:val="single" w:sz="4" w:space="0" w:color="auto"/>
            </w:tcBorders>
            <w:tcMar>
              <w:top w:w="15" w:type="dxa"/>
              <w:left w:w="15" w:type="dxa"/>
              <w:bottom w:w="0" w:type="dxa"/>
              <w:right w:w="15" w:type="dxa"/>
            </w:tcMar>
            <w:vAlign w:val="center"/>
          </w:tcPr>
          <w:p w14:paraId="45DD5F08"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3</w:t>
            </w:r>
          </w:p>
        </w:tc>
        <w:tc>
          <w:tcPr>
            <w:tcW w:w="3071" w:type="dxa"/>
            <w:tcBorders>
              <w:top w:val="nil"/>
              <w:left w:val="nil"/>
              <w:bottom w:val="single" w:sz="4" w:space="0" w:color="auto"/>
              <w:right w:val="single" w:sz="4" w:space="0" w:color="auto"/>
            </w:tcBorders>
            <w:tcMar>
              <w:top w:w="15" w:type="dxa"/>
              <w:left w:w="15" w:type="dxa"/>
              <w:bottom w:w="0" w:type="dxa"/>
              <w:right w:w="15" w:type="dxa"/>
            </w:tcMar>
            <w:vAlign w:val="center"/>
          </w:tcPr>
          <w:p w14:paraId="58939AD5"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4</w:t>
            </w: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31A7D0EB"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5</w:t>
            </w:r>
          </w:p>
        </w:tc>
        <w:tc>
          <w:tcPr>
            <w:tcW w:w="397" w:type="dxa"/>
            <w:tcBorders>
              <w:top w:val="nil"/>
              <w:left w:val="nil"/>
              <w:bottom w:val="single" w:sz="4" w:space="0" w:color="auto"/>
              <w:right w:val="single" w:sz="4" w:space="0" w:color="auto"/>
            </w:tcBorders>
            <w:tcMar>
              <w:top w:w="15" w:type="dxa"/>
              <w:left w:w="15" w:type="dxa"/>
              <w:bottom w:w="0" w:type="dxa"/>
              <w:right w:w="15" w:type="dxa"/>
            </w:tcMar>
            <w:vAlign w:val="center"/>
          </w:tcPr>
          <w:p w14:paraId="0E06A4A9"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6</w:t>
            </w:r>
          </w:p>
        </w:tc>
        <w:tc>
          <w:tcPr>
            <w:tcW w:w="1030" w:type="dxa"/>
            <w:tcBorders>
              <w:top w:val="nil"/>
              <w:left w:val="nil"/>
              <w:bottom w:val="single" w:sz="4" w:space="0" w:color="auto"/>
              <w:right w:val="single" w:sz="4" w:space="0" w:color="auto"/>
            </w:tcBorders>
            <w:tcMar>
              <w:top w:w="15" w:type="dxa"/>
              <w:left w:w="15" w:type="dxa"/>
              <w:bottom w:w="0" w:type="dxa"/>
              <w:right w:w="15" w:type="dxa"/>
            </w:tcMar>
            <w:vAlign w:val="center"/>
          </w:tcPr>
          <w:p w14:paraId="2FE7A057"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7</w:t>
            </w:r>
          </w:p>
        </w:tc>
      </w:tr>
      <w:tr w:rsidR="006070D5" w:rsidRPr="006070D5" w14:paraId="041CA6B4" w14:textId="77777777" w:rsidTr="00F6774B">
        <w:trPr>
          <w:cantSplit/>
          <w:trHeight w:val="256"/>
        </w:trPr>
        <w:tc>
          <w:tcPr>
            <w:tcW w:w="4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978FAFB"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w:t>
            </w:r>
          </w:p>
        </w:tc>
        <w:tc>
          <w:tcPr>
            <w:tcW w:w="1396"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14:paraId="414158C2"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Wykładzina gumowa</w:t>
            </w:r>
          </w:p>
        </w:tc>
        <w:tc>
          <w:tcPr>
            <w:tcW w:w="1673"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2F6E1B2"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Ciągi komunikacyjne</w:t>
            </w:r>
          </w:p>
        </w:tc>
        <w:tc>
          <w:tcPr>
            <w:tcW w:w="3071" w:type="dxa"/>
            <w:tcBorders>
              <w:top w:val="nil"/>
              <w:left w:val="nil"/>
              <w:bottom w:val="single" w:sz="4" w:space="0" w:color="auto"/>
              <w:right w:val="single" w:sz="4" w:space="0" w:color="auto"/>
            </w:tcBorders>
            <w:tcMar>
              <w:top w:w="15" w:type="dxa"/>
              <w:left w:w="15" w:type="dxa"/>
              <w:bottom w:w="0" w:type="dxa"/>
              <w:right w:w="15" w:type="dxa"/>
            </w:tcMar>
            <w:vAlign w:val="center"/>
          </w:tcPr>
          <w:p w14:paraId="543D2DA0"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Zamiatanie</w:t>
            </w: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4A0C234D"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365</w:t>
            </w:r>
          </w:p>
        </w:tc>
        <w:tc>
          <w:tcPr>
            <w:tcW w:w="397"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EB3191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3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7D6523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1000</w:t>
            </w:r>
          </w:p>
        </w:tc>
      </w:tr>
      <w:tr w:rsidR="006070D5" w:rsidRPr="006070D5" w14:paraId="3E96EA3B" w14:textId="77777777" w:rsidTr="00F6774B">
        <w:trPr>
          <w:cantSplit/>
          <w:trHeight w:val="256"/>
        </w:trPr>
        <w:tc>
          <w:tcPr>
            <w:tcW w:w="4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A340CFF"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2</w:t>
            </w:r>
          </w:p>
        </w:tc>
        <w:tc>
          <w:tcPr>
            <w:tcW w:w="1396"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9E38907"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673"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90C84B8"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3071"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04C6302"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 maszynowe</w:t>
            </w: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0D7F073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365</w:t>
            </w:r>
          </w:p>
        </w:tc>
        <w:tc>
          <w:tcPr>
            <w:tcW w:w="397" w:type="dxa"/>
            <w:vMerge/>
            <w:tcBorders>
              <w:top w:val="nil"/>
              <w:left w:val="single" w:sz="4" w:space="0" w:color="auto"/>
              <w:bottom w:val="single" w:sz="4" w:space="0" w:color="auto"/>
              <w:right w:val="single" w:sz="4" w:space="0" w:color="auto"/>
            </w:tcBorders>
            <w:vAlign w:val="center"/>
          </w:tcPr>
          <w:p w14:paraId="5D457BE3"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1030" w:type="dxa"/>
            <w:vMerge/>
            <w:tcBorders>
              <w:top w:val="nil"/>
              <w:left w:val="single" w:sz="4" w:space="0" w:color="auto"/>
              <w:bottom w:val="single" w:sz="4" w:space="0" w:color="auto"/>
              <w:right w:val="single" w:sz="4" w:space="0" w:color="auto"/>
            </w:tcBorders>
            <w:vAlign w:val="center"/>
          </w:tcPr>
          <w:p w14:paraId="4DAE9BA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6D13455E" w14:textId="77777777" w:rsidTr="00F6774B">
        <w:trPr>
          <w:cantSplit/>
          <w:trHeight w:val="256"/>
        </w:trPr>
        <w:tc>
          <w:tcPr>
            <w:tcW w:w="4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EA49D9E"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3</w:t>
            </w:r>
          </w:p>
        </w:tc>
        <w:tc>
          <w:tcPr>
            <w:tcW w:w="1396"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14:paraId="4C3F9B7A"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Wykładzina PCV</w:t>
            </w:r>
          </w:p>
        </w:tc>
        <w:tc>
          <w:tcPr>
            <w:tcW w:w="1673"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F3C726F"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3071"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CFEE15F"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2918B33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365</w:t>
            </w:r>
          </w:p>
        </w:tc>
        <w:tc>
          <w:tcPr>
            <w:tcW w:w="397" w:type="dxa"/>
            <w:tcBorders>
              <w:top w:val="nil"/>
              <w:left w:val="nil"/>
              <w:bottom w:val="single" w:sz="4" w:space="0" w:color="auto"/>
              <w:right w:val="single" w:sz="4" w:space="0" w:color="auto"/>
            </w:tcBorders>
            <w:tcMar>
              <w:top w:w="15" w:type="dxa"/>
              <w:left w:w="15" w:type="dxa"/>
              <w:bottom w:w="0" w:type="dxa"/>
              <w:right w:w="15" w:type="dxa"/>
            </w:tcMar>
            <w:vAlign w:val="center"/>
          </w:tcPr>
          <w:p w14:paraId="339FCCD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30" w:type="dxa"/>
            <w:tcBorders>
              <w:top w:val="nil"/>
              <w:left w:val="nil"/>
              <w:bottom w:val="single" w:sz="4" w:space="0" w:color="auto"/>
              <w:right w:val="single" w:sz="4" w:space="0" w:color="auto"/>
            </w:tcBorders>
            <w:tcMar>
              <w:top w:w="15" w:type="dxa"/>
              <w:left w:w="15" w:type="dxa"/>
              <w:bottom w:w="0" w:type="dxa"/>
              <w:right w:w="15" w:type="dxa"/>
            </w:tcMar>
            <w:vAlign w:val="center"/>
          </w:tcPr>
          <w:p w14:paraId="14827D7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360</w:t>
            </w:r>
          </w:p>
        </w:tc>
      </w:tr>
      <w:tr w:rsidR="006070D5" w:rsidRPr="006070D5" w14:paraId="61FC688F" w14:textId="77777777" w:rsidTr="00F6774B">
        <w:trPr>
          <w:cantSplit/>
          <w:trHeight w:val="256"/>
        </w:trPr>
        <w:tc>
          <w:tcPr>
            <w:tcW w:w="4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75927E1"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4</w:t>
            </w:r>
          </w:p>
        </w:tc>
        <w:tc>
          <w:tcPr>
            <w:tcW w:w="1396"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25B989C"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673"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EFA8984"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3071" w:type="dxa"/>
            <w:tcBorders>
              <w:top w:val="nil"/>
              <w:left w:val="nil"/>
              <w:bottom w:val="single" w:sz="4" w:space="0" w:color="auto"/>
              <w:right w:val="single" w:sz="4" w:space="0" w:color="auto"/>
            </w:tcBorders>
            <w:tcMar>
              <w:top w:w="15" w:type="dxa"/>
              <w:left w:w="15" w:type="dxa"/>
              <w:bottom w:w="0" w:type="dxa"/>
              <w:right w:w="15" w:type="dxa"/>
            </w:tcMar>
            <w:vAlign w:val="center"/>
          </w:tcPr>
          <w:p w14:paraId="0C7A5590"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Polimeryzacja</w:t>
            </w: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4C31292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w:t>
            </w:r>
          </w:p>
        </w:tc>
        <w:tc>
          <w:tcPr>
            <w:tcW w:w="397" w:type="dxa"/>
            <w:tcBorders>
              <w:top w:val="nil"/>
              <w:left w:val="nil"/>
              <w:bottom w:val="single" w:sz="4" w:space="0" w:color="auto"/>
              <w:right w:val="single" w:sz="4" w:space="0" w:color="auto"/>
            </w:tcBorders>
            <w:tcMar>
              <w:top w:w="15" w:type="dxa"/>
              <w:left w:w="15" w:type="dxa"/>
              <w:bottom w:w="0" w:type="dxa"/>
              <w:right w:w="15" w:type="dxa"/>
            </w:tcMar>
            <w:vAlign w:val="center"/>
          </w:tcPr>
          <w:p w14:paraId="1504FE6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30" w:type="dxa"/>
            <w:tcBorders>
              <w:top w:val="nil"/>
              <w:left w:val="nil"/>
              <w:bottom w:val="single" w:sz="4" w:space="0" w:color="auto"/>
              <w:right w:val="single" w:sz="4" w:space="0" w:color="auto"/>
            </w:tcBorders>
            <w:tcMar>
              <w:top w:w="15" w:type="dxa"/>
              <w:left w:w="15" w:type="dxa"/>
              <w:bottom w:w="0" w:type="dxa"/>
              <w:right w:w="15" w:type="dxa"/>
            </w:tcMar>
            <w:vAlign w:val="center"/>
          </w:tcPr>
          <w:p w14:paraId="7BA0C6ED"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360</w:t>
            </w:r>
          </w:p>
        </w:tc>
      </w:tr>
      <w:tr w:rsidR="006070D5" w:rsidRPr="006070D5" w14:paraId="6D182513" w14:textId="77777777" w:rsidTr="00F6774B">
        <w:trPr>
          <w:cantSplit/>
          <w:trHeight w:val="677"/>
        </w:trPr>
        <w:tc>
          <w:tcPr>
            <w:tcW w:w="4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B441689"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5</w:t>
            </w:r>
          </w:p>
        </w:tc>
        <w:tc>
          <w:tcPr>
            <w:tcW w:w="1396" w:type="dxa"/>
            <w:tcBorders>
              <w:top w:val="nil"/>
              <w:left w:val="nil"/>
              <w:bottom w:val="single" w:sz="4" w:space="0" w:color="auto"/>
              <w:right w:val="single" w:sz="4" w:space="0" w:color="auto"/>
            </w:tcBorders>
            <w:tcMar>
              <w:top w:w="15" w:type="dxa"/>
              <w:left w:w="15" w:type="dxa"/>
              <w:bottom w:w="0" w:type="dxa"/>
              <w:right w:w="15" w:type="dxa"/>
            </w:tcMar>
            <w:vAlign w:val="center"/>
          </w:tcPr>
          <w:p w14:paraId="6E213E6A"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Sanitariaty</w:t>
            </w:r>
          </w:p>
        </w:tc>
        <w:tc>
          <w:tcPr>
            <w:tcW w:w="1673"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C644EA3"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Toalety</w:t>
            </w:r>
          </w:p>
        </w:tc>
        <w:tc>
          <w:tcPr>
            <w:tcW w:w="3071" w:type="dxa"/>
            <w:tcBorders>
              <w:top w:val="nil"/>
              <w:left w:val="nil"/>
              <w:bottom w:val="single" w:sz="4" w:space="0" w:color="auto"/>
              <w:right w:val="single" w:sz="4" w:space="0" w:color="auto"/>
            </w:tcBorders>
            <w:tcMar>
              <w:top w:w="15" w:type="dxa"/>
              <w:left w:w="15" w:type="dxa"/>
              <w:bottom w:w="0" w:type="dxa"/>
              <w:right w:w="15" w:type="dxa"/>
            </w:tcMar>
            <w:vAlign w:val="center"/>
          </w:tcPr>
          <w:p w14:paraId="7F298CDE"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 czyszczenie i dezynfekcja wszystkich urządzeń sanitarnych</w:t>
            </w: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780E0FB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365 + wg potrzeb</w:t>
            </w:r>
          </w:p>
        </w:tc>
        <w:tc>
          <w:tcPr>
            <w:tcW w:w="397" w:type="dxa"/>
            <w:tcBorders>
              <w:top w:val="nil"/>
              <w:left w:val="nil"/>
              <w:bottom w:val="single" w:sz="4" w:space="0" w:color="auto"/>
              <w:right w:val="single" w:sz="4" w:space="0" w:color="auto"/>
            </w:tcBorders>
            <w:tcMar>
              <w:top w:w="15" w:type="dxa"/>
              <w:left w:w="15" w:type="dxa"/>
              <w:bottom w:w="0" w:type="dxa"/>
              <w:right w:w="15" w:type="dxa"/>
            </w:tcMar>
            <w:vAlign w:val="center"/>
          </w:tcPr>
          <w:p w14:paraId="4E7CDAA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30" w:type="dxa"/>
            <w:tcBorders>
              <w:top w:val="nil"/>
              <w:left w:val="nil"/>
              <w:bottom w:val="single" w:sz="4" w:space="0" w:color="auto"/>
              <w:right w:val="single" w:sz="4" w:space="0" w:color="auto"/>
            </w:tcBorders>
            <w:tcMar>
              <w:top w:w="15" w:type="dxa"/>
              <w:left w:w="15" w:type="dxa"/>
              <w:bottom w:w="0" w:type="dxa"/>
              <w:right w:w="15" w:type="dxa"/>
            </w:tcMar>
            <w:vAlign w:val="center"/>
          </w:tcPr>
          <w:p w14:paraId="26DC50E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32</w:t>
            </w:r>
          </w:p>
        </w:tc>
      </w:tr>
      <w:tr w:rsidR="006070D5" w:rsidRPr="006070D5" w14:paraId="2B87DEE0" w14:textId="77777777" w:rsidTr="00F6774B">
        <w:trPr>
          <w:cantSplit/>
          <w:trHeight w:val="256"/>
        </w:trPr>
        <w:tc>
          <w:tcPr>
            <w:tcW w:w="4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2533978"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6</w:t>
            </w:r>
          </w:p>
        </w:tc>
        <w:tc>
          <w:tcPr>
            <w:tcW w:w="1396" w:type="dxa"/>
            <w:tcBorders>
              <w:top w:val="nil"/>
              <w:left w:val="nil"/>
              <w:bottom w:val="single" w:sz="4" w:space="0" w:color="auto"/>
              <w:right w:val="single" w:sz="4" w:space="0" w:color="auto"/>
            </w:tcBorders>
            <w:tcMar>
              <w:top w:w="15" w:type="dxa"/>
              <w:left w:w="15" w:type="dxa"/>
              <w:bottom w:w="0" w:type="dxa"/>
              <w:right w:w="15" w:type="dxa"/>
            </w:tcMar>
            <w:vAlign w:val="bottom"/>
          </w:tcPr>
          <w:p w14:paraId="5DD09C44"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Kabiny</w:t>
            </w:r>
          </w:p>
        </w:tc>
        <w:tc>
          <w:tcPr>
            <w:tcW w:w="1673"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707B738"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3071" w:type="dxa"/>
            <w:vMerge w:val="restart"/>
            <w:tcBorders>
              <w:top w:val="nil"/>
              <w:left w:val="nil"/>
              <w:right w:val="single" w:sz="4" w:space="0" w:color="auto"/>
            </w:tcBorders>
            <w:tcMar>
              <w:top w:w="15" w:type="dxa"/>
              <w:left w:w="15" w:type="dxa"/>
              <w:bottom w:w="0" w:type="dxa"/>
              <w:right w:w="15" w:type="dxa"/>
            </w:tcMar>
            <w:vAlign w:val="center"/>
          </w:tcPr>
          <w:p w14:paraId="6E0CA300" w14:textId="77777777" w:rsidR="006070D5" w:rsidRPr="006070D5" w:rsidRDefault="006070D5" w:rsidP="006070D5">
            <w:pPr>
              <w:autoSpaceDE/>
              <w:autoSpaceDN/>
              <w:spacing w:before="0" w:line="240" w:lineRule="auto"/>
              <w:jc w:val="left"/>
              <w:rPr>
                <w:rFonts w:ascii="Century Gothic" w:hAnsi="Century Gothic" w:cs="Arial"/>
                <w:w w:val="100"/>
                <w:sz w:val="20"/>
              </w:rPr>
            </w:pPr>
          </w:p>
          <w:p w14:paraId="75D63806"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p w14:paraId="3630364A"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 </w:t>
            </w: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729F955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365 + wg potrzeb</w:t>
            </w:r>
          </w:p>
        </w:tc>
        <w:tc>
          <w:tcPr>
            <w:tcW w:w="397" w:type="dxa"/>
            <w:tcBorders>
              <w:top w:val="nil"/>
              <w:left w:val="nil"/>
              <w:bottom w:val="single" w:sz="4" w:space="0" w:color="auto"/>
              <w:right w:val="single" w:sz="4" w:space="0" w:color="auto"/>
            </w:tcBorders>
            <w:tcMar>
              <w:top w:w="15" w:type="dxa"/>
              <w:left w:w="15" w:type="dxa"/>
              <w:bottom w:w="0" w:type="dxa"/>
              <w:right w:w="15" w:type="dxa"/>
            </w:tcMar>
            <w:vAlign w:val="center"/>
          </w:tcPr>
          <w:p w14:paraId="6F30157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30" w:type="dxa"/>
            <w:tcBorders>
              <w:top w:val="nil"/>
              <w:left w:val="nil"/>
              <w:bottom w:val="single" w:sz="4" w:space="0" w:color="auto"/>
              <w:right w:val="single" w:sz="4" w:space="0" w:color="auto"/>
            </w:tcBorders>
            <w:tcMar>
              <w:top w:w="15" w:type="dxa"/>
              <w:left w:w="15" w:type="dxa"/>
              <w:bottom w:w="0" w:type="dxa"/>
              <w:right w:w="15" w:type="dxa"/>
            </w:tcMar>
            <w:vAlign w:val="center"/>
          </w:tcPr>
          <w:p w14:paraId="22B597A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13</w:t>
            </w:r>
          </w:p>
        </w:tc>
      </w:tr>
      <w:tr w:rsidR="006070D5" w:rsidRPr="006070D5" w14:paraId="316361F6" w14:textId="77777777" w:rsidTr="00F6774B">
        <w:trPr>
          <w:cantSplit/>
          <w:trHeight w:val="316"/>
        </w:trPr>
        <w:tc>
          <w:tcPr>
            <w:tcW w:w="4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67DFEDC"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7</w:t>
            </w:r>
          </w:p>
        </w:tc>
        <w:tc>
          <w:tcPr>
            <w:tcW w:w="1396" w:type="dxa"/>
            <w:tcBorders>
              <w:top w:val="nil"/>
              <w:left w:val="nil"/>
              <w:bottom w:val="single" w:sz="4" w:space="0" w:color="auto"/>
              <w:right w:val="single" w:sz="4" w:space="0" w:color="auto"/>
            </w:tcBorders>
            <w:tcMar>
              <w:top w:w="15" w:type="dxa"/>
              <w:left w:w="15" w:type="dxa"/>
              <w:bottom w:w="0" w:type="dxa"/>
              <w:right w:w="15" w:type="dxa"/>
            </w:tcMar>
            <w:vAlign w:val="bottom"/>
          </w:tcPr>
          <w:p w14:paraId="7AA6FC55"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Drzwi metalowe</w:t>
            </w:r>
          </w:p>
        </w:tc>
        <w:tc>
          <w:tcPr>
            <w:tcW w:w="1673" w:type="dxa"/>
            <w:tcBorders>
              <w:top w:val="nil"/>
              <w:left w:val="nil"/>
              <w:bottom w:val="single" w:sz="4" w:space="0" w:color="auto"/>
              <w:right w:val="single" w:sz="4" w:space="0" w:color="auto"/>
            </w:tcBorders>
            <w:tcMar>
              <w:top w:w="15" w:type="dxa"/>
              <w:left w:w="15" w:type="dxa"/>
              <w:bottom w:w="0" w:type="dxa"/>
              <w:right w:w="15" w:type="dxa"/>
            </w:tcMar>
            <w:vAlign w:val="bottom"/>
          </w:tcPr>
          <w:p w14:paraId="732B54D8"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 Torwar II</w:t>
            </w:r>
          </w:p>
        </w:tc>
        <w:tc>
          <w:tcPr>
            <w:tcW w:w="3071" w:type="dxa"/>
            <w:vMerge/>
            <w:tcBorders>
              <w:left w:val="nil"/>
              <w:bottom w:val="single" w:sz="4" w:space="0" w:color="auto"/>
              <w:right w:val="single" w:sz="4" w:space="0" w:color="auto"/>
            </w:tcBorders>
            <w:tcMar>
              <w:top w:w="15" w:type="dxa"/>
              <w:left w:w="15" w:type="dxa"/>
              <w:bottom w:w="0" w:type="dxa"/>
              <w:right w:w="15" w:type="dxa"/>
            </w:tcMar>
            <w:vAlign w:val="center"/>
          </w:tcPr>
          <w:p w14:paraId="6062C7FF"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489F604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12</w:t>
            </w:r>
          </w:p>
        </w:tc>
        <w:tc>
          <w:tcPr>
            <w:tcW w:w="397" w:type="dxa"/>
            <w:tcBorders>
              <w:top w:val="nil"/>
              <w:left w:val="nil"/>
              <w:bottom w:val="single" w:sz="4" w:space="0" w:color="auto"/>
              <w:right w:val="single" w:sz="4" w:space="0" w:color="auto"/>
            </w:tcBorders>
            <w:tcMar>
              <w:top w:w="15" w:type="dxa"/>
              <w:left w:w="15" w:type="dxa"/>
              <w:bottom w:w="0" w:type="dxa"/>
              <w:right w:w="15" w:type="dxa"/>
            </w:tcMar>
            <w:vAlign w:val="center"/>
          </w:tcPr>
          <w:p w14:paraId="253D20B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30" w:type="dxa"/>
            <w:tcBorders>
              <w:top w:val="nil"/>
              <w:left w:val="nil"/>
              <w:bottom w:val="single" w:sz="4" w:space="0" w:color="auto"/>
              <w:right w:val="single" w:sz="4" w:space="0" w:color="auto"/>
            </w:tcBorders>
            <w:tcMar>
              <w:top w:w="15" w:type="dxa"/>
              <w:left w:w="15" w:type="dxa"/>
              <w:bottom w:w="0" w:type="dxa"/>
              <w:right w:w="15" w:type="dxa"/>
            </w:tcMar>
            <w:vAlign w:val="center"/>
          </w:tcPr>
          <w:p w14:paraId="351CEAA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38</w:t>
            </w:r>
          </w:p>
        </w:tc>
      </w:tr>
      <w:tr w:rsidR="006070D5" w:rsidRPr="006070D5" w14:paraId="4ACDCE5D" w14:textId="77777777" w:rsidTr="00F6774B">
        <w:trPr>
          <w:cantSplit/>
          <w:trHeight w:val="256"/>
        </w:trPr>
        <w:tc>
          <w:tcPr>
            <w:tcW w:w="4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CB1EAEA"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8</w:t>
            </w:r>
          </w:p>
        </w:tc>
        <w:tc>
          <w:tcPr>
            <w:tcW w:w="1396" w:type="dxa"/>
            <w:tcBorders>
              <w:top w:val="nil"/>
              <w:left w:val="nil"/>
              <w:bottom w:val="single" w:sz="4" w:space="0" w:color="auto"/>
              <w:right w:val="single" w:sz="4" w:space="0" w:color="auto"/>
            </w:tcBorders>
            <w:tcMar>
              <w:top w:w="15" w:type="dxa"/>
              <w:left w:w="15" w:type="dxa"/>
              <w:bottom w:w="0" w:type="dxa"/>
              <w:right w:w="15" w:type="dxa"/>
            </w:tcMar>
            <w:vAlign w:val="bottom"/>
          </w:tcPr>
          <w:p w14:paraId="608DF6F6"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Lastriko</w:t>
            </w:r>
          </w:p>
        </w:tc>
        <w:tc>
          <w:tcPr>
            <w:tcW w:w="1673" w:type="dxa"/>
            <w:tcBorders>
              <w:top w:val="nil"/>
              <w:left w:val="nil"/>
              <w:bottom w:val="single" w:sz="4" w:space="0" w:color="auto"/>
              <w:right w:val="single" w:sz="4" w:space="0" w:color="auto"/>
            </w:tcBorders>
            <w:tcMar>
              <w:top w:w="15" w:type="dxa"/>
              <w:left w:w="15" w:type="dxa"/>
              <w:bottom w:w="0" w:type="dxa"/>
              <w:right w:w="15" w:type="dxa"/>
            </w:tcMar>
            <w:vAlign w:val="bottom"/>
          </w:tcPr>
          <w:p w14:paraId="4148210C"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Klatki schodowe</w:t>
            </w:r>
          </w:p>
        </w:tc>
        <w:tc>
          <w:tcPr>
            <w:tcW w:w="3071"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07288F7F"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3A15AF3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365</w:t>
            </w:r>
          </w:p>
        </w:tc>
        <w:tc>
          <w:tcPr>
            <w:tcW w:w="397" w:type="dxa"/>
            <w:tcBorders>
              <w:top w:val="nil"/>
              <w:left w:val="nil"/>
              <w:bottom w:val="single" w:sz="4" w:space="0" w:color="auto"/>
              <w:right w:val="single" w:sz="4" w:space="0" w:color="auto"/>
            </w:tcBorders>
            <w:tcMar>
              <w:top w:w="15" w:type="dxa"/>
              <w:left w:w="15" w:type="dxa"/>
              <w:bottom w:w="0" w:type="dxa"/>
              <w:right w:w="15" w:type="dxa"/>
            </w:tcMar>
            <w:vAlign w:val="center"/>
          </w:tcPr>
          <w:p w14:paraId="6CEF8DA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30" w:type="dxa"/>
            <w:tcBorders>
              <w:top w:val="nil"/>
              <w:left w:val="nil"/>
              <w:bottom w:val="single" w:sz="4" w:space="0" w:color="auto"/>
              <w:right w:val="single" w:sz="4" w:space="0" w:color="auto"/>
            </w:tcBorders>
            <w:tcMar>
              <w:top w:w="15" w:type="dxa"/>
              <w:left w:w="15" w:type="dxa"/>
              <w:bottom w:w="0" w:type="dxa"/>
              <w:right w:w="15" w:type="dxa"/>
            </w:tcMar>
            <w:vAlign w:val="center"/>
          </w:tcPr>
          <w:p w14:paraId="3D1ADE4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40</w:t>
            </w:r>
          </w:p>
        </w:tc>
      </w:tr>
      <w:tr w:rsidR="006070D5" w:rsidRPr="006070D5" w14:paraId="1C1C5788" w14:textId="77777777" w:rsidTr="00F6774B">
        <w:trPr>
          <w:cantSplit/>
          <w:trHeight w:val="451"/>
        </w:trPr>
        <w:tc>
          <w:tcPr>
            <w:tcW w:w="4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472A2B2"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9</w:t>
            </w:r>
          </w:p>
        </w:tc>
        <w:tc>
          <w:tcPr>
            <w:tcW w:w="1396" w:type="dxa"/>
            <w:tcBorders>
              <w:top w:val="nil"/>
              <w:left w:val="nil"/>
              <w:bottom w:val="single" w:sz="4" w:space="0" w:color="auto"/>
              <w:right w:val="single" w:sz="4" w:space="0" w:color="auto"/>
            </w:tcBorders>
            <w:tcMar>
              <w:top w:w="15" w:type="dxa"/>
              <w:left w:w="15" w:type="dxa"/>
              <w:bottom w:w="0" w:type="dxa"/>
              <w:right w:w="15" w:type="dxa"/>
            </w:tcMar>
            <w:vAlign w:val="bottom"/>
          </w:tcPr>
          <w:p w14:paraId="4CD8697E"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Podłoga PCV</w:t>
            </w:r>
          </w:p>
        </w:tc>
        <w:tc>
          <w:tcPr>
            <w:tcW w:w="1673" w:type="dxa"/>
            <w:tcBorders>
              <w:top w:val="nil"/>
              <w:left w:val="nil"/>
              <w:bottom w:val="single" w:sz="4" w:space="0" w:color="auto"/>
              <w:right w:val="single" w:sz="4" w:space="0" w:color="auto"/>
            </w:tcBorders>
            <w:tcMar>
              <w:top w:w="15" w:type="dxa"/>
              <w:left w:w="15" w:type="dxa"/>
              <w:bottom w:w="0" w:type="dxa"/>
              <w:right w:w="15" w:type="dxa"/>
            </w:tcMar>
            <w:vAlign w:val="bottom"/>
          </w:tcPr>
          <w:p w14:paraId="2553F705"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Sala baletowa nr 37</w:t>
            </w:r>
          </w:p>
        </w:tc>
        <w:tc>
          <w:tcPr>
            <w:tcW w:w="3071" w:type="dxa"/>
            <w:vMerge/>
            <w:tcBorders>
              <w:left w:val="single" w:sz="4" w:space="0" w:color="auto"/>
              <w:right w:val="single" w:sz="4" w:space="0" w:color="auto"/>
            </w:tcBorders>
            <w:tcMar>
              <w:top w:w="15" w:type="dxa"/>
              <w:left w:w="15" w:type="dxa"/>
              <w:bottom w:w="0" w:type="dxa"/>
              <w:right w:w="15" w:type="dxa"/>
            </w:tcMar>
            <w:vAlign w:val="center"/>
          </w:tcPr>
          <w:p w14:paraId="2138320A"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03E47E7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365</w:t>
            </w:r>
          </w:p>
        </w:tc>
        <w:tc>
          <w:tcPr>
            <w:tcW w:w="397" w:type="dxa"/>
            <w:tcBorders>
              <w:top w:val="nil"/>
              <w:left w:val="nil"/>
              <w:bottom w:val="single" w:sz="4" w:space="0" w:color="auto"/>
              <w:right w:val="single" w:sz="4" w:space="0" w:color="auto"/>
            </w:tcBorders>
            <w:tcMar>
              <w:top w:w="15" w:type="dxa"/>
              <w:left w:w="15" w:type="dxa"/>
              <w:bottom w:w="0" w:type="dxa"/>
              <w:right w:w="15" w:type="dxa"/>
            </w:tcMar>
            <w:vAlign w:val="center"/>
          </w:tcPr>
          <w:p w14:paraId="6FD3F34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30" w:type="dxa"/>
            <w:tcBorders>
              <w:top w:val="nil"/>
              <w:left w:val="nil"/>
              <w:bottom w:val="single" w:sz="4" w:space="0" w:color="auto"/>
              <w:right w:val="single" w:sz="4" w:space="0" w:color="auto"/>
            </w:tcBorders>
            <w:tcMar>
              <w:top w:w="15" w:type="dxa"/>
              <w:left w:w="15" w:type="dxa"/>
              <w:bottom w:w="0" w:type="dxa"/>
              <w:right w:w="15" w:type="dxa"/>
            </w:tcMar>
            <w:vAlign w:val="center"/>
          </w:tcPr>
          <w:p w14:paraId="3129653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108</w:t>
            </w:r>
          </w:p>
        </w:tc>
      </w:tr>
      <w:tr w:rsidR="006070D5" w:rsidRPr="006070D5" w14:paraId="3FEB022E" w14:textId="77777777" w:rsidTr="00F6774B">
        <w:trPr>
          <w:cantSplit/>
          <w:trHeight w:val="451"/>
        </w:trPr>
        <w:tc>
          <w:tcPr>
            <w:tcW w:w="4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656B581"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10</w:t>
            </w:r>
          </w:p>
        </w:tc>
        <w:tc>
          <w:tcPr>
            <w:tcW w:w="1396" w:type="dxa"/>
            <w:tcBorders>
              <w:top w:val="nil"/>
              <w:left w:val="nil"/>
              <w:bottom w:val="single" w:sz="4" w:space="0" w:color="auto"/>
              <w:right w:val="single" w:sz="4" w:space="0" w:color="auto"/>
            </w:tcBorders>
            <w:tcMar>
              <w:top w:w="15" w:type="dxa"/>
              <w:left w:w="15" w:type="dxa"/>
              <w:bottom w:w="0" w:type="dxa"/>
              <w:right w:w="15" w:type="dxa"/>
            </w:tcMar>
            <w:vAlign w:val="bottom"/>
          </w:tcPr>
          <w:p w14:paraId="477DD913"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Parapety okienne / grzejniki</w:t>
            </w:r>
          </w:p>
        </w:tc>
        <w:tc>
          <w:tcPr>
            <w:tcW w:w="1673"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1FD851E"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Hala Torwar II</w:t>
            </w:r>
          </w:p>
        </w:tc>
        <w:tc>
          <w:tcPr>
            <w:tcW w:w="3071" w:type="dxa"/>
            <w:vMerge/>
            <w:tcBorders>
              <w:left w:val="single" w:sz="4" w:space="0" w:color="auto"/>
              <w:right w:val="single" w:sz="4" w:space="0" w:color="auto"/>
            </w:tcBorders>
            <w:tcMar>
              <w:top w:w="15" w:type="dxa"/>
              <w:left w:w="15" w:type="dxa"/>
              <w:bottom w:w="0" w:type="dxa"/>
              <w:right w:w="15" w:type="dxa"/>
            </w:tcMar>
            <w:vAlign w:val="center"/>
          </w:tcPr>
          <w:p w14:paraId="35E8BA39"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3C3CECE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365 / 52</w:t>
            </w:r>
          </w:p>
        </w:tc>
        <w:tc>
          <w:tcPr>
            <w:tcW w:w="397" w:type="dxa"/>
            <w:tcBorders>
              <w:top w:val="nil"/>
              <w:left w:val="nil"/>
              <w:bottom w:val="single" w:sz="4" w:space="0" w:color="auto"/>
              <w:right w:val="single" w:sz="4" w:space="0" w:color="auto"/>
            </w:tcBorders>
            <w:tcMar>
              <w:top w:w="15" w:type="dxa"/>
              <w:left w:w="15" w:type="dxa"/>
              <w:bottom w:w="0" w:type="dxa"/>
              <w:right w:w="15" w:type="dxa"/>
            </w:tcMar>
            <w:vAlign w:val="center"/>
          </w:tcPr>
          <w:p w14:paraId="08585B3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30" w:type="dxa"/>
            <w:tcBorders>
              <w:top w:val="nil"/>
              <w:left w:val="nil"/>
              <w:bottom w:val="single" w:sz="4" w:space="0" w:color="auto"/>
              <w:right w:val="single" w:sz="4" w:space="0" w:color="auto"/>
            </w:tcBorders>
            <w:tcMar>
              <w:top w:w="15" w:type="dxa"/>
              <w:left w:w="15" w:type="dxa"/>
              <w:bottom w:w="0" w:type="dxa"/>
              <w:right w:w="15" w:type="dxa"/>
            </w:tcMar>
            <w:vAlign w:val="center"/>
          </w:tcPr>
          <w:p w14:paraId="40B020E7"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34</w:t>
            </w:r>
          </w:p>
        </w:tc>
      </w:tr>
      <w:tr w:rsidR="006070D5" w:rsidRPr="006070D5" w14:paraId="316CB371" w14:textId="77777777" w:rsidTr="00F6774B">
        <w:trPr>
          <w:cantSplit/>
          <w:trHeight w:val="2316"/>
        </w:trPr>
        <w:tc>
          <w:tcPr>
            <w:tcW w:w="421"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35BF6465"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11</w:t>
            </w:r>
          </w:p>
        </w:tc>
        <w:tc>
          <w:tcPr>
            <w:tcW w:w="1396" w:type="dxa"/>
            <w:vMerge w:val="restart"/>
            <w:tcBorders>
              <w:top w:val="nil"/>
              <w:left w:val="nil"/>
              <w:right w:val="single" w:sz="4" w:space="0" w:color="auto"/>
            </w:tcBorders>
            <w:tcMar>
              <w:top w:w="15" w:type="dxa"/>
              <w:left w:w="15" w:type="dxa"/>
              <w:bottom w:w="0" w:type="dxa"/>
              <w:right w:w="15" w:type="dxa"/>
            </w:tcMar>
            <w:vAlign w:val="bottom"/>
          </w:tcPr>
          <w:p w14:paraId="0A7B4DB0"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Powierzchnie szklane, wiatrołap, drzwi przeszklone wraz z ramami</w:t>
            </w:r>
          </w:p>
        </w:tc>
        <w:tc>
          <w:tcPr>
            <w:tcW w:w="1673"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76007FE"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3071" w:type="dxa"/>
            <w:vMerge/>
            <w:tcBorders>
              <w:left w:val="single" w:sz="4" w:space="0" w:color="auto"/>
              <w:right w:val="single" w:sz="4" w:space="0" w:color="auto"/>
            </w:tcBorders>
            <w:tcMar>
              <w:top w:w="15" w:type="dxa"/>
              <w:left w:w="15" w:type="dxa"/>
              <w:bottom w:w="0" w:type="dxa"/>
              <w:right w:w="15" w:type="dxa"/>
            </w:tcMar>
            <w:vAlign w:val="center"/>
          </w:tcPr>
          <w:p w14:paraId="7A1F77CF"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444268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39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587CDD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5F1343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618</w:t>
            </w:r>
          </w:p>
        </w:tc>
      </w:tr>
      <w:tr w:rsidR="006070D5" w:rsidRPr="006070D5" w14:paraId="10C9C167" w14:textId="77777777" w:rsidTr="00F6774B">
        <w:trPr>
          <w:cantSplit/>
        </w:trPr>
        <w:tc>
          <w:tcPr>
            <w:tcW w:w="421"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322CB5E4"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1396" w:type="dxa"/>
            <w:vMerge/>
            <w:tcBorders>
              <w:left w:val="nil"/>
              <w:bottom w:val="single" w:sz="4" w:space="0" w:color="auto"/>
              <w:right w:val="single" w:sz="4" w:space="0" w:color="auto"/>
            </w:tcBorders>
            <w:tcMar>
              <w:top w:w="15" w:type="dxa"/>
              <w:left w:w="15" w:type="dxa"/>
              <w:bottom w:w="0" w:type="dxa"/>
              <w:right w:w="15" w:type="dxa"/>
            </w:tcMar>
            <w:vAlign w:val="bottom"/>
          </w:tcPr>
          <w:p w14:paraId="784ABC5F"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673"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62992D4"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3071"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63F2B4D7"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110968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39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46BFE5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10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E08C06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66DB6ED0" w14:textId="77777777" w:rsidTr="00F6774B">
        <w:trPr>
          <w:cantSplit/>
          <w:trHeight w:val="677"/>
        </w:trPr>
        <w:tc>
          <w:tcPr>
            <w:tcW w:w="4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70D56AC"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12</w:t>
            </w:r>
          </w:p>
        </w:tc>
        <w:tc>
          <w:tcPr>
            <w:tcW w:w="1396" w:type="dxa"/>
            <w:tcBorders>
              <w:top w:val="nil"/>
              <w:left w:val="nil"/>
              <w:bottom w:val="single" w:sz="4" w:space="0" w:color="auto"/>
              <w:right w:val="single" w:sz="4" w:space="0" w:color="auto"/>
            </w:tcBorders>
            <w:tcMar>
              <w:top w:w="15" w:type="dxa"/>
              <w:left w:w="15" w:type="dxa"/>
              <w:bottom w:w="0" w:type="dxa"/>
              <w:right w:w="15" w:type="dxa"/>
            </w:tcMar>
            <w:vAlign w:val="bottom"/>
          </w:tcPr>
          <w:p w14:paraId="45C2DE8C"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Okna wraz z ramami. Elewacja szklana (zewnętrzna i wewnętrzna).</w:t>
            </w:r>
          </w:p>
        </w:tc>
        <w:tc>
          <w:tcPr>
            <w:tcW w:w="1673"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FE0876F"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307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3B8A0B7"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1CFA5BD5"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w:t>
            </w:r>
          </w:p>
        </w:tc>
        <w:tc>
          <w:tcPr>
            <w:tcW w:w="397" w:type="dxa"/>
            <w:tcBorders>
              <w:top w:val="nil"/>
              <w:left w:val="nil"/>
              <w:bottom w:val="single" w:sz="4" w:space="0" w:color="auto"/>
              <w:right w:val="single" w:sz="4" w:space="0" w:color="auto"/>
            </w:tcBorders>
            <w:tcMar>
              <w:top w:w="15" w:type="dxa"/>
              <w:left w:w="15" w:type="dxa"/>
              <w:bottom w:w="0" w:type="dxa"/>
              <w:right w:w="15" w:type="dxa"/>
            </w:tcMar>
            <w:vAlign w:val="center"/>
          </w:tcPr>
          <w:p w14:paraId="4BA1BB91"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30" w:type="dxa"/>
            <w:tcBorders>
              <w:top w:val="nil"/>
              <w:left w:val="nil"/>
              <w:bottom w:val="single" w:sz="4" w:space="0" w:color="auto"/>
              <w:right w:val="single" w:sz="4" w:space="0" w:color="auto"/>
            </w:tcBorders>
            <w:tcMar>
              <w:top w:w="15" w:type="dxa"/>
              <w:left w:w="15" w:type="dxa"/>
              <w:bottom w:w="0" w:type="dxa"/>
              <w:right w:w="15" w:type="dxa"/>
            </w:tcMar>
            <w:vAlign w:val="center"/>
          </w:tcPr>
          <w:p w14:paraId="16A58491"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620</w:t>
            </w:r>
          </w:p>
        </w:tc>
      </w:tr>
      <w:tr w:rsidR="006070D5" w:rsidRPr="006070D5" w14:paraId="26B71AC9" w14:textId="77777777" w:rsidTr="00F6774B">
        <w:trPr>
          <w:cantSplit/>
          <w:trHeight w:val="256"/>
        </w:trPr>
        <w:tc>
          <w:tcPr>
            <w:tcW w:w="4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B370DFD"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13</w:t>
            </w:r>
          </w:p>
        </w:tc>
        <w:tc>
          <w:tcPr>
            <w:tcW w:w="1396" w:type="dxa"/>
            <w:tcBorders>
              <w:top w:val="nil"/>
              <w:left w:val="nil"/>
              <w:bottom w:val="single" w:sz="4" w:space="0" w:color="auto"/>
              <w:right w:val="single" w:sz="4" w:space="0" w:color="auto"/>
            </w:tcBorders>
            <w:tcMar>
              <w:top w:w="15" w:type="dxa"/>
              <w:left w:w="15" w:type="dxa"/>
              <w:bottom w:w="0" w:type="dxa"/>
              <w:right w:w="15" w:type="dxa"/>
            </w:tcMar>
            <w:vAlign w:val="bottom"/>
          </w:tcPr>
          <w:p w14:paraId="5A205004"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Krzesełka, bariery</w:t>
            </w:r>
          </w:p>
        </w:tc>
        <w:tc>
          <w:tcPr>
            <w:tcW w:w="1673"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4AA90A2"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Widownia</w:t>
            </w:r>
          </w:p>
        </w:tc>
        <w:tc>
          <w:tcPr>
            <w:tcW w:w="3071"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3E7B4EE6"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 + usuwanie gum do żucia + usuwanie wklejek</w:t>
            </w: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1B8EA24D"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4 + wg potrzeb</w:t>
            </w:r>
          </w:p>
        </w:tc>
        <w:tc>
          <w:tcPr>
            <w:tcW w:w="397" w:type="dxa"/>
            <w:tcBorders>
              <w:top w:val="nil"/>
              <w:left w:val="nil"/>
              <w:bottom w:val="single" w:sz="4" w:space="0" w:color="auto"/>
              <w:right w:val="single" w:sz="4" w:space="0" w:color="auto"/>
            </w:tcBorders>
            <w:tcMar>
              <w:top w:w="15" w:type="dxa"/>
              <w:left w:w="15" w:type="dxa"/>
              <w:bottom w:w="0" w:type="dxa"/>
              <w:right w:w="15" w:type="dxa"/>
            </w:tcMar>
            <w:vAlign w:val="center"/>
          </w:tcPr>
          <w:p w14:paraId="49F5282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30" w:type="dxa"/>
            <w:tcBorders>
              <w:top w:val="nil"/>
              <w:left w:val="nil"/>
              <w:bottom w:val="single" w:sz="4" w:space="0" w:color="auto"/>
              <w:right w:val="single" w:sz="4" w:space="0" w:color="auto"/>
            </w:tcBorders>
            <w:tcMar>
              <w:top w:w="15" w:type="dxa"/>
              <w:left w:w="15" w:type="dxa"/>
              <w:bottom w:w="0" w:type="dxa"/>
              <w:right w:w="15" w:type="dxa"/>
            </w:tcMar>
            <w:vAlign w:val="center"/>
          </w:tcPr>
          <w:p w14:paraId="5D126B9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640</w:t>
            </w:r>
          </w:p>
        </w:tc>
      </w:tr>
      <w:tr w:rsidR="006070D5" w:rsidRPr="006070D5" w14:paraId="1E6E9A60" w14:textId="77777777" w:rsidTr="00F6774B">
        <w:trPr>
          <w:cantSplit/>
          <w:trHeight w:val="451"/>
        </w:trPr>
        <w:tc>
          <w:tcPr>
            <w:tcW w:w="4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98B6610"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14</w:t>
            </w:r>
          </w:p>
        </w:tc>
        <w:tc>
          <w:tcPr>
            <w:tcW w:w="1396" w:type="dxa"/>
            <w:tcBorders>
              <w:top w:val="nil"/>
              <w:left w:val="nil"/>
              <w:bottom w:val="single" w:sz="4" w:space="0" w:color="auto"/>
              <w:right w:val="single" w:sz="4" w:space="0" w:color="auto"/>
            </w:tcBorders>
            <w:tcMar>
              <w:top w:w="15" w:type="dxa"/>
              <w:left w:w="15" w:type="dxa"/>
              <w:bottom w:w="0" w:type="dxa"/>
              <w:right w:w="15" w:type="dxa"/>
            </w:tcMar>
            <w:vAlign w:val="bottom"/>
          </w:tcPr>
          <w:p w14:paraId="53D753DF"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Podłoga – beton malowany</w:t>
            </w:r>
          </w:p>
        </w:tc>
        <w:tc>
          <w:tcPr>
            <w:tcW w:w="1673"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6B9669C"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3071"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11A224EC"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146F38B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4 + wg potrzeb</w:t>
            </w:r>
          </w:p>
        </w:tc>
        <w:tc>
          <w:tcPr>
            <w:tcW w:w="397" w:type="dxa"/>
            <w:tcBorders>
              <w:top w:val="nil"/>
              <w:left w:val="nil"/>
              <w:bottom w:val="single" w:sz="4" w:space="0" w:color="auto"/>
              <w:right w:val="single" w:sz="4" w:space="0" w:color="auto"/>
            </w:tcBorders>
            <w:tcMar>
              <w:top w:w="15" w:type="dxa"/>
              <w:left w:w="15" w:type="dxa"/>
              <w:bottom w:w="0" w:type="dxa"/>
              <w:right w:w="15" w:type="dxa"/>
            </w:tcMar>
            <w:vAlign w:val="center"/>
          </w:tcPr>
          <w:p w14:paraId="09DEB8A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30" w:type="dxa"/>
            <w:tcBorders>
              <w:top w:val="nil"/>
              <w:left w:val="nil"/>
              <w:bottom w:val="single" w:sz="4" w:space="0" w:color="auto"/>
              <w:right w:val="single" w:sz="4" w:space="0" w:color="auto"/>
            </w:tcBorders>
            <w:tcMar>
              <w:top w:w="15" w:type="dxa"/>
              <w:left w:w="15" w:type="dxa"/>
              <w:bottom w:w="0" w:type="dxa"/>
              <w:right w:w="15" w:type="dxa"/>
            </w:tcMar>
            <w:vAlign w:val="center"/>
          </w:tcPr>
          <w:p w14:paraId="405F2DD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500</w:t>
            </w:r>
          </w:p>
        </w:tc>
      </w:tr>
      <w:tr w:rsidR="006070D5" w:rsidRPr="006070D5" w14:paraId="7C2F4403" w14:textId="77777777" w:rsidTr="00F6774B">
        <w:trPr>
          <w:cantSplit/>
          <w:trHeight w:val="451"/>
        </w:trPr>
        <w:tc>
          <w:tcPr>
            <w:tcW w:w="421"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42525BA"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15</w:t>
            </w:r>
          </w:p>
        </w:tc>
        <w:tc>
          <w:tcPr>
            <w:tcW w:w="1396"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02503AB"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Pojemniki na śmieci</w:t>
            </w:r>
          </w:p>
        </w:tc>
        <w:tc>
          <w:tcPr>
            <w:tcW w:w="1673"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70AB2AD"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Hala Torwar II</w:t>
            </w:r>
          </w:p>
        </w:tc>
        <w:tc>
          <w:tcPr>
            <w:tcW w:w="3071" w:type="dxa"/>
            <w:tcBorders>
              <w:top w:val="nil"/>
              <w:left w:val="nil"/>
              <w:bottom w:val="single" w:sz="4" w:space="0" w:color="auto"/>
              <w:right w:val="single" w:sz="4" w:space="0" w:color="auto"/>
            </w:tcBorders>
            <w:tcMar>
              <w:top w:w="15" w:type="dxa"/>
              <w:left w:w="15" w:type="dxa"/>
              <w:bottom w:w="0" w:type="dxa"/>
              <w:right w:w="15" w:type="dxa"/>
            </w:tcMar>
            <w:vAlign w:val="center"/>
          </w:tcPr>
          <w:p w14:paraId="507584EB"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Opróżnianie, wymiana worków</w:t>
            </w: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4778FEB1"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365</w:t>
            </w:r>
          </w:p>
        </w:tc>
        <w:tc>
          <w:tcPr>
            <w:tcW w:w="397"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7CFA58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Szt.</w:t>
            </w:r>
          </w:p>
        </w:tc>
        <w:tc>
          <w:tcPr>
            <w:tcW w:w="103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40E85C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27</w:t>
            </w:r>
          </w:p>
        </w:tc>
      </w:tr>
      <w:tr w:rsidR="006070D5" w:rsidRPr="006070D5" w14:paraId="5347D38D" w14:textId="77777777" w:rsidTr="00F6774B">
        <w:trPr>
          <w:cantSplit/>
          <w:trHeight w:val="256"/>
        </w:trPr>
        <w:tc>
          <w:tcPr>
            <w:tcW w:w="421" w:type="dxa"/>
            <w:vMerge/>
            <w:tcBorders>
              <w:top w:val="nil"/>
              <w:left w:val="single" w:sz="4" w:space="0" w:color="auto"/>
              <w:bottom w:val="single" w:sz="4" w:space="0" w:color="auto"/>
              <w:right w:val="single" w:sz="4" w:space="0" w:color="auto"/>
            </w:tcBorders>
            <w:vAlign w:val="center"/>
          </w:tcPr>
          <w:p w14:paraId="3C5118AF"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1396" w:type="dxa"/>
            <w:vMerge/>
            <w:tcBorders>
              <w:top w:val="nil"/>
              <w:left w:val="single" w:sz="4" w:space="0" w:color="auto"/>
              <w:bottom w:val="single" w:sz="4" w:space="0" w:color="auto"/>
              <w:right w:val="single" w:sz="4" w:space="0" w:color="auto"/>
            </w:tcBorders>
            <w:vAlign w:val="center"/>
          </w:tcPr>
          <w:p w14:paraId="0E2CB324"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673" w:type="dxa"/>
            <w:vMerge/>
            <w:tcBorders>
              <w:top w:val="nil"/>
              <w:left w:val="single" w:sz="4" w:space="0" w:color="auto"/>
              <w:bottom w:val="single" w:sz="4" w:space="0" w:color="auto"/>
              <w:right w:val="single" w:sz="4" w:space="0" w:color="auto"/>
            </w:tcBorders>
            <w:vAlign w:val="center"/>
          </w:tcPr>
          <w:p w14:paraId="63E11D14"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3071" w:type="dxa"/>
            <w:vMerge w:val="restart"/>
            <w:tcBorders>
              <w:top w:val="single" w:sz="4" w:space="0" w:color="auto"/>
              <w:left w:val="single" w:sz="4" w:space="0" w:color="auto"/>
              <w:right w:val="single" w:sz="4" w:space="0" w:color="auto"/>
            </w:tcBorders>
            <w:tcMar>
              <w:top w:w="15" w:type="dxa"/>
              <w:left w:w="15" w:type="dxa"/>
              <w:bottom w:w="0" w:type="dxa"/>
              <w:right w:w="15" w:type="dxa"/>
            </w:tcMar>
            <w:vAlign w:val="center"/>
          </w:tcPr>
          <w:p w14:paraId="4E258086"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w:t>
            </w: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0FC082F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52</w:t>
            </w:r>
          </w:p>
        </w:tc>
        <w:tc>
          <w:tcPr>
            <w:tcW w:w="397" w:type="dxa"/>
            <w:vMerge/>
            <w:tcBorders>
              <w:top w:val="nil"/>
              <w:left w:val="single" w:sz="4" w:space="0" w:color="auto"/>
              <w:bottom w:val="single" w:sz="4" w:space="0" w:color="auto"/>
              <w:right w:val="single" w:sz="4" w:space="0" w:color="auto"/>
            </w:tcBorders>
            <w:vAlign w:val="center"/>
          </w:tcPr>
          <w:p w14:paraId="676D72A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1030" w:type="dxa"/>
            <w:vMerge/>
            <w:tcBorders>
              <w:top w:val="nil"/>
              <w:left w:val="single" w:sz="4" w:space="0" w:color="auto"/>
              <w:bottom w:val="single" w:sz="4" w:space="0" w:color="auto"/>
              <w:right w:val="single" w:sz="4" w:space="0" w:color="auto"/>
            </w:tcBorders>
            <w:vAlign w:val="center"/>
          </w:tcPr>
          <w:p w14:paraId="6CD57073"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7DD91932" w14:textId="77777777" w:rsidTr="00F6774B">
        <w:trPr>
          <w:cantSplit/>
          <w:trHeight w:val="290"/>
        </w:trPr>
        <w:tc>
          <w:tcPr>
            <w:tcW w:w="421"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058BB818"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16</w:t>
            </w:r>
          </w:p>
        </w:tc>
        <w:tc>
          <w:tcPr>
            <w:tcW w:w="1396" w:type="dxa"/>
            <w:tcBorders>
              <w:top w:val="nil"/>
              <w:left w:val="nil"/>
              <w:bottom w:val="single" w:sz="4" w:space="0" w:color="auto"/>
              <w:right w:val="single" w:sz="4" w:space="0" w:color="auto"/>
            </w:tcBorders>
            <w:tcMar>
              <w:top w:w="15" w:type="dxa"/>
              <w:left w:w="15" w:type="dxa"/>
              <w:bottom w:w="0" w:type="dxa"/>
              <w:right w:w="15" w:type="dxa"/>
            </w:tcMar>
            <w:vAlign w:val="bottom"/>
          </w:tcPr>
          <w:p w14:paraId="5C222B76"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Banda wewnętrzna</w:t>
            </w:r>
          </w:p>
          <w:p w14:paraId="25EA374B"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673"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25580187"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Lodowisko</w:t>
            </w:r>
          </w:p>
        </w:tc>
        <w:tc>
          <w:tcPr>
            <w:tcW w:w="3071" w:type="dxa"/>
            <w:vMerge/>
            <w:tcBorders>
              <w:left w:val="single" w:sz="4" w:space="0" w:color="auto"/>
              <w:right w:val="single" w:sz="4" w:space="0" w:color="auto"/>
            </w:tcBorders>
            <w:tcMar>
              <w:top w:w="15" w:type="dxa"/>
              <w:left w:w="15" w:type="dxa"/>
              <w:bottom w:w="0" w:type="dxa"/>
              <w:right w:w="15" w:type="dxa"/>
            </w:tcMar>
            <w:vAlign w:val="center"/>
          </w:tcPr>
          <w:p w14:paraId="3C3F643F"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6F5944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w:t>
            </w:r>
          </w:p>
        </w:tc>
        <w:tc>
          <w:tcPr>
            <w:tcW w:w="397" w:type="dxa"/>
            <w:vMerge w:val="restart"/>
            <w:tcBorders>
              <w:top w:val="nil"/>
              <w:left w:val="nil"/>
              <w:right w:val="single" w:sz="4" w:space="0" w:color="auto"/>
            </w:tcBorders>
            <w:tcMar>
              <w:top w:w="15" w:type="dxa"/>
              <w:left w:w="15" w:type="dxa"/>
              <w:bottom w:w="0" w:type="dxa"/>
              <w:right w:w="15" w:type="dxa"/>
            </w:tcMar>
            <w:vAlign w:val="center"/>
          </w:tcPr>
          <w:p w14:paraId="76478937"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168001D"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200</w:t>
            </w:r>
          </w:p>
        </w:tc>
      </w:tr>
      <w:tr w:rsidR="006070D5" w:rsidRPr="006070D5" w14:paraId="5D1E518C" w14:textId="77777777" w:rsidTr="00F6774B">
        <w:trPr>
          <w:cantSplit/>
          <w:trHeight w:val="187"/>
        </w:trPr>
        <w:tc>
          <w:tcPr>
            <w:tcW w:w="421"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0CA88A01" w14:textId="77777777" w:rsidR="006070D5" w:rsidRPr="006070D5" w:rsidRDefault="006070D5" w:rsidP="006070D5">
            <w:pPr>
              <w:autoSpaceDE/>
              <w:autoSpaceDN/>
              <w:spacing w:before="0" w:line="240" w:lineRule="auto"/>
              <w:rPr>
                <w:rFonts w:ascii="Century Gothic" w:hAnsi="Century Gothic" w:cs="Arial"/>
                <w:b/>
                <w:bCs/>
                <w:smallCaps/>
                <w:w w:val="100"/>
                <w:sz w:val="20"/>
              </w:rPr>
            </w:pPr>
          </w:p>
        </w:tc>
        <w:tc>
          <w:tcPr>
            <w:tcW w:w="1396" w:type="dxa"/>
            <w:tcBorders>
              <w:top w:val="nil"/>
              <w:left w:val="nil"/>
              <w:bottom w:val="single" w:sz="4" w:space="0" w:color="auto"/>
              <w:right w:val="single" w:sz="4" w:space="0" w:color="auto"/>
            </w:tcBorders>
            <w:tcMar>
              <w:top w:w="15" w:type="dxa"/>
              <w:left w:w="15" w:type="dxa"/>
              <w:bottom w:w="0" w:type="dxa"/>
              <w:right w:w="15" w:type="dxa"/>
            </w:tcMar>
            <w:vAlign w:val="bottom"/>
          </w:tcPr>
          <w:p w14:paraId="38C2FF23"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Banda zewnętrzna</w:t>
            </w:r>
          </w:p>
          <w:p w14:paraId="2BC2B317"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1673" w:type="dxa"/>
            <w:vMerge/>
            <w:tcBorders>
              <w:left w:val="single" w:sz="4" w:space="0" w:color="auto"/>
              <w:right w:val="single" w:sz="4" w:space="0" w:color="auto"/>
            </w:tcBorders>
            <w:tcMar>
              <w:top w:w="15" w:type="dxa"/>
              <w:left w:w="15" w:type="dxa"/>
              <w:bottom w:w="0" w:type="dxa"/>
              <w:right w:w="15" w:type="dxa"/>
            </w:tcMar>
            <w:vAlign w:val="center"/>
          </w:tcPr>
          <w:p w14:paraId="675D36DF"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3071" w:type="dxa"/>
            <w:vMerge/>
            <w:tcBorders>
              <w:left w:val="single" w:sz="4" w:space="0" w:color="auto"/>
              <w:right w:val="single" w:sz="4" w:space="0" w:color="auto"/>
            </w:tcBorders>
            <w:tcMar>
              <w:top w:w="15" w:type="dxa"/>
              <w:left w:w="15" w:type="dxa"/>
              <w:bottom w:w="0" w:type="dxa"/>
              <w:right w:w="15" w:type="dxa"/>
            </w:tcMar>
            <w:vAlign w:val="center"/>
          </w:tcPr>
          <w:p w14:paraId="7E0EE7B8"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CDC6E77"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w:t>
            </w:r>
          </w:p>
        </w:tc>
        <w:tc>
          <w:tcPr>
            <w:tcW w:w="397" w:type="dxa"/>
            <w:vMerge/>
            <w:tcBorders>
              <w:left w:val="nil"/>
              <w:bottom w:val="single" w:sz="4" w:space="0" w:color="auto"/>
              <w:right w:val="single" w:sz="4" w:space="0" w:color="auto"/>
            </w:tcBorders>
            <w:tcMar>
              <w:top w:w="15" w:type="dxa"/>
              <w:left w:w="15" w:type="dxa"/>
              <w:bottom w:w="0" w:type="dxa"/>
              <w:right w:w="15" w:type="dxa"/>
            </w:tcMar>
            <w:vAlign w:val="center"/>
          </w:tcPr>
          <w:p w14:paraId="4F867F01"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10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5C336E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200</w:t>
            </w:r>
          </w:p>
        </w:tc>
      </w:tr>
      <w:tr w:rsidR="006070D5" w:rsidRPr="006070D5" w14:paraId="320BDA57" w14:textId="77777777" w:rsidTr="00F6774B">
        <w:trPr>
          <w:cantSplit/>
          <w:trHeight w:val="451"/>
        </w:trPr>
        <w:tc>
          <w:tcPr>
            <w:tcW w:w="4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F2B5E05"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17</w:t>
            </w:r>
          </w:p>
        </w:tc>
        <w:tc>
          <w:tcPr>
            <w:tcW w:w="1396" w:type="dxa"/>
            <w:tcBorders>
              <w:top w:val="nil"/>
              <w:left w:val="nil"/>
              <w:bottom w:val="single" w:sz="4" w:space="0" w:color="auto"/>
              <w:right w:val="single" w:sz="4" w:space="0" w:color="auto"/>
            </w:tcBorders>
            <w:tcMar>
              <w:top w:w="15" w:type="dxa"/>
              <w:left w:w="15" w:type="dxa"/>
              <w:bottom w:w="0" w:type="dxa"/>
              <w:right w:w="15" w:type="dxa"/>
            </w:tcMar>
            <w:vAlign w:val="bottom"/>
          </w:tcPr>
          <w:p w14:paraId="6DC2D0D0"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Banda – osłona szklana – dwustronnie</w:t>
            </w:r>
          </w:p>
        </w:tc>
        <w:tc>
          <w:tcPr>
            <w:tcW w:w="1673"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65D1A416" w14:textId="77777777" w:rsidR="006070D5" w:rsidRPr="006070D5" w:rsidRDefault="006070D5" w:rsidP="006070D5">
            <w:pPr>
              <w:autoSpaceDE/>
              <w:autoSpaceDN/>
              <w:spacing w:before="0" w:line="240" w:lineRule="auto"/>
              <w:rPr>
                <w:rFonts w:ascii="Century Gothic" w:hAnsi="Century Gothic" w:cs="Arial"/>
                <w:w w:val="100"/>
                <w:sz w:val="20"/>
              </w:rPr>
            </w:pPr>
          </w:p>
        </w:tc>
        <w:tc>
          <w:tcPr>
            <w:tcW w:w="3071"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3690C8D1"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1950" w:type="dxa"/>
            <w:tcBorders>
              <w:top w:val="nil"/>
              <w:left w:val="nil"/>
              <w:bottom w:val="single" w:sz="4" w:space="0" w:color="auto"/>
              <w:right w:val="single" w:sz="4" w:space="0" w:color="auto"/>
            </w:tcBorders>
            <w:tcMar>
              <w:top w:w="15" w:type="dxa"/>
              <w:left w:w="15" w:type="dxa"/>
              <w:bottom w:w="0" w:type="dxa"/>
              <w:right w:w="15" w:type="dxa"/>
            </w:tcMar>
            <w:vAlign w:val="center"/>
          </w:tcPr>
          <w:p w14:paraId="6B74D82F"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2</w:t>
            </w:r>
          </w:p>
        </w:tc>
        <w:tc>
          <w:tcPr>
            <w:tcW w:w="397" w:type="dxa"/>
            <w:tcBorders>
              <w:top w:val="nil"/>
              <w:left w:val="nil"/>
              <w:bottom w:val="single" w:sz="4" w:space="0" w:color="auto"/>
              <w:right w:val="single" w:sz="4" w:space="0" w:color="auto"/>
            </w:tcBorders>
            <w:tcMar>
              <w:top w:w="15" w:type="dxa"/>
              <w:left w:w="15" w:type="dxa"/>
              <w:bottom w:w="0" w:type="dxa"/>
              <w:right w:w="15" w:type="dxa"/>
            </w:tcMar>
            <w:vAlign w:val="center"/>
          </w:tcPr>
          <w:p w14:paraId="7C96703E"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30" w:type="dxa"/>
            <w:tcBorders>
              <w:top w:val="nil"/>
              <w:left w:val="nil"/>
              <w:bottom w:val="single" w:sz="4" w:space="0" w:color="auto"/>
              <w:right w:val="single" w:sz="4" w:space="0" w:color="auto"/>
            </w:tcBorders>
            <w:tcMar>
              <w:top w:w="15" w:type="dxa"/>
              <w:left w:w="15" w:type="dxa"/>
              <w:bottom w:w="0" w:type="dxa"/>
              <w:right w:w="15" w:type="dxa"/>
            </w:tcMar>
            <w:vAlign w:val="center"/>
          </w:tcPr>
          <w:p w14:paraId="325CED6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135</w:t>
            </w:r>
          </w:p>
        </w:tc>
      </w:tr>
      <w:tr w:rsidR="006070D5" w:rsidRPr="006070D5" w14:paraId="6CAB9968" w14:textId="77777777" w:rsidTr="00F6774B">
        <w:trPr>
          <w:cantSplit/>
          <w:trHeight w:val="786"/>
        </w:trPr>
        <w:tc>
          <w:tcPr>
            <w:tcW w:w="4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BC3FA40"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18</w:t>
            </w:r>
          </w:p>
        </w:tc>
        <w:tc>
          <w:tcPr>
            <w:tcW w:w="1396"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8641707"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Terakota, wykładzina gumowa, PCV</w:t>
            </w:r>
          </w:p>
        </w:tc>
        <w:tc>
          <w:tcPr>
            <w:tcW w:w="167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2D46712" w14:textId="77777777" w:rsidR="006070D5" w:rsidRPr="006070D5" w:rsidRDefault="006070D5" w:rsidP="006070D5">
            <w:pPr>
              <w:autoSpaceDE/>
              <w:autoSpaceDN/>
              <w:spacing w:before="0" w:line="240" w:lineRule="auto"/>
              <w:rPr>
                <w:rFonts w:ascii="Century Gothic" w:hAnsi="Century Gothic" w:cs="Arial"/>
                <w:w w:val="100"/>
                <w:sz w:val="20"/>
              </w:rPr>
            </w:pPr>
            <w:r w:rsidRPr="006070D5">
              <w:rPr>
                <w:rFonts w:ascii="Century Gothic" w:hAnsi="Century Gothic" w:cs="Arial"/>
                <w:w w:val="100"/>
                <w:sz w:val="20"/>
              </w:rPr>
              <w:t>Szatnie zawodnicze z WC i natryskami</w:t>
            </w:r>
          </w:p>
        </w:tc>
        <w:tc>
          <w:tcPr>
            <w:tcW w:w="307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982FD60"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Sprzątanie pomieszczeń</w:t>
            </w:r>
          </w:p>
        </w:tc>
        <w:tc>
          <w:tcPr>
            <w:tcW w:w="1950" w:type="dxa"/>
            <w:tcBorders>
              <w:top w:val="nil"/>
              <w:left w:val="nil"/>
              <w:right w:val="single" w:sz="4" w:space="0" w:color="auto"/>
            </w:tcBorders>
            <w:tcMar>
              <w:top w:w="15" w:type="dxa"/>
              <w:left w:w="15" w:type="dxa"/>
              <w:bottom w:w="0" w:type="dxa"/>
              <w:right w:w="15" w:type="dxa"/>
            </w:tcMar>
            <w:vAlign w:val="center"/>
          </w:tcPr>
          <w:p w14:paraId="513F0B9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365</w:t>
            </w:r>
          </w:p>
        </w:tc>
        <w:tc>
          <w:tcPr>
            <w:tcW w:w="3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AAB7C4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103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FCBE8B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429</w:t>
            </w:r>
          </w:p>
        </w:tc>
      </w:tr>
      <w:tr w:rsidR="006070D5" w:rsidRPr="006070D5" w14:paraId="7A64D061" w14:textId="77777777" w:rsidTr="00F6774B">
        <w:trPr>
          <w:cantSplit/>
          <w:trHeight w:val="256"/>
        </w:trPr>
        <w:tc>
          <w:tcPr>
            <w:tcW w:w="421" w:type="dxa"/>
            <w:tcBorders>
              <w:top w:val="single" w:sz="4" w:space="0" w:color="auto"/>
              <w:left w:val="single" w:sz="4" w:space="0" w:color="auto"/>
              <w:bottom w:val="single" w:sz="4" w:space="0" w:color="auto"/>
              <w:right w:val="single" w:sz="4" w:space="0" w:color="auto"/>
            </w:tcBorders>
            <w:vAlign w:val="center"/>
          </w:tcPr>
          <w:p w14:paraId="0E291E53" w14:textId="77777777" w:rsidR="006070D5" w:rsidRPr="006070D5" w:rsidRDefault="006070D5" w:rsidP="006070D5">
            <w:pPr>
              <w:autoSpaceDE/>
              <w:autoSpaceDN/>
              <w:spacing w:before="0" w:line="240" w:lineRule="auto"/>
              <w:rPr>
                <w:rFonts w:ascii="Century Gothic" w:hAnsi="Century Gothic" w:cs="Arial"/>
                <w:b/>
                <w:bCs/>
                <w:smallCaps/>
                <w:w w:val="100"/>
                <w:sz w:val="20"/>
              </w:rPr>
            </w:pPr>
            <w:r w:rsidRPr="006070D5">
              <w:rPr>
                <w:rFonts w:ascii="Century Gothic" w:hAnsi="Century Gothic" w:cs="Arial"/>
                <w:b/>
                <w:bCs/>
                <w:smallCaps/>
                <w:w w:val="100"/>
                <w:sz w:val="20"/>
              </w:rPr>
              <w:t>19</w:t>
            </w:r>
          </w:p>
        </w:tc>
        <w:tc>
          <w:tcPr>
            <w:tcW w:w="1396" w:type="dxa"/>
            <w:tcBorders>
              <w:top w:val="single" w:sz="4" w:space="0" w:color="auto"/>
              <w:left w:val="single" w:sz="4" w:space="0" w:color="auto"/>
              <w:bottom w:val="single" w:sz="4" w:space="0" w:color="auto"/>
              <w:right w:val="single" w:sz="4" w:space="0" w:color="auto"/>
            </w:tcBorders>
            <w:vAlign w:val="center"/>
          </w:tcPr>
          <w:p w14:paraId="5A7D0D39"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Poz. nr 1,2,5,6,15</w:t>
            </w:r>
          </w:p>
        </w:tc>
        <w:tc>
          <w:tcPr>
            <w:tcW w:w="1673" w:type="dxa"/>
            <w:tcBorders>
              <w:top w:val="single" w:sz="4" w:space="0" w:color="auto"/>
              <w:left w:val="single" w:sz="4" w:space="0" w:color="auto"/>
              <w:bottom w:val="single" w:sz="4" w:space="0" w:color="auto"/>
              <w:right w:val="single" w:sz="4" w:space="0" w:color="auto"/>
            </w:tcBorders>
            <w:vAlign w:val="center"/>
          </w:tcPr>
          <w:p w14:paraId="0A7130F5"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Dodatkowe sprzątanie po ślizgawkach i meczach</w:t>
            </w:r>
          </w:p>
        </w:tc>
        <w:tc>
          <w:tcPr>
            <w:tcW w:w="307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36FD409" w14:textId="77777777" w:rsidR="006070D5" w:rsidRPr="006070D5" w:rsidRDefault="006070D5" w:rsidP="006070D5">
            <w:pPr>
              <w:autoSpaceDE/>
              <w:autoSpaceDN/>
              <w:spacing w:before="0" w:line="240" w:lineRule="auto"/>
              <w:jc w:val="left"/>
              <w:rPr>
                <w:rFonts w:ascii="Century Gothic" w:hAnsi="Century Gothic" w:cs="Arial"/>
                <w:w w:val="100"/>
                <w:sz w:val="20"/>
              </w:rPr>
            </w:pPr>
            <w:r w:rsidRPr="006070D5">
              <w:rPr>
                <w:rFonts w:ascii="Century Gothic" w:hAnsi="Century Gothic" w:cs="Arial"/>
                <w:w w:val="100"/>
                <w:sz w:val="20"/>
              </w:rPr>
              <w:t>Mycie i czyszczenie</w:t>
            </w:r>
          </w:p>
        </w:tc>
        <w:tc>
          <w:tcPr>
            <w:tcW w:w="195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4263D7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+ 175</w:t>
            </w:r>
          </w:p>
        </w:tc>
        <w:tc>
          <w:tcPr>
            <w:tcW w:w="397" w:type="dxa"/>
            <w:tcBorders>
              <w:top w:val="single" w:sz="4" w:space="0" w:color="auto"/>
              <w:left w:val="single" w:sz="4" w:space="0" w:color="auto"/>
              <w:bottom w:val="single" w:sz="4" w:space="0" w:color="auto"/>
              <w:right w:val="single" w:sz="4" w:space="0" w:color="auto"/>
            </w:tcBorders>
            <w:vAlign w:val="center"/>
          </w:tcPr>
          <w:p w14:paraId="2A1153DA"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jw.</w:t>
            </w:r>
          </w:p>
        </w:tc>
        <w:tc>
          <w:tcPr>
            <w:tcW w:w="1030" w:type="dxa"/>
            <w:tcBorders>
              <w:top w:val="single" w:sz="4" w:space="0" w:color="auto"/>
              <w:left w:val="single" w:sz="4" w:space="0" w:color="auto"/>
              <w:bottom w:val="single" w:sz="4" w:space="0" w:color="auto"/>
              <w:right w:val="single" w:sz="4" w:space="0" w:color="auto"/>
            </w:tcBorders>
            <w:vAlign w:val="center"/>
          </w:tcPr>
          <w:p w14:paraId="75CAA69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jw.</w:t>
            </w:r>
          </w:p>
        </w:tc>
      </w:tr>
    </w:tbl>
    <w:p w14:paraId="089B1300" w14:textId="77777777" w:rsidR="006070D5" w:rsidRPr="006070D5" w:rsidRDefault="006070D5" w:rsidP="006070D5">
      <w:pPr>
        <w:autoSpaceDE/>
        <w:autoSpaceDN/>
        <w:spacing w:before="0" w:line="360" w:lineRule="auto"/>
        <w:jc w:val="left"/>
        <w:rPr>
          <w:rFonts w:ascii="Century Gothic" w:hAnsi="Century Gothic" w:cs="Arial"/>
          <w:smallCaps/>
          <w:w w:val="100"/>
          <w:sz w:val="20"/>
        </w:rPr>
      </w:pPr>
    </w:p>
    <w:p w14:paraId="4034A0EB" w14:textId="77777777" w:rsidR="006070D5" w:rsidRPr="006070D5" w:rsidRDefault="006070D5" w:rsidP="006070D5">
      <w:pPr>
        <w:autoSpaceDE/>
        <w:autoSpaceDN/>
        <w:spacing w:before="0" w:line="360" w:lineRule="auto"/>
        <w:jc w:val="left"/>
        <w:rPr>
          <w:rFonts w:ascii="Century Gothic" w:hAnsi="Century Gothic"/>
          <w:w w:val="100"/>
          <w:sz w:val="20"/>
        </w:rPr>
      </w:pPr>
      <w:r w:rsidRPr="006070D5">
        <w:rPr>
          <w:rFonts w:ascii="Century Gothic" w:hAnsi="Century Gothic" w:cs="Arial"/>
          <w:smallCaps/>
          <w:w w:val="100"/>
          <w:sz w:val="20"/>
        </w:rPr>
        <w:t xml:space="preserve">1 E) </w:t>
      </w:r>
      <w:r w:rsidRPr="006070D5">
        <w:rPr>
          <w:rFonts w:ascii="Century Gothic" w:hAnsi="Century Gothic"/>
          <w:w w:val="100"/>
          <w:sz w:val="20"/>
        </w:rPr>
        <w:t>Pomieszczenia zajmowane przez ochronę</w:t>
      </w:r>
    </w:p>
    <w:tbl>
      <w:tblPr>
        <w:tblW w:w="9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21"/>
        <w:gridCol w:w="2594"/>
        <w:gridCol w:w="1320"/>
        <w:gridCol w:w="2059"/>
        <w:gridCol w:w="2126"/>
        <w:gridCol w:w="426"/>
        <w:gridCol w:w="992"/>
      </w:tblGrid>
      <w:tr w:rsidR="006070D5" w:rsidRPr="006070D5" w14:paraId="5B160DC4" w14:textId="77777777" w:rsidTr="00F6774B">
        <w:trPr>
          <w:trHeight w:val="2381"/>
        </w:trPr>
        <w:tc>
          <w:tcPr>
            <w:tcW w:w="421" w:type="dxa"/>
            <w:tcMar>
              <w:top w:w="15" w:type="dxa"/>
              <w:left w:w="15" w:type="dxa"/>
              <w:bottom w:w="0" w:type="dxa"/>
              <w:right w:w="15" w:type="dxa"/>
            </w:tcMar>
            <w:vAlign w:val="center"/>
          </w:tcPr>
          <w:p w14:paraId="3E0E40DF"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Lp.</w:t>
            </w:r>
          </w:p>
        </w:tc>
        <w:tc>
          <w:tcPr>
            <w:tcW w:w="2594" w:type="dxa"/>
            <w:tcMar>
              <w:top w:w="15" w:type="dxa"/>
              <w:left w:w="15" w:type="dxa"/>
              <w:bottom w:w="0" w:type="dxa"/>
              <w:right w:w="15" w:type="dxa"/>
            </w:tcMar>
            <w:vAlign w:val="center"/>
          </w:tcPr>
          <w:p w14:paraId="43DB7B43"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Opis</w:t>
            </w:r>
          </w:p>
        </w:tc>
        <w:tc>
          <w:tcPr>
            <w:tcW w:w="1320" w:type="dxa"/>
            <w:tcMar>
              <w:top w:w="15" w:type="dxa"/>
              <w:left w:w="15" w:type="dxa"/>
              <w:bottom w:w="0" w:type="dxa"/>
              <w:right w:w="15" w:type="dxa"/>
            </w:tcMar>
            <w:vAlign w:val="center"/>
          </w:tcPr>
          <w:p w14:paraId="5614816B"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Numer</w:t>
            </w:r>
          </w:p>
        </w:tc>
        <w:tc>
          <w:tcPr>
            <w:tcW w:w="2059" w:type="dxa"/>
            <w:tcMar>
              <w:top w:w="15" w:type="dxa"/>
              <w:left w:w="15" w:type="dxa"/>
              <w:bottom w:w="0" w:type="dxa"/>
              <w:right w:w="15" w:type="dxa"/>
            </w:tcMar>
            <w:vAlign w:val="center"/>
          </w:tcPr>
          <w:p w14:paraId="6BB5DC08"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Zakres prac</w:t>
            </w:r>
          </w:p>
        </w:tc>
        <w:tc>
          <w:tcPr>
            <w:tcW w:w="2126" w:type="dxa"/>
            <w:tcMar>
              <w:top w:w="15" w:type="dxa"/>
              <w:left w:w="15" w:type="dxa"/>
              <w:bottom w:w="0" w:type="dxa"/>
              <w:right w:w="15" w:type="dxa"/>
            </w:tcMar>
            <w:vAlign w:val="center"/>
          </w:tcPr>
          <w:p w14:paraId="3AC709E8"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Częstotliwość/Rok</w:t>
            </w:r>
          </w:p>
        </w:tc>
        <w:tc>
          <w:tcPr>
            <w:tcW w:w="426" w:type="dxa"/>
            <w:tcMar>
              <w:top w:w="15" w:type="dxa"/>
              <w:left w:w="15" w:type="dxa"/>
              <w:bottom w:w="0" w:type="dxa"/>
              <w:right w:w="15" w:type="dxa"/>
            </w:tcMar>
            <w:vAlign w:val="center"/>
          </w:tcPr>
          <w:p w14:paraId="00D3CB72"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J.M</w:t>
            </w:r>
          </w:p>
        </w:tc>
        <w:tc>
          <w:tcPr>
            <w:tcW w:w="992" w:type="dxa"/>
            <w:tcMar>
              <w:top w:w="15" w:type="dxa"/>
              <w:left w:w="15" w:type="dxa"/>
              <w:bottom w:w="0" w:type="dxa"/>
              <w:right w:w="15" w:type="dxa"/>
            </w:tcMar>
            <w:vAlign w:val="center"/>
          </w:tcPr>
          <w:p w14:paraId="583096CD"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ILOŚĆ</w:t>
            </w:r>
          </w:p>
        </w:tc>
      </w:tr>
      <w:tr w:rsidR="006070D5" w:rsidRPr="006070D5" w14:paraId="50865AD8" w14:textId="77777777" w:rsidTr="00F6774B">
        <w:trPr>
          <w:trHeight w:val="256"/>
        </w:trPr>
        <w:tc>
          <w:tcPr>
            <w:tcW w:w="421" w:type="dxa"/>
            <w:tcMar>
              <w:top w:w="15" w:type="dxa"/>
              <w:left w:w="15" w:type="dxa"/>
              <w:bottom w:w="0" w:type="dxa"/>
              <w:right w:w="15" w:type="dxa"/>
            </w:tcMar>
            <w:vAlign w:val="center"/>
          </w:tcPr>
          <w:p w14:paraId="781AEE98"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1</w:t>
            </w:r>
          </w:p>
        </w:tc>
        <w:tc>
          <w:tcPr>
            <w:tcW w:w="2594" w:type="dxa"/>
            <w:tcMar>
              <w:top w:w="15" w:type="dxa"/>
              <w:left w:w="15" w:type="dxa"/>
              <w:bottom w:w="0" w:type="dxa"/>
              <w:right w:w="15" w:type="dxa"/>
            </w:tcMar>
            <w:vAlign w:val="center"/>
          </w:tcPr>
          <w:p w14:paraId="3C40279E"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2</w:t>
            </w:r>
          </w:p>
        </w:tc>
        <w:tc>
          <w:tcPr>
            <w:tcW w:w="1320" w:type="dxa"/>
            <w:tcMar>
              <w:top w:w="15" w:type="dxa"/>
              <w:left w:w="15" w:type="dxa"/>
              <w:bottom w:w="0" w:type="dxa"/>
              <w:right w:w="15" w:type="dxa"/>
            </w:tcMar>
            <w:vAlign w:val="center"/>
          </w:tcPr>
          <w:p w14:paraId="043CAF8B"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3</w:t>
            </w:r>
          </w:p>
        </w:tc>
        <w:tc>
          <w:tcPr>
            <w:tcW w:w="2059" w:type="dxa"/>
            <w:tcMar>
              <w:top w:w="15" w:type="dxa"/>
              <w:left w:w="15" w:type="dxa"/>
              <w:bottom w:w="0" w:type="dxa"/>
              <w:right w:w="15" w:type="dxa"/>
            </w:tcMar>
            <w:vAlign w:val="center"/>
          </w:tcPr>
          <w:p w14:paraId="2727247D"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4</w:t>
            </w:r>
          </w:p>
        </w:tc>
        <w:tc>
          <w:tcPr>
            <w:tcW w:w="2126" w:type="dxa"/>
            <w:tcMar>
              <w:top w:w="15" w:type="dxa"/>
              <w:left w:w="15" w:type="dxa"/>
              <w:bottom w:w="0" w:type="dxa"/>
              <w:right w:w="15" w:type="dxa"/>
            </w:tcMar>
            <w:vAlign w:val="center"/>
          </w:tcPr>
          <w:p w14:paraId="23AFA3B5"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5</w:t>
            </w:r>
          </w:p>
        </w:tc>
        <w:tc>
          <w:tcPr>
            <w:tcW w:w="426" w:type="dxa"/>
            <w:tcMar>
              <w:top w:w="15" w:type="dxa"/>
              <w:left w:w="15" w:type="dxa"/>
              <w:bottom w:w="0" w:type="dxa"/>
              <w:right w:w="15" w:type="dxa"/>
            </w:tcMar>
            <w:vAlign w:val="center"/>
          </w:tcPr>
          <w:p w14:paraId="2428177E"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6</w:t>
            </w:r>
          </w:p>
        </w:tc>
        <w:tc>
          <w:tcPr>
            <w:tcW w:w="992" w:type="dxa"/>
            <w:tcMar>
              <w:top w:w="15" w:type="dxa"/>
              <w:left w:w="15" w:type="dxa"/>
              <w:bottom w:w="0" w:type="dxa"/>
              <w:right w:w="15" w:type="dxa"/>
            </w:tcMar>
            <w:vAlign w:val="center"/>
          </w:tcPr>
          <w:p w14:paraId="311A1437"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7</w:t>
            </w:r>
          </w:p>
        </w:tc>
      </w:tr>
      <w:tr w:rsidR="006070D5" w:rsidRPr="006070D5" w14:paraId="06097DC9" w14:textId="77777777" w:rsidTr="00F6774B">
        <w:trPr>
          <w:cantSplit/>
          <w:trHeight w:val="535"/>
        </w:trPr>
        <w:tc>
          <w:tcPr>
            <w:tcW w:w="421" w:type="dxa"/>
            <w:vMerge w:val="restart"/>
            <w:tcMar>
              <w:top w:w="15" w:type="dxa"/>
              <w:left w:w="15" w:type="dxa"/>
              <w:bottom w:w="0" w:type="dxa"/>
              <w:right w:w="15" w:type="dxa"/>
            </w:tcMar>
            <w:vAlign w:val="center"/>
          </w:tcPr>
          <w:p w14:paraId="4D57FAA4"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1</w:t>
            </w:r>
          </w:p>
          <w:p w14:paraId="43374E2E"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p>
        </w:tc>
        <w:tc>
          <w:tcPr>
            <w:tcW w:w="2594" w:type="dxa"/>
            <w:vMerge w:val="restart"/>
            <w:tcMar>
              <w:top w:w="15" w:type="dxa"/>
              <w:left w:w="15" w:type="dxa"/>
              <w:bottom w:w="0" w:type="dxa"/>
              <w:right w:w="15" w:type="dxa"/>
            </w:tcMar>
            <w:vAlign w:val="bottom"/>
          </w:tcPr>
          <w:p w14:paraId="3BBF0411" w14:textId="77777777" w:rsidR="006070D5" w:rsidRPr="006070D5" w:rsidRDefault="006070D5" w:rsidP="006070D5">
            <w:pPr>
              <w:autoSpaceDE/>
              <w:autoSpaceDN/>
              <w:spacing w:before="0" w:line="240" w:lineRule="auto"/>
              <w:ind w:right="57"/>
              <w:rPr>
                <w:rFonts w:ascii="Century Gothic" w:hAnsi="Century Gothic" w:cs="Arial"/>
                <w:w w:val="100"/>
                <w:sz w:val="20"/>
              </w:rPr>
            </w:pPr>
            <w:r w:rsidRPr="006070D5">
              <w:rPr>
                <w:rFonts w:ascii="Century Gothic" w:hAnsi="Century Gothic" w:cs="Arial"/>
                <w:w w:val="100"/>
                <w:sz w:val="20"/>
              </w:rPr>
              <w:t xml:space="preserve">Pomieszczenie </w:t>
            </w:r>
            <w:r w:rsidRPr="006070D5">
              <w:rPr>
                <w:rFonts w:ascii="Century Gothic" w:hAnsi="Century Gothic" w:cs="Arial"/>
                <w:w w:val="100"/>
                <w:sz w:val="20"/>
              </w:rPr>
              <w:br/>
              <w:t>– Torwar I</w:t>
            </w:r>
          </w:p>
          <w:p w14:paraId="2A0BD359" w14:textId="77777777" w:rsidR="006070D5" w:rsidRPr="006070D5" w:rsidRDefault="006070D5" w:rsidP="006070D5">
            <w:pPr>
              <w:autoSpaceDE/>
              <w:autoSpaceDN/>
              <w:spacing w:before="0" w:line="240" w:lineRule="auto"/>
              <w:ind w:right="57"/>
              <w:rPr>
                <w:rFonts w:ascii="Century Gothic" w:hAnsi="Century Gothic" w:cs="Arial"/>
                <w:w w:val="100"/>
                <w:sz w:val="20"/>
              </w:rPr>
            </w:pPr>
          </w:p>
        </w:tc>
        <w:tc>
          <w:tcPr>
            <w:tcW w:w="1320" w:type="dxa"/>
            <w:vMerge w:val="restart"/>
            <w:tcMar>
              <w:top w:w="15" w:type="dxa"/>
              <w:left w:w="15" w:type="dxa"/>
              <w:bottom w:w="0" w:type="dxa"/>
              <w:right w:w="15" w:type="dxa"/>
            </w:tcMar>
            <w:vAlign w:val="center"/>
          </w:tcPr>
          <w:p w14:paraId="22B7C8A3" w14:textId="77777777" w:rsidR="006070D5" w:rsidRPr="006070D5" w:rsidRDefault="006070D5" w:rsidP="006070D5">
            <w:pPr>
              <w:autoSpaceDE/>
              <w:autoSpaceDN/>
              <w:spacing w:before="0" w:line="240" w:lineRule="auto"/>
              <w:jc w:val="center"/>
              <w:rPr>
                <w:rFonts w:ascii="Century Gothic" w:hAnsi="Century Gothic" w:cs="Arial"/>
                <w:w w:val="100"/>
                <w:sz w:val="20"/>
              </w:rPr>
            </w:pPr>
            <w:r w:rsidRPr="006070D5">
              <w:rPr>
                <w:rFonts w:ascii="Century Gothic" w:hAnsi="Century Gothic" w:cs="Arial"/>
                <w:w w:val="100"/>
                <w:sz w:val="20"/>
              </w:rPr>
              <w:t>08</w:t>
            </w:r>
          </w:p>
        </w:tc>
        <w:tc>
          <w:tcPr>
            <w:tcW w:w="2059" w:type="dxa"/>
            <w:tcMar>
              <w:top w:w="15" w:type="dxa"/>
              <w:left w:w="15" w:type="dxa"/>
              <w:bottom w:w="0" w:type="dxa"/>
              <w:right w:w="15" w:type="dxa"/>
            </w:tcMar>
            <w:vAlign w:val="center"/>
          </w:tcPr>
          <w:p w14:paraId="7F98DDBE" w14:textId="77777777" w:rsidR="006070D5" w:rsidRPr="006070D5" w:rsidRDefault="006070D5" w:rsidP="006070D5">
            <w:pPr>
              <w:autoSpaceDE/>
              <w:autoSpaceDN/>
              <w:spacing w:before="0" w:line="240" w:lineRule="auto"/>
              <w:jc w:val="center"/>
              <w:rPr>
                <w:rFonts w:ascii="Century Gothic" w:hAnsi="Century Gothic" w:cs="Arial"/>
                <w:w w:val="100"/>
                <w:sz w:val="20"/>
              </w:rPr>
            </w:pPr>
            <w:r w:rsidRPr="006070D5">
              <w:rPr>
                <w:rFonts w:ascii="Century Gothic" w:hAnsi="Century Gothic" w:cs="Arial"/>
                <w:w w:val="100"/>
                <w:sz w:val="20"/>
              </w:rPr>
              <w:t>Polimeryzacja</w:t>
            </w:r>
          </w:p>
        </w:tc>
        <w:tc>
          <w:tcPr>
            <w:tcW w:w="2126" w:type="dxa"/>
            <w:tcMar>
              <w:top w:w="15" w:type="dxa"/>
              <w:left w:w="15" w:type="dxa"/>
              <w:bottom w:w="0" w:type="dxa"/>
              <w:right w:w="15" w:type="dxa"/>
            </w:tcMar>
            <w:vAlign w:val="center"/>
          </w:tcPr>
          <w:p w14:paraId="267FBBA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w:t>
            </w:r>
          </w:p>
        </w:tc>
        <w:tc>
          <w:tcPr>
            <w:tcW w:w="426" w:type="dxa"/>
            <w:vMerge w:val="restart"/>
            <w:tcMar>
              <w:top w:w="15" w:type="dxa"/>
              <w:left w:w="15" w:type="dxa"/>
              <w:bottom w:w="0" w:type="dxa"/>
              <w:right w:w="15" w:type="dxa"/>
            </w:tcMar>
            <w:vAlign w:val="center"/>
          </w:tcPr>
          <w:p w14:paraId="0D4E083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p w14:paraId="059D57E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992" w:type="dxa"/>
            <w:vMerge w:val="restart"/>
            <w:tcMar>
              <w:top w:w="15" w:type="dxa"/>
              <w:left w:w="15" w:type="dxa"/>
              <w:bottom w:w="0" w:type="dxa"/>
              <w:right w:w="15" w:type="dxa"/>
            </w:tcMar>
            <w:vAlign w:val="center"/>
          </w:tcPr>
          <w:p w14:paraId="00422EC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19,70</w:t>
            </w:r>
          </w:p>
        </w:tc>
      </w:tr>
      <w:tr w:rsidR="006070D5" w:rsidRPr="006070D5" w14:paraId="7F1CD0F7" w14:textId="77777777" w:rsidTr="00F6774B">
        <w:trPr>
          <w:cantSplit/>
          <w:trHeight w:val="368"/>
        </w:trPr>
        <w:tc>
          <w:tcPr>
            <w:tcW w:w="421" w:type="dxa"/>
            <w:vMerge/>
            <w:tcMar>
              <w:top w:w="15" w:type="dxa"/>
              <w:left w:w="15" w:type="dxa"/>
              <w:bottom w:w="0" w:type="dxa"/>
              <w:right w:w="15" w:type="dxa"/>
            </w:tcMar>
            <w:vAlign w:val="center"/>
          </w:tcPr>
          <w:p w14:paraId="352B344E"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p>
        </w:tc>
        <w:tc>
          <w:tcPr>
            <w:tcW w:w="2594" w:type="dxa"/>
            <w:vMerge/>
            <w:tcMar>
              <w:top w:w="15" w:type="dxa"/>
              <w:left w:w="15" w:type="dxa"/>
              <w:bottom w:w="0" w:type="dxa"/>
              <w:right w:w="15" w:type="dxa"/>
            </w:tcMar>
            <w:vAlign w:val="center"/>
          </w:tcPr>
          <w:p w14:paraId="55826398" w14:textId="77777777" w:rsidR="006070D5" w:rsidRPr="006070D5" w:rsidRDefault="006070D5" w:rsidP="006070D5">
            <w:pPr>
              <w:autoSpaceDE/>
              <w:autoSpaceDN/>
              <w:spacing w:before="0" w:line="240" w:lineRule="auto"/>
              <w:ind w:right="57"/>
              <w:rPr>
                <w:rFonts w:ascii="Century Gothic" w:hAnsi="Century Gothic" w:cs="Arial"/>
                <w:w w:val="100"/>
                <w:sz w:val="20"/>
              </w:rPr>
            </w:pPr>
          </w:p>
        </w:tc>
        <w:tc>
          <w:tcPr>
            <w:tcW w:w="1320" w:type="dxa"/>
            <w:vMerge/>
            <w:tcMar>
              <w:top w:w="15" w:type="dxa"/>
              <w:left w:w="15" w:type="dxa"/>
              <w:bottom w:w="0" w:type="dxa"/>
              <w:right w:w="15" w:type="dxa"/>
            </w:tcMar>
            <w:vAlign w:val="center"/>
          </w:tcPr>
          <w:p w14:paraId="0633AE47" w14:textId="77777777" w:rsidR="006070D5" w:rsidRPr="006070D5" w:rsidRDefault="006070D5" w:rsidP="006070D5">
            <w:pPr>
              <w:autoSpaceDE/>
              <w:autoSpaceDN/>
              <w:spacing w:before="0" w:line="240" w:lineRule="auto"/>
              <w:jc w:val="center"/>
              <w:rPr>
                <w:rFonts w:ascii="Century Gothic" w:hAnsi="Century Gothic" w:cs="Arial"/>
                <w:w w:val="100"/>
                <w:sz w:val="20"/>
              </w:rPr>
            </w:pPr>
          </w:p>
        </w:tc>
        <w:tc>
          <w:tcPr>
            <w:tcW w:w="2059" w:type="dxa"/>
            <w:vMerge w:val="restart"/>
            <w:tcMar>
              <w:top w:w="15" w:type="dxa"/>
              <w:left w:w="15" w:type="dxa"/>
              <w:bottom w:w="0" w:type="dxa"/>
              <w:right w:w="15" w:type="dxa"/>
            </w:tcMar>
            <w:vAlign w:val="center"/>
          </w:tcPr>
          <w:p w14:paraId="07B192BE" w14:textId="77777777" w:rsidR="006070D5" w:rsidRPr="006070D5" w:rsidRDefault="006070D5" w:rsidP="006070D5">
            <w:pPr>
              <w:autoSpaceDE/>
              <w:autoSpaceDN/>
              <w:spacing w:before="0" w:line="240" w:lineRule="auto"/>
              <w:jc w:val="center"/>
              <w:rPr>
                <w:rFonts w:ascii="Century Gothic" w:hAnsi="Century Gothic" w:cs="Arial"/>
                <w:w w:val="100"/>
                <w:sz w:val="20"/>
              </w:rPr>
            </w:pPr>
            <w:r w:rsidRPr="006070D5">
              <w:rPr>
                <w:rFonts w:ascii="Century Gothic" w:hAnsi="Century Gothic" w:cs="Arial"/>
                <w:w w:val="100"/>
                <w:sz w:val="20"/>
              </w:rPr>
              <w:t>Pełen zakres, jak w przypadku pomieszczeń biurowych</w:t>
            </w:r>
          </w:p>
        </w:tc>
        <w:tc>
          <w:tcPr>
            <w:tcW w:w="2126" w:type="dxa"/>
            <w:vMerge w:val="restart"/>
            <w:tcMar>
              <w:top w:w="15" w:type="dxa"/>
              <w:left w:w="15" w:type="dxa"/>
              <w:bottom w:w="0" w:type="dxa"/>
              <w:right w:w="15" w:type="dxa"/>
            </w:tcMar>
            <w:vAlign w:val="center"/>
          </w:tcPr>
          <w:p w14:paraId="4257384C"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Według potrzeb, nie rzadziej niż 1RT</w:t>
            </w:r>
          </w:p>
        </w:tc>
        <w:tc>
          <w:tcPr>
            <w:tcW w:w="426" w:type="dxa"/>
            <w:vMerge/>
            <w:vAlign w:val="center"/>
          </w:tcPr>
          <w:p w14:paraId="27179B1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992" w:type="dxa"/>
            <w:vMerge/>
            <w:vAlign w:val="center"/>
          </w:tcPr>
          <w:p w14:paraId="4FA4C4C0"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30967391" w14:textId="77777777" w:rsidTr="00F6774B">
        <w:trPr>
          <w:cantSplit/>
          <w:trHeight w:val="368"/>
        </w:trPr>
        <w:tc>
          <w:tcPr>
            <w:tcW w:w="421" w:type="dxa"/>
            <w:vMerge/>
            <w:tcMar>
              <w:top w:w="15" w:type="dxa"/>
              <w:left w:w="15" w:type="dxa"/>
              <w:bottom w:w="0" w:type="dxa"/>
              <w:right w:w="15" w:type="dxa"/>
            </w:tcMar>
            <w:vAlign w:val="center"/>
          </w:tcPr>
          <w:p w14:paraId="0F897E0F"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p>
        </w:tc>
        <w:tc>
          <w:tcPr>
            <w:tcW w:w="2594" w:type="dxa"/>
            <w:vMerge/>
            <w:tcMar>
              <w:top w:w="15" w:type="dxa"/>
              <w:left w:w="15" w:type="dxa"/>
              <w:bottom w:w="0" w:type="dxa"/>
              <w:right w:w="15" w:type="dxa"/>
            </w:tcMar>
            <w:vAlign w:val="bottom"/>
          </w:tcPr>
          <w:p w14:paraId="28B5AF56" w14:textId="77777777" w:rsidR="006070D5" w:rsidRPr="006070D5" w:rsidRDefault="006070D5" w:rsidP="006070D5">
            <w:pPr>
              <w:autoSpaceDE/>
              <w:autoSpaceDN/>
              <w:spacing w:before="0" w:line="240" w:lineRule="auto"/>
              <w:ind w:right="57"/>
              <w:rPr>
                <w:rFonts w:ascii="Century Gothic" w:hAnsi="Century Gothic" w:cs="Arial"/>
                <w:w w:val="100"/>
                <w:sz w:val="20"/>
              </w:rPr>
            </w:pPr>
          </w:p>
        </w:tc>
        <w:tc>
          <w:tcPr>
            <w:tcW w:w="1320" w:type="dxa"/>
            <w:vMerge/>
            <w:tcMar>
              <w:top w:w="15" w:type="dxa"/>
              <w:left w:w="15" w:type="dxa"/>
              <w:bottom w:w="0" w:type="dxa"/>
              <w:right w:w="15" w:type="dxa"/>
            </w:tcMar>
            <w:vAlign w:val="center"/>
          </w:tcPr>
          <w:p w14:paraId="5D143E52" w14:textId="77777777" w:rsidR="006070D5" w:rsidRPr="006070D5" w:rsidRDefault="006070D5" w:rsidP="006070D5">
            <w:pPr>
              <w:autoSpaceDE/>
              <w:autoSpaceDN/>
              <w:spacing w:before="0" w:line="240" w:lineRule="auto"/>
              <w:jc w:val="center"/>
              <w:rPr>
                <w:rFonts w:ascii="Century Gothic" w:hAnsi="Century Gothic" w:cs="Arial"/>
                <w:w w:val="100"/>
                <w:sz w:val="20"/>
              </w:rPr>
            </w:pPr>
          </w:p>
        </w:tc>
        <w:tc>
          <w:tcPr>
            <w:tcW w:w="2059" w:type="dxa"/>
            <w:vMerge/>
            <w:tcMar>
              <w:top w:w="15" w:type="dxa"/>
              <w:left w:w="15" w:type="dxa"/>
              <w:bottom w:w="0" w:type="dxa"/>
              <w:right w:w="15" w:type="dxa"/>
            </w:tcMar>
            <w:vAlign w:val="center"/>
          </w:tcPr>
          <w:p w14:paraId="6CA7C5F3"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2126" w:type="dxa"/>
            <w:vMerge/>
            <w:tcMar>
              <w:top w:w="15" w:type="dxa"/>
              <w:left w:w="15" w:type="dxa"/>
              <w:bottom w:w="0" w:type="dxa"/>
              <w:right w:w="15" w:type="dxa"/>
            </w:tcMar>
            <w:vAlign w:val="center"/>
          </w:tcPr>
          <w:p w14:paraId="7B61E64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426" w:type="dxa"/>
            <w:vMerge/>
            <w:tcMar>
              <w:top w:w="15" w:type="dxa"/>
              <w:left w:w="15" w:type="dxa"/>
              <w:bottom w:w="0" w:type="dxa"/>
              <w:right w:w="15" w:type="dxa"/>
            </w:tcMar>
            <w:vAlign w:val="center"/>
          </w:tcPr>
          <w:p w14:paraId="75CBF3F4"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992" w:type="dxa"/>
            <w:vMerge/>
            <w:tcMar>
              <w:top w:w="15" w:type="dxa"/>
              <w:left w:w="15" w:type="dxa"/>
              <w:bottom w:w="0" w:type="dxa"/>
              <w:right w:w="15" w:type="dxa"/>
            </w:tcMar>
            <w:vAlign w:val="center"/>
          </w:tcPr>
          <w:p w14:paraId="2C5AC07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5CF864B5" w14:textId="77777777" w:rsidTr="00F6774B">
        <w:trPr>
          <w:cantSplit/>
          <w:trHeight w:val="368"/>
        </w:trPr>
        <w:tc>
          <w:tcPr>
            <w:tcW w:w="421" w:type="dxa"/>
            <w:vMerge/>
            <w:tcMar>
              <w:top w:w="15" w:type="dxa"/>
              <w:left w:w="15" w:type="dxa"/>
              <w:bottom w:w="0" w:type="dxa"/>
              <w:right w:w="15" w:type="dxa"/>
            </w:tcMar>
            <w:vAlign w:val="center"/>
          </w:tcPr>
          <w:p w14:paraId="16DC4F74"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p>
        </w:tc>
        <w:tc>
          <w:tcPr>
            <w:tcW w:w="2594" w:type="dxa"/>
            <w:vMerge/>
            <w:tcMar>
              <w:top w:w="15" w:type="dxa"/>
              <w:left w:w="15" w:type="dxa"/>
              <w:bottom w:w="0" w:type="dxa"/>
              <w:right w:w="15" w:type="dxa"/>
            </w:tcMar>
            <w:vAlign w:val="center"/>
          </w:tcPr>
          <w:p w14:paraId="1CE0DD73" w14:textId="77777777" w:rsidR="006070D5" w:rsidRPr="006070D5" w:rsidRDefault="006070D5" w:rsidP="006070D5">
            <w:pPr>
              <w:autoSpaceDE/>
              <w:autoSpaceDN/>
              <w:spacing w:before="0" w:line="240" w:lineRule="auto"/>
              <w:ind w:right="57"/>
              <w:rPr>
                <w:rFonts w:ascii="Century Gothic" w:hAnsi="Century Gothic" w:cs="Arial"/>
                <w:w w:val="100"/>
                <w:sz w:val="20"/>
              </w:rPr>
            </w:pPr>
          </w:p>
        </w:tc>
        <w:tc>
          <w:tcPr>
            <w:tcW w:w="1320" w:type="dxa"/>
            <w:vMerge/>
            <w:tcMar>
              <w:top w:w="15" w:type="dxa"/>
              <w:left w:w="15" w:type="dxa"/>
              <w:bottom w:w="0" w:type="dxa"/>
              <w:right w:w="15" w:type="dxa"/>
            </w:tcMar>
            <w:vAlign w:val="center"/>
          </w:tcPr>
          <w:p w14:paraId="799C431D" w14:textId="77777777" w:rsidR="006070D5" w:rsidRPr="006070D5" w:rsidRDefault="006070D5" w:rsidP="006070D5">
            <w:pPr>
              <w:autoSpaceDE/>
              <w:autoSpaceDN/>
              <w:spacing w:before="0" w:line="240" w:lineRule="auto"/>
              <w:jc w:val="center"/>
              <w:rPr>
                <w:rFonts w:ascii="Century Gothic" w:hAnsi="Century Gothic" w:cs="Arial"/>
                <w:w w:val="100"/>
                <w:sz w:val="20"/>
              </w:rPr>
            </w:pPr>
          </w:p>
        </w:tc>
        <w:tc>
          <w:tcPr>
            <w:tcW w:w="2059" w:type="dxa"/>
            <w:vMerge/>
            <w:tcMar>
              <w:top w:w="15" w:type="dxa"/>
              <w:left w:w="15" w:type="dxa"/>
              <w:bottom w:w="0" w:type="dxa"/>
              <w:right w:w="15" w:type="dxa"/>
            </w:tcMar>
            <w:vAlign w:val="center"/>
          </w:tcPr>
          <w:p w14:paraId="7AC7B488"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2126" w:type="dxa"/>
            <w:vMerge/>
            <w:tcMar>
              <w:top w:w="15" w:type="dxa"/>
              <w:left w:w="15" w:type="dxa"/>
              <w:bottom w:w="0" w:type="dxa"/>
              <w:right w:w="15" w:type="dxa"/>
            </w:tcMar>
            <w:vAlign w:val="center"/>
          </w:tcPr>
          <w:p w14:paraId="5A65AF21"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426" w:type="dxa"/>
            <w:vMerge/>
            <w:tcMar>
              <w:top w:w="15" w:type="dxa"/>
              <w:left w:w="15" w:type="dxa"/>
              <w:bottom w:w="0" w:type="dxa"/>
              <w:right w:w="15" w:type="dxa"/>
            </w:tcMar>
            <w:vAlign w:val="center"/>
          </w:tcPr>
          <w:p w14:paraId="09FC6A3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992" w:type="dxa"/>
            <w:vMerge/>
            <w:tcMar>
              <w:top w:w="15" w:type="dxa"/>
              <w:left w:w="15" w:type="dxa"/>
              <w:bottom w:w="0" w:type="dxa"/>
              <w:right w:w="15" w:type="dxa"/>
            </w:tcMar>
            <w:vAlign w:val="center"/>
          </w:tcPr>
          <w:p w14:paraId="3383A90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5F4DB61B" w14:textId="77777777" w:rsidTr="00F6774B">
        <w:trPr>
          <w:cantSplit/>
          <w:trHeight w:val="677"/>
        </w:trPr>
        <w:tc>
          <w:tcPr>
            <w:tcW w:w="421" w:type="dxa"/>
            <w:vMerge w:val="restart"/>
            <w:tcMar>
              <w:top w:w="15" w:type="dxa"/>
              <w:left w:w="15" w:type="dxa"/>
              <w:bottom w:w="0" w:type="dxa"/>
              <w:right w:w="15" w:type="dxa"/>
            </w:tcMar>
            <w:vAlign w:val="center"/>
          </w:tcPr>
          <w:p w14:paraId="403C5490"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2</w:t>
            </w:r>
          </w:p>
          <w:p w14:paraId="6584E5DC"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p>
        </w:tc>
        <w:tc>
          <w:tcPr>
            <w:tcW w:w="2594" w:type="dxa"/>
            <w:vMerge w:val="restart"/>
            <w:tcMar>
              <w:top w:w="15" w:type="dxa"/>
              <w:left w:w="15" w:type="dxa"/>
              <w:bottom w:w="0" w:type="dxa"/>
              <w:right w:w="15" w:type="dxa"/>
            </w:tcMar>
            <w:vAlign w:val="center"/>
          </w:tcPr>
          <w:p w14:paraId="3673290D" w14:textId="77777777" w:rsidR="006070D5" w:rsidRPr="006070D5" w:rsidRDefault="006070D5" w:rsidP="006070D5">
            <w:pPr>
              <w:autoSpaceDE/>
              <w:autoSpaceDN/>
              <w:spacing w:before="0" w:line="240" w:lineRule="auto"/>
              <w:ind w:right="57"/>
              <w:rPr>
                <w:rFonts w:ascii="Century Gothic" w:hAnsi="Century Gothic" w:cs="Arial"/>
                <w:w w:val="100"/>
                <w:sz w:val="20"/>
              </w:rPr>
            </w:pPr>
            <w:r w:rsidRPr="006070D5">
              <w:rPr>
                <w:rFonts w:ascii="Century Gothic" w:hAnsi="Century Gothic" w:cs="Arial"/>
                <w:w w:val="100"/>
                <w:sz w:val="20"/>
              </w:rPr>
              <w:t xml:space="preserve">Pomieszczenie </w:t>
            </w:r>
            <w:r w:rsidRPr="006070D5">
              <w:rPr>
                <w:rFonts w:ascii="Century Gothic" w:hAnsi="Century Gothic" w:cs="Arial"/>
                <w:w w:val="100"/>
                <w:sz w:val="20"/>
              </w:rPr>
              <w:br/>
              <w:t>– Torwar I</w:t>
            </w:r>
          </w:p>
        </w:tc>
        <w:tc>
          <w:tcPr>
            <w:tcW w:w="1320" w:type="dxa"/>
            <w:vMerge w:val="restart"/>
            <w:tcMar>
              <w:top w:w="15" w:type="dxa"/>
              <w:left w:w="15" w:type="dxa"/>
              <w:bottom w:w="0" w:type="dxa"/>
              <w:right w:w="15" w:type="dxa"/>
            </w:tcMar>
            <w:vAlign w:val="center"/>
          </w:tcPr>
          <w:p w14:paraId="7AFAA26C" w14:textId="77777777" w:rsidR="006070D5" w:rsidRPr="006070D5" w:rsidRDefault="006070D5" w:rsidP="006070D5">
            <w:pPr>
              <w:autoSpaceDE/>
              <w:autoSpaceDN/>
              <w:spacing w:before="0" w:line="240" w:lineRule="auto"/>
              <w:jc w:val="center"/>
              <w:rPr>
                <w:rFonts w:ascii="Century Gothic" w:hAnsi="Century Gothic" w:cs="Arial"/>
                <w:w w:val="100"/>
                <w:sz w:val="20"/>
              </w:rPr>
            </w:pPr>
            <w:r w:rsidRPr="006070D5">
              <w:rPr>
                <w:rFonts w:ascii="Century Gothic" w:hAnsi="Century Gothic" w:cs="Arial"/>
                <w:w w:val="100"/>
                <w:sz w:val="20"/>
              </w:rPr>
              <w:t>075</w:t>
            </w:r>
          </w:p>
        </w:tc>
        <w:tc>
          <w:tcPr>
            <w:tcW w:w="2059" w:type="dxa"/>
            <w:vMerge/>
            <w:tcMar>
              <w:top w:w="15" w:type="dxa"/>
              <w:left w:w="15" w:type="dxa"/>
              <w:bottom w:w="0" w:type="dxa"/>
              <w:right w:w="15" w:type="dxa"/>
            </w:tcMar>
            <w:vAlign w:val="center"/>
          </w:tcPr>
          <w:p w14:paraId="7C360D1B"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2126" w:type="dxa"/>
            <w:vMerge/>
            <w:tcMar>
              <w:top w:w="15" w:type="dxa"/>
              <w:left w:w="15" w:type="dxa"/>
              <w:bottom w:w="0" w:type="dxa"/>
              <w:right w:w="15" w:type="dxa"/>
            </w:tcMar>
            <w:vAlign w:val="center"/>
          </w:tcPr>
          <w:p w14:paraId="40A1B90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426" w:type="dxa"/>
            <w:vMerge w:val="restart"/>
            <w:tcMar>
              <w:top w:w="15" w:type="dxa"/>
              <w:left w:w="15" w:type="dxa"/>
              <w:bottom w:w="0" w:type="dxa"/>
              <w:right w:w="15" w:type="dxa"/>
            </w:tcMar>
            <w:vAlign w:val="center"/>
          </w:tcPr>
          <w:p w14:paraId="1743EA8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992" w:type="dxa"/>
            <w:vMerge w:val="restart"/>
            <w:tcMar>
              <w:top w:w="15" w:type="dxa"/>
              <w:left w:w="15" w:type="dxa"/>
              <w:bottom w:w="0" w:type="dxa"/>
              <w:right w:w="15" w:type="dxa"/>
            </w:tcMar>
            <w:vAlign w:val="center"/>
          </w:tcPr>
          <w:p w14:paraId="23892499"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3,45</w:t>
            </w:r>
          </w:p>
        </w:tc>
      </w:tr>
      <w:tr w:rsidR="006070D5" w:rsidRPr="006070D5" w14:paraId="143E6AA4" w14:textId="77777777" w:rsidTr="00F6774B">
        <w:trPr>
          <w:cantSplit/>
          <w:trHeight w:val="368"/>
        </w:trPr>
        <w:tc>
          <w:tcPr>
            <w:tcW w:w="421" w:type="dxa"/>
            <w:vMerge/>
            <w:tcMar>
              <w:top w:w="15" w:type="dxa"/>
              <w:left w:w="15" w:type="dxa"/>
              <w:bottom w:w="0" w:type="dxa"/>
              <w:right w:w="15" w:type="dxa"/>
            </w:tcMar>
            <w:vAlign w:val="center"/>
          </w:tcPr>
          <w:p w14:paraId="43501050"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p>
        </w:tc>
        <w:tc>
          <w:tcPr>
            <w:tcW w:w="2594" w:type="dxa"/>
            <w:vMerge/>
            <w:tcMar>
              <w:top w:w="15" w:type="dxa"/>
              <w:left w:w="15" w:type="dxa"/>
              <w:bottom w:w="0" w:type="dxa"/>
              <w:right w:w="15" w:type="dxa"/>
            </w:tcMar>
            <w:vAlign w:val="bottom"/>
          </w:tcPr>
          <w:p w14:paraId="718E931E" w14:textId="77777777" w:rsidR="006070D5" w:rsidRPr="006070D5" w:rsidRDefault="006070D5" w:rsidP="006070D5">
            <w:pPr>
              <w:autoSpaceDE/>
              <w:autoSpaceDN/>
              <w:spacing w:before="0" w:line="240" w:lineRule="auto"/>
              <w:ind w:right="57"/>
              <w:rPr>
                <w:rFonts w:ascii="Century Gothic" w:hAnsi="Century Gothic" w:cs="Arial"/>
                <w:w w:val="100"/>
                <w:sz w:val="20"/>
              </w:rPr>
            </w:pPr>
          </w:p>
        </w:tc>
        <w:tc>
          <w:tcPr>
            <w:tcW w:w="1320" w:type="dxa"/>
            <w:vMerge/>
            <w:tcMar>
              <w:top w:w="15" w:type="dxa"/>
              <w:left w:w="15" w:type="dxa"/>
              <w:bottom w:w="0" w:type="dxa"/>
              <w:right w:w="15" w:type="dxa"/>
            </w:tcMar>
            <w:vAlign w:val="center"/>
          </w:tcPr>
          <w:p w14:paraId="05AEDFBC" w14:textId="77777777" w:rsidR="006070D5" w:rsidRPr="006070D5" w:rsidRDefault="006070D5" w:rsidP="006070D5">
            <w:pPr>
              <w:autoSpaceDE/>
              <w:autoSpaceDN/>
              <w:spacing w:before="0" w:line="240" w:lineRule="auto"/>
              <w:jc w:val="center"/>
              <w:rPr>
                <w:rFonts w:ascii="Century Gothic" w:hAnsi="Century Gothic" w:cs="Arial"/>
                <w:w w:val="100"/>
                <w:sz w:val="20"/>
              </w:rPr>
            </w:pPr>
          </w:p>
        </w:tc>
        <w:tc>
          <w:tcPr>
            <w:tcW w:w="2059" w:type="dxa"/>
            <w:vMerge/>
            <w:tcMar>
              <w:top w:w="15" w:type="dxa"/>
              <w:left w:w="15" w:type="dxa"/>
              <w:bottom w:w="0" w:type="dxa"/>
              <w:right w:w="15" w:type="dxa"/>
            </w:tcMar>
            <w:vAlign w:val="center"/>
          </w:tcPr>
          <w:p w14:paraId="20C9F043"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2126" w:type="dxa"/>
            <w:vMerge/>
            <w:tcMar>
              <w:top w:w="15" w:type="dxa"/>
              <w:left w:w="15" w:type="dxa"/>
              <w:bottom w:w="0" w:type="dxa"/>
              <w:right w:w="15" w:type="dxa"/>
            </w:tcMar>
            <w:vAlign w:val="center"/>
          </w:tcPr>
          <w:p w14:paraId="7E130052"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426" w:type="dxa"/>
            <w:vMerge/>
            <w:tcMar>
              <w:top w:w="15" w:type="dxa"/>
              <w:left w:w="15" w:type="dxa"/>
              <w:bottom w:w="0" w:type="dxa"/>
              <w:right w:w="15" w:type="dxa"/>
            </w:tcMar>
            <w:vAlign w:val="center"/>
          </w:tcPr>
          <w:p w14:paraId="3A003CA8"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992" w:type="dxa"/>
            <w:vMerge/>
            <w:tcMar>
              <w:top w:w="15" w:type="dxa"/>
              <w:left w:w="15" w:type="dxa"/>
              <w:bottom w:w="0" w:type="dxa"/>
              <w:right w:w="15" w:type="dxa"/>
            </w:tcMar>
            <w:vAlign w:val="center"/>
          </w:tcPr>
          <w:p w14:paraId="3623BE0B"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r>
      <w:tr w:rsidR="006070D5" w:rsidRPr="006070D5" w14:paraId="4FF5A779" w14:textId="77777777" w:rsidTr="00F6774B">
        <w:trPr>
          <w:cantSplit/>
          <w:trHeight w:val="316"/>
        </w:trPr>
        <w:tc>
          <w:tcPr>
            <w:tcW w:w="421" w:type="dxa"/>
            <w:tcMar>
              <w:top w:w="15" w:type="dxa"/>
              <w:left w:w="15" w:type="dxa"/>
              <w:bottom w:w="0" w:type="dxa"/>
              <w:right w:w="15" w:type="dxa"/>
            </w:tcMar>
            <w:vAlign w:val="center"/>
          </w:tcPr>
          <w:p w14:paraId="398DC35C" w14:textId="77777777" w:rsidR="006070D5" w:rsidRPr="006070D5" w:rsidRDefault="006070D5" w:rsidP="006070D5">
            <w:pPr>
              <w:autoSpaceDE/>
              <w:autoSpaceDN/>
              <w:spacing w:before="0" w:line="240" w:lineRule="auto"/>
              <w:jc w:val="center"/>
              <w:rPr>
                <w:rFonts w:ascii="Century Gothic" w:hAnsi="Century Gothic" w:cs="Arial"/>
                <w:b/>
                <w:bCs/>
                <w:smallCaps/>
                <w:w w:val="100"/>
                <w:sz w:val="20"/>
              </w:rPr>
            </w:pPr>
            <w:r w:rsidRPr="006070D5">
              <w:rPr>
                <w:rFonts w:ascii="Century Gothic" w:hAnsi="Century Gothic" w:cs="Arial"/>
                <w:b/>
                <w:bCs/>
                <w:smallCaps/>
                <w:w w:val="100"/>
                <w:sz w:val="20"/>
              </w:rPr>
              <w:t>3</w:t>
            </w:r>
          </w:p>
        </w:tc>
        <w:tc>
          <w:tcPr>
            <w:tcW w:w="2594" w:type="dxa"/>
            <w:tcMar>
              <w:top w:w="15" w:type="dxa"/>
              <w:left w:w="15" w:type="dxa"/>
              <w:bottom w:w="0" w:type="dxa"/>
              <w:right w:w="15" w:type="dxa"/>
            </w:tcMar>
            <w:vAlign w:val="bottom"/>
          </w:tcPr>
          <w:p w14:paraId="0E8C7997" w14:textId="77777777" w:rsidR="006070D5" w:rsidRPr="006070D5" w:rsidRDefault="006070D5" w:rsidP="006070D5">
            <w:pPr>
              <w:autoSpaceDE/>
              <w:autoSpaceDN/>
              <w:spacing w:before="0" w:line="240" w:lineRule="auto"/>
              <w:ind w:right="57"/>
              <w:rPr>
                <w:rFonts w:ascii="Century Gothic" w:hAnsi="Century Gothic" w:cs="Arial"/>
                <w:w w:val="100"/>
                <w:sz w:val="20"/>
              </w:rPr>
            </w:pPr>
            <w:r w:rsidRPr="006070D5">
              <w:rPr>
                <w:rFonts w:ascii="Century Gothic" w:hAnsi="Century Gothic" w:cs="Arial"/>
                <w:w w:val="100"/>
                <w:sz w:val="20"/>
              </w:rPr>
              <w:t xml:space="preserve">Pomieszczenie </w:t>
            </w:r>
            <w:r w:rsidRPr="006070D5">
              <w:rPr>
                <w:rFonts w:ascii="Century Gothic" w:hAnsi="Century Gothic" w:cs="Arial"/>
                <w:w w:val="100"/>
                <w:sz w:val="20"/>
              </w:rPr>
              <w:br/>
              <w:t>– Torwar II</w:t>
            </w:r>
          </w:p>
        </w:tc>
        <w:tc>
          <w:tcPr>
            <w:tcW w:w="1320" w:type="dxa"/>
            <w:tcMar>
              <w:top w:w="15" w:type="dxa"/>
              <w:left w:w="15" w:type="dxa"/>
              <w:bottom w:w="0" w:type="dxa"/>
              <w:right w:w="15" w:type="dxa"/>
            </w:tcMar>
            <w:vAlign w:val="center"/>
          </w:tcPr>
          <w:p w14:paraId="3E214F2D" w14:textId="77777777" w:rsidR="006070D5" w:rsidRPr="006070D5" w:rsidRDefault="006070D5" w:rsidP="006070D5">
            <w:pPr>
              <w:autoSpaceDE/>
              <w:autoSpaceDN/>
              <w:spacing w:before="0" w:line="240" w:lineRule="auto"/>
              <w:jc w:val="center"/>
              <w:rPr>
                <w:rFonts w:ascii="Century Gothic" w:hAnsi="Century Gothic" w:cs="Arial"/>
                <w:w w:val="100"/>
                <w:sz w:val="20"/>
              </w:rPr>
            </w:pPr>
            <w:r w:rsidRPr="006070D5">
              <w:rPr>
                <w:rFonts w:ascii="Century Gothic" w:hAnsi="Century Gothic" w:cs="Arial"/>
                <w:w w:val="100"/>
                <w:sz w:val="20"/>
              </w:rPr>
              <w:t>13</w:t>
            </w:r>
          </w:p>
        </w:tc>
        <w:tc>
          <w:tcPr>
            <w:tcW w:w="2059" w:type="dxa"/>
            <w:vMerge/>
            <w:tcMar>
              <w:top w:w="15" w:type="dxa"/>
              <w:left w:w="15" w:type="dxa"/>
              <w:bottom w:w="0" w:type="dxa"/>
              <w:right w:w="15" w:type="dxa"/>
            </w:tcMar>
            <w:vAlign w:val="center"/>
          </w:tcPr>
          <w:p w14:paraId="1EE74977" w14:textId="77777777" w:rsidR="006070D5" w:rsidRPr="006070D5" w:rsidRDefault="006070D5" w:rsidP="006070D5">
            <w:pPr>
              <w:autoSpaceDE/>
              <w:autoSpaceDN/>
              <w:spacing w:before="0" w:line="240" w:lineRule="auto"/>
              <w:jc w:val="left"/>
              <w:rPr>
                <w:rFonts w:ascii="Century Gothic" w:hAnsi="Century Gothic" w:cs="Arial"/>
                <w:w w:val="100"/>
                <w:sz w:val="20"/>
              </w:rPr>
            </w:pPr>
          </w:p>
        </w:tc>
        <w:tc>
          <w:tcPr>
            <w:tcW w:w="2126" w:type="dxa"/>
            <w:vMerge/>
            <w:tcMar>
              <w:top w:w="15" w:type="dxa"/>
              <w:left w:w="15" w:type="dxa"/>
              <w:bottom w:w="0" w:type="dxa"/>
              <w:right w:w="15" w:type="dxa"/>
            </w:tcMar>
            <w:vAlign w:val="center"/>
          </w:tcPr>
          <w:p w14:paraId="29FA2516"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p>
        </w:tc>
        <w:tc>
          <w:tcPr>
            <w:tcW w:w="426" w:type="dxa"/>
            <w:tcMar>
              <w:top w:w="15" w:type="dxa"/>
              <w:left w:w="15" w:type="dxa"/>
              <w:bottom w:w="0" w:type="dxa"/>
              <w:right w:w="15" w:type="dxa"/>
            </w:tcMar>
            <w:vAlign w:val="center"/>
          </w:tcPr>
          <w:p w14:paraId="7C6D8213"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M2</w:t>
            </w:r>
          </w:p>
        </w:tc>
        <w:tc>
          <w:tcPr>
            <w:tcW w:w="992" w:type="dxa"/>
            <w:tcMar>
              <w:top w:w="15" w:type="dxa"/>
              <w:left w:w="15" w:type="dxa"/>
              <w:bottom w:w="0" w:type="dxa"/>
              <w:right w:w="15" w:type="dxa"/>
            </w:tcMar>
            <w:vAlign w:val="center"/>
          </w:tcPr>
          <w:p w14:paraId="1023FEE1" w14:textId="77777777" w:rsidR="006070D5" w:rsidRPr="006070D5" w:rsidRDefault="006070D5" w:rsidP="006070D5">
            <w:pPr>
              <w:autoSpaceDE/>
              <w:autoSpaceDN/>
              <w:spacing w:before="0" w:line="240" w:lineRule="auto"/>
              <w:jc w:val="center"/>
              <w:rPr>
                <w:rFonts w:ascii="Century Gothic" w:hAnsi="Century Gothic" w:cs="Arial"/>
                <w:smallCaps/>
                <w:w w:val="100"/>
                <w:sz w:val="20"/>
              </w:rPr>
            </w:pPr>
            <w:r w:rsidRPr="006070D5">
              <w:rPr>
                <w:rFonts w:ascii="Century Gothic" w:hAnsi="Century Gothic" w:cs="Arial"/>
                <w:smallCaps/>
                <w:w w:val="100"/>
                <w:sz w:val="20"/>
              </w:rPr>
              <w:t>16,40</w:t>
            </w:r>
          </w:p>
        </w:tc>
      </w:tr>
    </w:tbl>
    <w:p w14:paraId="1E26AD78" w14:textId="77777777" w:rsidR="006070D5" w:rsidRPr="006070D5" w:rsidRDefault="006070D5" w:rsidP="006070D5">
      <w:pPr>
        <w:autoSpaceDE/>
        <w:autoSpaceDN/>
        <w:spacing w:before="0" w:line="240" w:lineRule="auto"/>
        <w:rPr>
          <w:rFonts w:ascii="Century Gothic" w:hAnsi="Century Gothic" w:cs="Arial"/>
          <w:b/>
          <w:bCs/>
          <w:smallCaps/>
          <w:w w:val="100"/>
          <w:sz w:val="20"/>
        </w:rPr>
      </w:pPr>
    </w:p>
    <w:p w14:paraId="4CD98645" w14:textId="77777777" w:rsidR="006070D5" w:rsidRPr="006070D5" w:rsidRDefault="006070D5" w:rsidP="006070D5">
      <w:pPr>
        <w:autoSpaceDE/>
        <w:autoSpaceDN/>
        <w:spacing w:before="0" w:line="240" w:lineRule="auto"/>
        <w:rPr>
          <w:rFonts w:ascii="Century Gothic" w:hAnsi="Century Gothic" w:cs="Arial"/>
          <w:b/>
          <w:bCs/>
          <w:smallCaps/>
          <w:w w:val="100"/>
          <w:sz w:val="20"/>
        </w:rPr>
      </w:pPr>
    </w:p>
    <w:p w14:paraId="4EE9BFA1" w14:textId="2317E29C" w:rsidR="006070D5" w:rsidRDefault="006070D5" w:rsidP="006070D5">
      <w:pPr>
        <w:autoSpaceDE/>
        <w:autoSpaceDN/>
        <w:spacing w:before="0" w:line="360" w:lineRule="auto"/>
        <w:rPr>
          <w:rFonts w:ascii="Century Gothic" w:hAnsi="Century Gothic" w:cs="Arial"/>
          <w:b/>
          <w:bCs/>
          <w:smallCaps/>
          <w:w w:val="100"/>
          <w:sz w:val="20"/>
        </w:rPr>
      </w:pPr>
      <w:r w:rsidRPr="006070D5">
        <w:rPr>
          <w:rFonts w:ascii="Century Gothic" w:hAnsi="Century Gothic" w:cs="Arial"/>
          <w:b/>
          <w:bCs/>
          <w:smallCaps/>
          <w:w w:val="100"/>
          <w:sz w:val="20"/>
        </w:rPr>
        <w:t>Okna i powierzchnie szklane – konieczność zastosowania podnośników lub alpinistów</w:t>
      </w:r>
    </w:p>
    <w:p w14:paraId="665D4BBE" w14:textId="242FA665" w:rsidR="00E9267B" w:rsidRDefault="00E9267B" w:rsidP="006070D5">
      <w:pPr>
        <w:autoSpaceDE/>
        <w:autoSpaceDN/>
        <w:spacing w:before="0" w:line="360" w:lineRule="auto"/>
        <w:rPr>
          <w:rFonts w:ascii="Century Gothic" w:hAnsi="Century Gothic" w:cs="Arial"/>
          <w:b/>
          <w:bCs/>
          <w:smallCaps/>
          <w:w w:val="100"/>
          <w:sz w:val="20"/>
        </w:rPr>
      </w:pPr>
    </w:p>
    <w:p w14:paraId="530F3985" w14:textId="0A1E9270" w:rsidR="00E9267B" w:rsidRDefault="00E9267B" w:rsidP="006070D5">
      <w:pPr>
        <w:autoSpaceDE/>
        <w:autoSpaceDN/>
        <w:spacing w:before="0" w:line="360" w:lineRule="auto"/>
        <w:rPr>
          <w:rFonts w:ascii="Century Gothic" w:hAnsi="Century Gothic" w:cs="Arial"/>
          <w:b/>
          <w:bCs/>
          <w:smallCaps/>
          <w:w w:val="100"/>
          <w:sz w:val="20"/>
        </w:rPr>
      </w:pPr>
    </w:p>
    <w:p w14:paraId="51E49479" w14:textId="77777777" w:rsidR="00E9267B" w:rsidRPr="006070D5" w:rsidRDefault="00E9267B" w:rsidP="006070D5">
      <w:pPr>
        <w:autoSpaceDE/>
        <w:autoSpaceDN/>
        <w:spacing w:before="0" w:line="360" w:lineRule="auto"/>
        <w:rPr>
          <w:rFonts w:ascii="Century Gothic" w:hAnsi="Century Gothic" w:cs="Arial"/>
          <w:b/>
          <w:bCs/>
          <w:smallCaps/>
          <w:w w:val="100"/>
          <w:sz w:val="20"/>
        </w:rPr>
      </w:pPr>
    </w:p>
    <w:p w14:paraId="78696F15" w14:textId="77777777" w:rsidR="006070D5" w:rsidRPr="006070D5" w:rsidRDefault="006070D5" w:rsidP="006070D5">
      <w:pPr>
        <w:autoSpaceDE/>
        <w:autoSpaceDN/>
        <w:spacing w:before="0" w:line="360" w:lineRule="auto"/>
        <w:rPr>
          <w:rFonts w:ascii="Century Gothic" w:hAnsi="Century Gothic" w:cs="Arial"/>
          <w:b/>
          <w:smallCaps/>
          <w:w w:val="100"/>
          <w:sz w:val="20"/>
        </w:rPr>
      </w:pPr>
      <w:r w:rsidRPr="006070D5">
        <w:rPr>
          <w:rFonts w:ascii="Century Gothic" w:hAnsi="Century Gothic" w:cs="Arial"/>
          <w:b/>
          <w:smallCaps/>
          <w:w w:val="100"/>
          <w:sz w:val="20"/>
        </w:rPr>
        <w:lastRenderedPageBreak/>
        <w:t>Legenda:</w:t>
      </w:r>
    </w:p>
    <w:p w14:paraId="7FD77289"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 xml:space="preserve">365 </w:t>
      </w:r>
      <w:r w:rsidRPr="006070D5">
        <w:rPr>
          <w:rFonts w:ascii="Century Gothic" w:hAnsi="Century Gothic" w:cs="Arial"/>
          <w:w w:val="100"/>
          <w:sz w:val="20"/>
        </w:rPr>
        <w:tab/>
        <w:t xml:space="preserve">– </w:t>
      </w:r>
      <w:r w:rsidRPr="006070D5">
        <w:rPr>
          <w:rFonts w:ascii="Century Gothic" w:hAnsi="Century Gothic" w:cs="Arial"/>
          <w:w w:val="100"/>
          <w:sz w:val="20"/>
        </w:rPr>
        <w:tab/>
        <w:t>dni roku</w:t>
      </w:r>
    </w:p>
    <w:p w14:paraId="0751DFFE"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 xml:space="preserve">251 </w:t>
      </w:r>
      <w:r w:rsidRPr="006070D5">
        <w:rPr>
          <w:rFonts w:ascii="Century Gothic" w:hAnsi="Century Gothic" w:cs="Arial"/>
          <w:w w:val="100"/>
          <w:sz w:val="20"/>
        </w:rPr>
        <w:tab/>
        <w:t xml:space="preserve">– </w:t>
      </w:r>
      <w:r w:rsidRPr="006070D5">
        <w:rPr>
          <w:rFonts w:ascii="Century Gothic" w:hAnsi="Century Gothic" w:cs="Arial"/>
          <w:w w:val="100"/>
          <w:sz w:val="20"/>
        </w:rPr>
        <w:tab/>
        <w:t>dni robocze</w:t>
      </w:r>
    </w:p>
    <w:p w14:paraId="6B0ACE3D"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 xml:space="preserve">52 </w:t>
      </w:r>
      <w:r w:rsidRPr="006070D5">
        <w:rPr>
          <w:rFonts w:ascii="Century Gothic" w:hAnsi="Century Gothic" w:cs="Arial"/>
          <w:w w:val="100"/>
          <w:sz w:val="20"/>
        </w:rPr>
        <w:tab/>
        <w:t xml:space="preserve">– </w:t>
      </w:r>
      <w:r w:rsidRPr="006070D5">
        <w:rPr>
          <w:rFonts w:ascii="Century Gothic" w:hAnsi="Century Gothic" w:cs="Arial"/>
          <w:w w:val="100"/>
          <w:sz w:val="20"/>
        </w:rPr>
        <w:tab/>
        <w:t>tygodnie</w:t>
      </w:r>
    </w:p>
    <w:p w14:paraId="1896F87E"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12</w:t>
      </w:r>
      <w:r w:rsidRPr="006070D5">
        <w:rPr>
          <w:rFonts w:ascii="Century Gothic" w:hAnsi="Century Gothic" w:cs="Arial"/>
          <w:w w:val="100"/>
          <w:sz w:val="20"/>
        </w:rPr>
        <w:tab/>
        <w:t xml:space="preserve">– </w:t>
      </w:r>
      <w:r w:rsidRPr="006070D5">
        <w:rPr>
          <w:rFonts w:ascii="Century Gothic" w:hAnsi="Century Gothic" w:cs="Arial"/>
          <w:w w:val="100"/>
          <w:sz w:val="20"/>
        </w:rPr>
        <w:tab/>
        <w:t>miesięcy</w:t>
      </w:r>
    </w:p>
    <w:p w14:paraId="72C7B6D6"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 xml:space="preserve">2 </w:t>
      </w:r>
      <w:r w:rsidRPr="006070D5">
        <w:rPr>
          <w:rFonts w:ascii="Century Gothic" w:hAnsi="Century Gothic" w:cs="Arial"/>
          <w:w w:val="100"/>
          <w:sz w:val="20"/>
        </w:rPr>
        <w:tab/>
        <w:t xml:space="preserve">– </w:t>
      </w:r>
      <w:r w:rsidRPr="006070D5">
        <w:rPr>
          <w:rFonts w:ascii="Century Gothic" w:hAnsi="Century Gothic" w:cs="Arial"/>
          <w:w w:val="100"/>
          <w:sz w:val="20"/>
        </w:rPr>
        <w:tab/>
        <w:t>razy w roku (wiosna-jesień)</w:t>
      </w:r>
    </w:p>
    <w:p w14:paraId="72BE315E"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 xml:space="preserve">4 </w:t>
      </w:r>
      <w:r w:rsidRPr="006070D5">
        <w:rPr>
          <w:rFonts w:ascii="Century Gothic" w:hAnsi="Century Gothic" w:cs="Arial"/>
          <w:w w:val="100"/>
          <w:sz w:val="20"/>
        </w:rPr>
        <w:tab/>
        <w:t xml:space="preserve">–     </w:t>
      </w:r>
      <w:r w:rsidRPr="006070D5">
        <w:rPr>
          <w:rFonts w:ascii="Century Gothic" w:hAnsi="Century Gothic" w:cs="Arial"/>
          <w:w w:val="100"/>
          <w:sz w:val="20"/>
        </w:rPr>
        <w:tab/>
        <w:t>razy w roku</w:t>
      </w:r>
    </w:p>
    <w:p w14:paraId="0578C648"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2RT</w:t>
      </w:r>
      <w:r w:rsidRPr="006070D5">
        <w:rPr>
          <w:rFonts w:ascii="Century Gothic" w:hAnsi="Century Gothic" w:cs="Arial"/>
          <w:w w:val="100"/>
          <w:sz w:val="20"/>
        </w:rPr>
        <w:tab/>
        <w:t>–</w:t>
      </w:r>
      <w:r w:rsidRPr="006070D5">
        <w:rPr>
          <w:rFonts w:ascii="Century Gothic" w:hAnsi="Century Gothic" w:cs="Arial"/>
          <w:w w:val="100"/>
          <w:sz w:val="20"/>
        </w:rPr>
        <w:tab/>
        <w:t>dwa razy w tygodniu</w:t>
      </w:r>
    </w:p>
    <w:p w14:paraId="055B77A0"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1RT</w:t>
      </w:r>
      <w:r w:rsidRPr="006070D5">
        <w:rPr>
          <w:rFonts w:ascii="Century Gothic" w:hAnsi="Century Gothic" w:cs="Arial"/>
          <w:w w:val="100"/>
          <w:sz w:val="20"/>
        </w:rPr>
        <w:tab/>
        <w:t>–</w:t>
      </w:r>
      <w:r w:rsidRPr="006070D5">
        <w:rPr>
          <w:rFonts w:ascii="Century Gothic" w:hAnsi="Century Gothic" w:cs="Arial"/>
          <w:w w:val="100"/>
          <w:sz w:val="20"/>
        </w:rPr>
        <w:tab/>
        <w:t>raz na tydzień</w:t>
      </w:r>
    </w:p>
    <w:p w14:paraId="2108E2D5"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2RD</w:t>
      </w:r>
      <w:r w:rsidRPr="006070D5">
        <w:rPr>
          <w:rFonts w:ascii="Century Gothic" w:hAnsi="Century Gothic" w:cs="Arial"/>
          <w:w w:val="100"/>
          <w:sz w:val="20"/>
        </w:rPr>
        <w:tab/>
        <w:t>–</w:t>
      </w:r>
      <w:r w:rsidRPr="006070D5">
        <w:rPr>
          <w:rFonts w:ascii="Century Gothic" w:hAnsi="Century Gothic" w:cs="Arial"/>
          <w:w w:val="100"/>
          <w:sz w:val="20"/>
        </w:rPr>
        <w:tab/>
        <w:t>dwa razy dziennie</w:t>
      </w:r>
    </w:p>
    <w:p w14:paraId="6CF2D793"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 xml:space="preserve">OZ </w:t>
      </w:r>
      <w:r w:rsidRPr="006070D5">
        <w:rPr>
          <w:rFonts w:ascii="Century Gothic" w:hAnsi="Century Gothic" w:cs="Arial"/>
          <w:w w:val="100"/>
          <w:sz w:val="20"/>
        </w:rPr>
        <w:tab/>
        <w:t xml:space="preserve">– </w:t>
      </w:r>
      <w:r w:rsidRPr="006070D5">
        <w:rPr>
          <w:rFonts w:ascii="Century Gothic" w:hAnsi="Century Gothic" w:cs="Arial"/>
          <w:w w:val="100"/>
          <w:sz w:val="20"/>
        </w:rPr>
        <w:tab/>
        <w:t>okres zimowy – 4 miesiące</w:t>
      </w:r>
    </w:p>
    <w:p w14:paraId="3B450635"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 xml:space="preserve">OL </w:t>
      </w:r>
      <w:r w:rsidRPr="006070D5">
        <w:rPr>
          <w:rFonts w:ascii="Century Gothic" w:hAnsi="Century Gothic" w:cs="Arial"/>
          <w:w w:val="100"/>
          <w:sz w:val="20"/>
        </w:rPr>
        <w:tab/>
        <w:t xml:space="preserve">– </w:t>
      </w:r>
      <w:r w:rsidRPr="006070D5">
        <w:rPr>
          <w:rFonts w:ascii="Century Gothic" w:hAnsi="Century Gothic" w:cs="Arial"/>
          <w:w w:val="100"/>
          <w:sz w:val="20"/>
        </w:rPr>
        <w:tab/>
        <w:t>okres letni – 8 miesięcy</w:t>
      </w:r>
    </w:p>
    <w:p w14:paraId="620BF6FE"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 xml:space="preserve">ZWG   –     </w:t>
      </w:r>
      <w:r w:rsidRPr="006070D5">
        <w:rPr>
          <w:rFonts w:ascii="Century Gothic" w:hAnsi="Century Gothic" w:cs="Arial"/>
          <w:w w:val="100"/>
          <w:sz w:val="20"/>
        </w:rPr>
        <w:tab/>
        <w:t xml:space="preserve">Zespół Wejścia Głównego – wg załącznika  </w:t>
      </w:r>
      <w:r w:rsidRPr="006070D5">
        <w:rPr>
          <w:rFonts w:ascii="Century Gothic" w:hAnsi="Century Gothic" w:cs="Arial"/>
          <w:w w:val="100"/>
          <w:sz w:val="20"/>
        </w:rPr>
        <w:tab/>
        <w:t xml:space="preserve"> </w:t>
      </w:r>
    </w:p>
    <w:p w14:paraId="000F6304"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+ 175</w:t>
      </w:r>
      <w:r w:rsidRPr="006070D5">
        <w:rPr>
          <w:rFonts w:ascii="Century Gothic" w:hAnsi="Century Gothic" w:cs="Arial"/>
          <w:w w:val="100"/>
          <w:sz w:val="20"/>
        </w:rPr>
        <w:tab/>
        <w:t xml:space="preserve">-     </w:t>
      </w:r>
      <w:r w:rsidRPr="006070D5">
        <w:rPr>
          <w:rFonts w:ascii="Century Gothic" w:hAnsi="Century Gothic" w:cs="Arial"/>
          <w:w w:val="100"/>
          <w:sz w:val="20"/>
        </w:rPr>
        <w:tab/>
        <w:t>ilość sprzątań po ślizgawkach i meczach hokeja</w:t>
      </w:r>
    </w:p>
    <w:p w14:paraId="695643C7" w14:textId="736FA1F3"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2/2</w:t>
      </w:r>
      <w:r w:rsidRPr="006070D5">
        <w:rPr>
          <w:rFonts w:ascii="Century Gothic" w:hAnsi="Century Gothic" w:cs="Arial"/>
          <w:w w:val="100"/>
          <w:sz w:val="20"/>
        </w:rPr>
        <w:tab/>
        <w:t>-</w:t>
      </w:r>
      <w:r w:rsidRPr="006070D5">
        <w:rPr>
          <w:rFonts w:ascii="Century Gothic" w:hAnsi="Century Gothic" w:cs="Arial"/>
          <w:w w:val="100"/>
          <w:sz w:val="20"/>
        </w:rPr>
        <w:tab/>
        <w:t>mycie parkietu / czyszczenie parkietu z kleju po taśmach</w:t>
      </w:r>
      <w:r>
        <w:rPr>
          <w:rFonts w:ascii="Century Gothic" w:hAnsi="Century Gothic" w:cs="Arial"/>
          <w:w w:val="100"/>
          <w:sz w:val="20"/>
        </w:rPr>
        <w:t>.</w:t>
      </w:r>
    </w:p>
    <w:p w14:paraId="2D731365"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Podane wielkości w kolumnie „Częstotliwość” mają na celu scharakteryzować wielkość zamówienia; wielkości te mogą ulec zmianie w zależności od potrzeb Zamawiającego.</w:t>
      </w:r>
    </w:p>
    <w:p w14:paraId="32BBD299"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Lodowisko jest czynne cały rok.</w:t>
      </w:r>
    </w:p>
    <w:p w14:paraId="6A8B074E"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Zajęcia na lodowisku odbywają się w godz. 6:00 – 03:00.</w:t>
      </w:r>
    </w:p>
    <w:p w14:paraId="72A41F5D" w14:textId="77777777" w:rsidR="006070D5" w:rsidRPr="006070D5" w:rsidRDefault="006070D5" w:rsidP="006070D5">
      <w:pPr>
        <w:autoSpaceDE/>
        <w:autoSpaceDN/>
        <w:spacing w:before="0" w:line="360" w:lineRule="auto"/>
        <w:rPr>
          <w:rFonts w:ascii="Century Gothic" w:hAnsi="Century Gothic" w:cs="Arial"/>
          <w:w w:val="100"/>
          <w:sz w:val="20"/>
        </w:rPr>
      </w:pPr>
    </w:p>
    <w:p w14:paraId="1D541F6F"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1e) Szczegółowy zakres czynności:</w:t>
      </w:r>
    </w:p>
    <w:p w14:paraId="3F46A77C"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Poza zakresem czynności określonych w punktach poprzedzających do przedmiotu zamówienia zalicza się również, w szczególności:</w:t>
      </w:r>
    </w:p>
    <w:p w14:paraId="149428CD"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W pomieszczeniach:</w:t>
      </w:r>
    </w:p>
    <w:p w14:paraId="12EDF167"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w:t>
      </w:r>
      <w:r w:rsidRPr="006070D5">
        <w:rPr>
          <w:rFonts w:ascii="Century Gothic" w:hAnsi="Century Gothic" w:cs="Arial"/>
          <w:w w:val="100"/>
          <w:sz w:val="20"/>
        </w:rPr>
        <w:tab/>
        <w:t>wynoszenie śmieci do kontenerów na odpady komunalne -</w:t>
      </w:r>
      <w:r w:rsidRPr="006070D5">
        <w:rPr>
          <w:rFonts w:ascii="Century Gothic" w:hAnsi="Century Gothic" w:cs="Arial"/>
          <w:w w:val="100"/>
          <w:sz w:val="20"/>
        </w:rPr>
        <w:tab/>
        <w:t>codziennie,</w:t>
      </w:r>
    </w:p>
    <w:p w14:paraId="4D52C759"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w:t>
      </w:r>
      <w:r w:rsidRPr="006070D5">
        <w:rPr>
          <w:rFonts w:ascii="Century Gothic" w:hAnsi="Century Gothic" w:cs="Arial"/>
          <w:w w:val="100"/>
          <w:sz w:val="20"/>
        </w:rPr>
        <w:tab/>
        <w:t>usuwanie pajęczyn</w:t>
      </w:r>
      <w:r w:rsidRPr="006070D5">
        <w:rPr>
          <w:rFonts w:ascii="Century Gothic" w:hAnsi="Century Gothic" w:cs="Arial"/>
          <w:w w:val="100"/>
          <w:sz w:val="20"/>
        </w:rPr>
        <w:tab/>
        <w:t>- wg potrzeb,</w:t>
      </w:r>
    </w:p>
    <w:p w14:paraId="7BB66D62"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mycie opraw oświetleniowych (z wyłączeniem oświetlenia głównego w halach) - wg potrzeb.</w:t>
      </w:r>
    </w:p>
    <w:p w14:paraId="208F3074"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W toaletach i kuchniach:</w:t>
      </w:r>
    </w:p>
    <w:p w14:paraId="3042A2B1"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w:t>
      </w:r>
      <w:r w:rsidRPr="006070D5">
        <w:rPr>
          <w:rFonts w:ascii="Century Gothic" w:hAnsi="Century Gothic" w:cs="Arial"/>
          <w:w w:val="100"/>
          <w:sz w:val="20"/>
        </w:rPr>
        <w:tab/>
        <w:t>mycie luster – wg potrzeb ,</w:t>
      </w:r>
    </w:p>
    <w:p w14:paraId="07681DE5"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w:t>
      </w:r>
      <w:r w:rsidRPr="006070D5">
        <w:rPr>
          <w:rFonts w:ascii="Century Gothic" w:hAnsi="Century Gothic" w:cs="Arial"/>
          <w:w w:val="100"/>
          <w:sz w:val="20"/>
        </w:rPr>
        <w:tab/>
        <w:t>uzupełnianie papieru toaletowego w 163* podajnikach – wg potrzeb ,</w:t>
      </w:r>
    </w:p>
    <w:p w14:paraId="404F9982"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uzupełnianie podajników ręczników papierowych w 86 podajnikach – wg potrzeb ,</w:t>
      </w:r>
    </w:p>
    <w:p w14:paraId="48C0D65C"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 xml:space="preserve">      -</w:t>
      </w:r>
      <w:r w:rsidRPr="006070D5">
        <w:rPr>
          <w:rFonts w:ascii="Century Gothic" w:hAnsi="Century Gothic" w:cs="Arial"/>
          <w:w w:val="100"/>
          <w:sz w:val="20"/>
        </w:rPr>
        <w:tab/>
        <w:t xml:space="preserve">uzupełnianie mydła w 120 dozownikach – wg potrzeb </w:t>
      </w:r>
    </w:p>
    <w:p w14:paraId="28EC61DD"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 xml:space="preserve">      -     mycie kuchenek mikrofalowych   szt. 8  - 1 RT,</w:t>
      </w:r>
    </w:p>
    <w:p w14:paraId="0F7317FB"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 xml:space="preserve">      -     mycie lodówek  szt. 9 - raz w miesiącu.</w:t>
      </w:r>
    </w:p>
    <w:p w14:paraId="4D6BB09B" w14:textId="77777777" w:rsidR="006070D5" w:rsidRPr="006070D5" w:rsidRDefault="006070D5" w:rsidP="006070D5">
      <w:pPr>
        <w:autoSpaceDE/>
        <w:autoSpaceDN/>
        <w:spacing w:before="0" w:line="360" w:lineRule="auto"/>
        <w:rPr>
          <w:rFonts w:ascii="Century Gothic" w:hAnsi="Century Gothic" w:cs="Arial"/>
          <w:w w:val="100"/>
          <w:sz w:val="20"/>
        </w:rPr>
      </w:pPr>
    </w:p>
    <w:p w14:paraId="3762FB88"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lastRenderedPageBreak/>
        <w:t xml:space="preserve">Sprzątanie w trakcie oraz po wynajmie </w:t>
      </w:r>
      <w:proofErr w:type="spellStart"/>
      <w:r w:rsidRPr="006070D5">
        <w:rPr>
          <w:rFonts w:ascii="Century Gothic" w:hAnsi="Century Gothic" w:cs="Arial"/>
          <w:w w:val="100"/>
          <w:sz w:val="20"/>
        </w:rPr>
        <w:t>sal</w:t>
      </w:r>
      <w:proofErr w:type="spellEnd"/>
      <w:r w:rsidRPr="006070D5">
        <w:rPr>
          <w:rFonts w:ascii="Century Gothic" w:hAnsi="Century Gothic" w:cs="Arial"/>
          <w:w w:val="100"/>
          <w:sz w:val="20"/>
        </w:rPr>
        <w:t xml:space="preserve"> konferencyjnych znajdujących się na </w:t>
      </w:r>
      <w:r w:rsidRPr="006070D5">
        <w:rPr>
          <w:rFonts w:ascii="Century Gothic" w:hAnsi="Century Gothic" w:cs="Arial"/>
          <w:w w:val="100"/>
          <w:sz w:val="20"/>
        </w:rPr>
        <w:br/>
        <w:t>II piętrze obiektu Torwar I (również w weekendy). Zakres sprzątania - sale konferencyjne, drogi dojścia oraz sanitariaty – wg wskazań Zamawiającego.</w:t>
      </w:r>
    </w:p>
    <w:p w14:paraId="6B586659" w14:textId="77777777" w:rsidR="006070D5" w:rsidRPr="006070D5" w:rsidRDefault="006070D5" w:rsidP="006070D5">
      <w:pPr>
        <w:autoSpaceDE/>
        <w:autoSpaceDN/>
        <w:spacing w:before="0" w:line="360" w:lineRule="auto"/>
        <w:rPr>
          <w:rFonts w:ascii="Century Gothic" w:hAnsi="Century Gothic" w:cs="Arial"/>
          <w:w w:val="100"/>
          <w:sz w:val="20"/>
        </w:rPr>
      </w:pPr>
    </w:p>
    <w:p w14:paraId="395B4B49" w14:textId="0498B6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Ponadto pracownicy sprzątający będą wykonywać inne, nie ujęte czynności objęte przedmiotem zamówienia, polegające na doraźnym utrzymaniu czystości w obiektach np. sprzątanie po remontach  i malowaniu pomieszczeń</w:t>
      </w:r>
      <w:r w:rsidR="00E9267B">
        <w:rPr>
          <w:rFonts w:ascii="Century Gothic" w:hAnsi="Century Gothic" w:cs="Arial"/>
          <w:w w:val="100"/>
          <w:sz w:val="20"/>
        </w:rPr>
        <w:t xml:space="preserve"> wykonywanych przez pracowników COS.</w:t>
      </w:r>
    </w:p>
    <w:p w14:paraId="7E63F92C"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Wykonawca ma także obowiązek usuwania różnych typów kartonów zbiorczych, pudeł i tekturowych opakowań (w stanie rozłożonym).</w:t>
      </w:r>
    </w:p>
    <w:p w14:paraId="5C5AFC07"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Określenie „wg potrzeb” oznacza, że na Wykonawcy ciąży obowiązek wykonywania usługi w chwili zaistnienia takiej konieczności.</w:t>
      </w:r>
    </w:p>
    <w:p w14:paraId="298379E0" w14:textId="77777777" w:rsidR="006070D5" w:rsidRPr="006070D5" w:rsidRDefault="006070D5" w:rsidP="006070D5">
      <w:pPr>
        <w:autoSpaceDE/>
        <w:autoSpaceDN/>
        <w:spacing w:before="0" w:line="360" w:lineRule="auto"/>
        <w:rPr>
          <w:rFonts w:ascii="Century Gothic" w:hAnsi="Century Gothic" w:cs="Arial"/>
          <w:w w:val="100"/>
          <w:sz w:val="20"/>
        </w:rPr>
      </w:pPr>
    </w:p>
    <w:p w14:paraId="33E75E58"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Teren zewnętrzny:</w:t>
      </w:r>
    </w:p>
    <w:p w14:paraId="4E1B12E3"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 xml:space="preserve">Podczas pielęgnacji terenów zielonych wokół COS Torwar I </w:t>
      </w:r>
      <w:proofErr w:type="spellStart"/>
      <w:r w:rsidRPr="006070D5">
        <w:rPr>
          <w:rFonts w:ascii="Century Gothic" w:hAnsi="Century Gothic" w:cs="Arial"/>
          <w:w w:val="100"/>
          <w:sz w:val="20"/>
        </w:rPr>
        <w:t>i</w:t>
      </w:r>
      <w:proofErr w:type="spellEnd"/>
      <w:r w:rsidRPr="006070D5">
        <w:rPr>
          <w:rFonts w:ascii="Century Gothic" w:hAnsi="Century Gothic" w:cs="Arial"/>
          <w:w w:val="100"/>
          <w:sz w:val="20"/>
        </w:rPr>
        <w:t xml:space="preserve"> COS Torwar II Wykonawca na własny koszt zamawia odpowiedni kontener na odpady zielone.</w:t>
      </w:r>
    </w:p>
    <w:p w14:paraId="7FB05BCA" w14:textId="77777777" w:rsidR="006070D5" w:rsidRPr="006070D5" w:rsidRDefault="006070D5" w:rsidP="006070D5">
      <w:pPr>
        <w:autoSpaceDE/>
        <w:autoSpaceDN/>
        <w:spacing w:before="0" w:line="360" w:lineRule="auto"/>
        <w:rPr>
          <w:rFonts w:ascii="Century Gothic" w:hAnsi="Century Gothic" w:cs="Arial"/>
          <w:w w:val="100"/>
          <w:sz w:val="20"/>
        </w:rPr>
      </w:pPr>
    </w:p>
    <w:p w14:paraId="2BBE3F9B" w14:textId="77777777" w:rsidR="006070D5" w:rsidRPr="006070D5" w:rsidRDefault="006070D5" w:rsidP="006070D5">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1f) Do przedmiotu zamówienia Zamawiający zalicza również dostarczenie przez Wykonawcę, na własny koszt, środków czystości niezbędnych do wykonania usługi o dobrej jakości, uwzględniając poniższe zapotrzebowanie:</w:t>
      </w:r>
    </w:p>
    <w:p w14:paraId="3C9AF473"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papier toaletowy KATRIN biały/ Flesz / Merida</w:t>
      </w:r>
    </w:p>
    <w:p w14:paraId="1FA0C322"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mydło w płynie KATRIN biały/ Flesz / Merida</w:t>
      </w:r>
    </w:p>
    <w:p w14:paraId="756AC3A5" w14:textId="77777777" w:rsidR="006070D5" w:rsidRPr="006070D5" w:rsidRDefault="006070D5" w:rsidP="006070D5">
      <w:pPr>
        <w:numPr>
          <w:ilvl w:val="0"/>
          <w:numId w:val="81"/>
        </w:num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ręczniki papierowe KATRIN biały/ Flesz / Merida</w:t>
      </w:r>
    </w:p>
    <w:p w14:paraId="1BE0780C" w14:textId="77777777" w:rsidR="006070D5" w:rsidRPr="006070D5" w:rsidRDefault="006070D5" w:rsidP="006070D5">
      <w:pPr>
        <w:autoSpaceDE/>
        <w:autoSpaceDN/>
        <w:spacing w:before="0" w:line="360" w:lineRule="auto"/>
        <w:jc w:val="left"/>
        <w:rPr>
          <w:rFonts w:ascii="Century Gothic" w:hAnsi="Century Gothic" w:cs="Arial"/>
          <w:w w:val="100"/>
          <w:sz w:val="20"/>
        </w:rPr>
      </w:pPr>
    </w:p>
    <w:p w14:paraId="0D6A1571" w14:textId="719CB829" w:rsidR="006070D5" w:rsidRPr="006070D5" w:rsidRDefault="006070D5" w:rsidP="00D9473B">
      <w:pPr>
        <w:autoSpaceDE/>
        <w:autoSpaceDN/>
        <w:spacing w:before="0" w:line="360" w:lineRule="auto"/>
        <w:ind w:left="360" w:hanging="360"/>
        <w:jc w:val="left"/>
        <w:rPr>
          <w:rFonts w:ascii="Century Gothic" w:hAnsi="Century Gothic" w:cs="Arial"/>
          <w:b/>
          <w:w w:val="100"/>
          <w:sz w:val="20"/>
        </w:rPr>
      </w:pPr>
      <w:r w:rsidRPr="006070D5">
        <w:rPr>
          <w:rFonts w:ascii="Century Gothic" w:hAnsi="Century Gothic" w:cs="Arial"/>
          <w:w w:val="100"/>
          <w:sz w:val="20"/>
        </w:rPr>
        <w:t>1g) Wymagana ilość pracowników w ciągu dnia przy czym Zamawiający określa 1</w:t>
      </w:r>
      <w:r w:rsidR="00E9267B">
        <w:rPr>
          <w:rFonts w:ascii="Century Gothic" w:hAnsi="Century Gothic" w:cs="Arial"/>
          <w:w w:val="100"/>
          <w:sz w:val="20"/>
        </w:rPr>
        <w:t xml:space="preserve"> </w:t>
      </w:r>
      <w:r w:rsidRPr="006070D5">
        <w:rPr>
          <w:rFonts w:ascii="Century Gothic" w:hAnsi="Century Gothic" w:cs="Arial"/>
          <w:w w:val="100"/>
          <w:sz w:val="20"/>
        </w:rPr>
        <w:t>osobę/pracownika jako 1 etat.</w:t>
      </w:r>
      <w:r w:rsidRPr="006070D5">
        <w:rPr>
          <w:rFonts w:ascii="Century Gothic" w:hAnsi="Century Gothic" w:cs="Arial"/>
          <w:w w:val="100"/>
          <w:sz w:val="20"/>
        </w:rPr>
        <w:br/>
      </w:r>
    </w:p>
    <w:p w14:paraId="39C5428E" w14:textId="77777777" w:rsidR="006070D5" w:rsidRPr="006070D5" w:rsidRDefault="006070D5" w:rsidP="006070D5">
      <w:pPr>
        <w:autoSpaceDE/>
        <w:autoSpaceDN/>
        <w:spacing w:before="0" w:line="360" w:lineRule="auto"/>
        <w:jc w:val="left"/>
        <w:rPr>
          <w:rFonts w:ascii="Century Gothic" w:hAnsi="Century Gothic" w:cs="Arial"/>
          <w:w w:val="100"/>
          <w:sz w:val="20"/>
        </w:rPr>
      </w:pPr>
      <w:r w:rsidRPr="006070D5">
        <w:rPr>
          <w:rFonts w:ascii="Century Gothic" w:hAnsi="Century Gothic" w:cs="Arial"/>
          <w:b/>
          <w:w w:val="100"/>
          <w:sz w:val="20"/>
        </w:rPr>
        <w:t>Torwar I:</w:t>
      </w:r>
      <w:r w:rsidRPr="006070D5">
        <w:rPr>
          <w:rFonts w:ascii="Century Gothic" w:hAnsi="Century Gothic" w:cs="Arial"/>
          <w:w w:val="100"/>
          <w:sz w:val="20"/>
        </w:rPr>
        <w:br/>
        <w:t xml:space="preserve">1/ 7:00-15:00 - poniedziałek-piątek - </w:t>
      </w:r>
      <w:r w:rsidRPr="006070D5">
        <w:rPr>
          <w:rFonts w:ascii="Century Gothic" w:hAnsi="Century Gothic" w:cs="Arial"/>
          <w:b/>
          <w:w w:val="100"/>
          <w:sz w:val="20"/>
        </w:rPr>
        <w:t>1 osoba nadzorująca</w:t>
      </w:r>
      <w:r w:rsidRPr="006070D5">
        <w:rPr>
          <w:rFonts w:ascii="Century Gothic" w:hAnsi="Century Gothic" w:cs="Arial"/>
          <w:w w:val="100"/>
          <w:sz w:val="20"/>
        </w:rPr>
        <w:t xml:space="preserve"> </w:t>
      </w:r>
      <w:r w:rsidRPr="006070D5">
        <w:rPr>
          <w:rFonts w:ascii="Century Gothic" w:hAnsi="Century Gothic" w:cs="Arial"/>
          <w:b/>
          <w:w w:val="100"/>
          <w:sz w:val="20"/>
        </w:rPr>
        <w:t>będąca na miejscu</w:t>
      </w:r>
      <w:r w:rsidRPr="006070D5">
        <w:rPr>
          <w:rFonts w:ascii="Century Gothic" w:hAnsi="Century Gothic" w:cs="Arial"/>
          <w:w w:val="100"/>
          <w:sz w:val="20"/>
        </w:rPr>
        <w:t xml:space="preserve"> </w:t>
      </w:r>
    </w:p>
    <w:p w14:paraId="5F970565" w14:textId="77777777" w:rsidR="006070D5" w:rsidRPr="006070D5" w:rsidRDefault="006070D5" w:rsidP="006070D5">
      <w:p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 xml:space="preserve">2/ 7:00-15:00 - poniedziałek-piątek - </w:t>
      </w:r>
      <w:r w:rsidRPr="006070D5">
        <w:rPr>
          <w:rFonts w:ascii="Century Gothic" w:hAnsi="Century Gothic" w:cs="Arial"/>
          <w:b/>
          <w:w w:val="100"/>
          <w:sz w:val="20"/>
        </w:rPr>
        <w:t>4 osoby</w:t>
      </w:r>
    </w:p>
    <w:p w14:paraId="3FB6DC4B" w14:textId="77777777" w:rsidR="006070D5" w:rsidRPr="006070D5" w:rsidRDefault="006070D5" w:rsidP="006070D5">
      <w:pPr>
        <w:autoSpaceDE/>
        <w:autoSpaceDN/>
        <w:spacing w:before="0" w:line="360" w:lineRule="auto"/>
        <w:jc w:val="left"/>
        <w:rPr>
          <w:rFonts w:ascii="Century Gothic" w:hAnsi="Century Gothic" w:cs="Arial"/>
          <w:w w:val="100"/>
          <w:sz w:val="20"/>
        </w:rPr>
      </w:pPr>
    </w:p>
    <w:p w14:paraId="652DF299" w14:textId="2452014B" w:rsidR="006070D5" w:rsidRPr="006070D5" w:rsidRDefault="006070D5" w:rsidP="00D9473B">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 xml:space="preserve">Zamawiający wymaga, </w:t>
      </w:r>
      <w:r w:rsidR="00E9267B">
        <w:rPr>
          <w:rFonts w:ascii="Century Gothic" w:hAnsi="Century Gothic" w:cs="Arial"/>
          <w:w w:val="100"/>
          <w:sz w:val="20"/>
        </w:rPr>
        <w:t>aby</w:t>
      </w:r>
      <w:r w:rsidRPr="006070D5">
        <w:rPr>
          <w:rFonts w:ascii="Century Gothic" w:hAnsi="Century Gothic" w:cs="Arial"/>
          <w:w w:val="100"/>
          <w:sz w:val="20"/>
        </w:rPr>
        <w:t xml:space="preserve"> gabinety Dyrekcji sprzątane były wyłącznie w obecności obsługi Sekretariatu w godzinach 07:30 – 09:00 od poniedziałku do piątku, (pomieszczenia nr 208, 209, 211, 215) wraz ze znajdującymi się przy nich toaletami nr 207 oraz 219.</w:t>
      </w:r>
    </w:p>
    <w:p w14:paraId="2EC0D11E" w14:textId="77777777" w:rsidR="006070D5" w:rsidRPr="006070D5" w:rsidRDefault="006070D5" w:rsidP="006070D5">
      <w:pPr>
        <w:autoSpaceDE/>
        <w:autoSpaceDN/>
        <w:spacing w:before="0" w:line="360" w:lineRule="auto"/>
        <w:jc w:val="left"/>
        <w:rPr>
          <w:rFonts w:ascii="Century Gothic" w:hAnsi="Century Gothic" w:cs="Arial"/>
          <w:w w:val="100"/>
          <w:sz w:val="20"/>
        </w:rPr>
      </w:pPr>
    </w:p>
    <w:p w14:paraId="36233734" w14:textId="77777777" w:rsidR="006070D5" w:rsidRPr="006070D5" w:rsidRDefault="006070D5" w:rsidP="00D9473B">
      <w:pPr>
        <w:autoSpaceDE/>
        <w:autoSpaceDN/>
        <w:spacing w:before="0" w:line="360" w:lineRule="auto"/>
        <w:rPr>
          <w:rFonts w:ascii="Century Gothic" w:hAnsi="Century Gothic" w:cs="Arial"/>
          <w:w w:val="100"/>
          <w:sz w:val="20"/>
        </w:rPr>
      </w:pPr>
      <w:r w:rsidRPr="006070D5">
        <w:rPr>
          <w:rFonts w:ascii="Century Gothic" w:hAnsi="Century Gothic" w:cs="Arial"/>
          <w:w w:val="100"/>
          <w:sz w:val="20"/>
        </w:rPr>
        <w:t xml:space="preserve">3/ 7:00-15:00 - poniedziałek-piątek - </w:t>
      </w:r>
      <w:r w:rsidRPr="006070D5">
        <w:rPr>
          <w:rFonts w:ascii="Century Gothic" w:hAnsi="Century Gothic" w:cs="Arial"/>
          <w:b/>
          <w:w w:val="100"/>
          <w:sz w:val="20"/>
        </w:rPr>
        <w:t xml:space="preserve">1 osoba </w:t>
      </w:r>
      <w:r w:rsidRPr="006070D5">
        <w:rPr>
          <w:rFonts w:ascii="Century Gothic" w:hAnsi="Century Gothic" w:cs="Arial"/>
          <w:w w:val="100"/>
          <w:sz w:val="20"/>
        </w:rPr>
        <w:t xml:space="preserve"> – Bieżące sprzątanie oraz dbałość o tereny zewnętrzne przy Obiektach COS Warszawa.</w:t>
      </w:r>
    </w:p>
    <w:p w14:paraId="00098E6D" w14:textId="6F4D3F5B" w:rsidR="006070D5" w:rsidRDefault="006070D5" w:rsidP="006070D5">
      <w:pPr>
        <w:autoSpaceDE/>
        <w:autoSpaceDN/>
        <w:spacing w:before="0" w:line="360" w:lineRule="auto"/>
        <w:jc w:val="left"/>
        <w:rPr>
          <w:rFonts w:ascii="Century Gothic" w:hAnsi="Century Gothic" w:cs="Arial"/>
          <w:w w:val="100"/>
          <w:sz w:val="20"/>
        </w:rPr>
      </w:pPr>
    </w:p>
    <w:p w14:paraId="01846A2B" w14:textId="77777777" w:rsidR="00E9267B" w:rsidRPr="006070D5" w:rsidRDefault="00E9267B" w:rsidP="006070D5">
      <w:pPr>
        <w:autoSpaceDE/>
        <w:autoSpaceDN/>
        <w:spacing w:before="0" w:line="360" w:lineRule="auto"/>
        <w:jc w:val="left"/>
        <w:rPr>
          <w:rFonts w:ascii="Century Gothic" w:hAnsi="Century Gothic" w:cs="Arial"/>
          <w:w w:val="100"/>
          <w:sz w:val="20"/>
        </w:rPr>
      </w:pPr>
    </w:p>
    <w:p w14:paraId="09A9987C" w14:textId="77777777" w:rsidR="006070D5" w:rsidRPr="006070D5" w:rsidRDefault="006070D5" w:rsidP="006070D5">
      <w:pPr>
        <w:autoSpaceDE/>
        <w:autoSpaceDN/>
        <w:spacing w:before="0" w:line="360" w:lineRule="auto"/>
        <w:jc w:val="left"/>
        <w:rPr>
          <w:rFonts w:ascii="Century Gothic" w:hAnsi="Century Gothic" w:cs="Arial"/>
          <w:b/>
          <w:w w:val="100"/>
          <w:sz w:val="20"/>
        </w:rPr>
      </w:pPr>
      <w:r w:rsidRPr="006070D5">
        <w:rPr>
          <w:rFonts w:ascii="Century Gothic" w:hAnsi="Century Gothic" w:cs="Arial"/>
          <w:b/>
          <w:w w:val="100"/>
          <w:sz w:val="20"/>
        </w:rPr>
        <w:lastRenderedPageBreak/>
        <w:t>Torwar II:</w:t>
      </w:r>
    </w:p>
    <w:p w14:paraId="4A4B78F5" w14:textId="77777777" w:rsidR="006070D5" w:rsidRPr="006070D5" w:rsidRDefault="006070D5" w:rsidP="006070D5">
      <w:p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 xml:space="preserve">1/ 6:00-14:00 – </w:t>
      </w:r>
      <w:r w:rsidRPr="006070D5">
        <w:rPr>
          <w:rFonts w:ascii="Century Gothic" w:hAnsi="Century Gothic" w:cs="Arial"/>
          <w:b/>
          <w:w w:val="100"/>
          <w:sz w:val="20"/>
        </w:rPr>
        <w:t>1 osoba</w:t>
      </w:r>
      <w:r w:rsidRPr="006070D5">
        <w:rPr>
          <w:rFonts w:ascii="Century Gothic" w:hAnsi="Century Gothic" w:cs="Arial"/>
          <w:w w:val="100"/>
          <w:sz w:val="20"/>
        </w:rPr>
        <w:t xml:space="preserve"> (7 dni w tygodniu)</w:t>
      </w:r>
    </w:p>
    <w:p w14:paraId="4C6C2112" w14:textId="77777777" w:rsidR="006070D5" w:rsidRPr="006070D5" w:rsidRDefault="006070D5" w:rsidP="006070D5">
      <w:p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 xml:space="preserve">2/ 14:00-22:00 – </w:t>
      </w:r>
      <w:r w:rsidRPr="006070D5">
        <w:rPr>
          <w:rFonts w:ascii="Century Gothic" w:hAnsi="Century Gothic" w:cs="Arial"/>
          <w:b/>
          <w:w w:val="100"/>
          <w:sz w:val="20"/>
        </w:rPr>
        <w:t>1 osoba</w:t>
      </w:r>
      <w:r w:rsidRPr="006070D5">
        <w:rPr>
          <w:rFonts w:ascii="Century Gothic" w:hAnsi="Century Gothic" w:cs="Arial"/>
          <w:w w:val="100"/>
          <w:sz w:val="20"/>
        </w:rPr>
        <w:t xml:space="preserve"> (7 dni w tygodniu)</w:t>
      </w:r>
    </w:p>
    <w:p w14:paraId="6B3D7D89" w14:textId="77777777" w:rsidR="006070D5" w:rsidRPr="006070D5" w:rsidRDefault="006070D5" w:rsidP="006070D5">
      <w:pPr>
        <w:autoSpaceDE/>
        <w:autoSpaceDN/>
        <w:spacing w:before="0" w:line="360" w:lineRule="auto"/>
        <w:jc w:val="left"/>
        <w:rPr>
          <w:rFonts w:ascii="Century Gothic" w:hAnsi="Century Gothic" w:cs="Arial"/>
          <w:w w:val="100"/>
          <w:sz w:val="20"/>
        </w:rPr>
      </w:pPr>
      <w:r w:rsidRPr="006070D5">
        <w:rPr>
          <w:rFonts w:ascii="Century Gothic" w:hAnsi="Century Gothic" w:cs="Arial"/>
          <w:w w:val="100"/>
          <w:sz w:val="20"/>
        </w:rPr>
        <w:t xml:space="preserve">3/ 22:00-06:00 – </w:t>
      </w:r>
      <w:r w:rsidRPr="006070D5">
        <w:rPr>
          <w:rFonts w:ascii="Century Gothic" w:hAnsi="Century Gothic" w:cs="Arial"/>
          <w:b/>
          <w:w w:val="100"/>
          <w:sz w:val="20"/>
        </w:rPr>
        <w:t>1 osoba</w:t>
      </w:r>
      <w:r w:rsidRPr="006070D5">
        <w:rPr>
          <w:rFonts w:ascii="Century Gothic" w:hAnsi="Century Gothic" w:cs="Arial"/>
          <w:w w:val="100"/>
          <w:sz w:val="20"/>
        </w:rPr>
        <w:t xml:space="preserve"> (7 dni w tygodniu)</w:t>
      </w:r>
    </w:p>
    <w:p w14:paraId="3105F458" w14:textId="77777777" w:rsidR="006070D5" w:rsidRPr="006070D5" w:rsidRDefault="006070D5" w:rsidP="006070D5">
      <w:pPr>
        <w:autoSpaceDE/>
        <w:autoSpaceDN/>
        <w:spacing w:before="0" w:line="360" w:lineRule="auto"/>
        <w:jc w:val="left"/>
        <w:rPr>
          <w:rFonts w:ascii="Century Gothic" w:hAnsi="Century Gothic" w:cs="Arial"/>
          <w:w w:val="100"/>
          <w:sz w:val="20"/>
        </w:rPr>
      </w:pPr>
    </w:p>
    <w:p w14:paraId="4C7BAC4F" w14:textId="77777777" w:rsidR="006070D5" w:rsidRPr="006070D5" w:rsidRDefault="006070D5" w:rsidP="00D9473B">
      <w:pPr>
        <w:autoSpaceDE/>
        <w:autoSpaceDN/>
        <w:spacing w:before="0" w:line="360" w:lineRule="auto"/>
        <w:rPr>
          <w:rFonts w:ascii="Century Gothic" w:hAnsi="Century Gothic"/>
          <w:w w:val="100"/>
          <w:sz w:val="20"/>
        </w:rPr>
      </w:pPr>
      <w:r w:rsidRPr="006070D5">
        <w:rPr>
          <w:rFonts w:ascii="Century Gothic" w:hAnsi="Century Gothic" w:cs="Arial"/>
          <w:w w:val="100"/>
          <w:sz w:val="20"/>
        </w:rPr>
        <w:t>Zamawiający zastrzega, że w zależności od sytuacji oraz aktualnych potrzeb może zlecić wykonywanie obowiązków na terenie obiektu TORWAR II lub przy obsłudze prasy do zgniatania śmieci przez osoby będące na I zmianie w obiekcie TORWAR I.</w:t>
      </w:r>
    </w:p>
    <w:p w14:paraId="3F8E3275" w14:textId="77777777" w:rsidR="006070D5" w:rsidRPr="006070D5" w:rsidRDefault="006070D5" w:rsidP="006070D5">
      <w:pPr>
        <w:autoSpaceDE/>
        <w:autoSpaceDN/>
        <w:spacing w:before="0" w:line="360" w:lineRule="auto"/>
        <w:rPr>
          <w:rFonts w:ascii="Century Gothic" w:hAnsi="Century Gothic"/>
          <w:w w:val="100"/>
          <w:sz w:val="20"/>
        </w:rPr>
      </w:pPr>
    </w:p>
    <w:p w14:paraId="4D329196" w14:textId="77777777" w:rsidR="006070D5" w:rsidRPr="006070D5" w:rsidRDefault="006070D5" w:rsidP="006070D5">
      <w:pPr>
        <w:autoSpaceDE/>
        <w:autoSpaceDN/>
        <w:spacing w:before="0" w:line="360" w:lineRule="auto"/>
        <w:jc w:val="left"/>
        <w:rPr>
          <w:rFonts w:ascii="Century Gothic" w:hAnsi="Century Gothic"/>
          <w:w w:val="100"/>
          <w:sz w:val="20"/>
        </w:rPr>
      </w:pPr>
      <w:r w:rsidRPr="006070D5">
        <w:rPr>
          <w:rFonts w:ascii="Century Gothic" w:hAnsi="Century Gothic"/>
          <w:w w:val="100"/>
          <w:sz w:val="20"/>
        </w:rPr>
        <w:t>1h) Minimalne wymagania sprzętowe obecne na obiekcie podczas trwania umowy:</w:t>
      </w:r>
      <w:r w:rsidRPr="006070D5">
        <w:rPr>
          <w:rFonts w:ascii="Century Gothic" w:hAnsi="Century Gothic"/>
          <w:w w:val="100"/>
          <w:sz w:val="20"/>
        </w:rPr>
        <w:br/>
      </w:r>
    </w:p>
    <w:p w14:paraId="28081497" w14:textId="77777777" w:rsidR="006070D5" w:rsidRPr="006070D5" w:rsidRDefault="006070D5" w:rsidP="006070D5">
      <w:pPr>
        <w:autoSpaceDE/>
        <w:autoSpaceDN/>
        <w:spacing w:before="0" w:line="360" w:lineRule="auto"/>
        <w:jc w:val="left"/>
        <w:rPr>
          <w:rFonts w:ascii="Century Gothic" w:hAnsi="Century Gothic"/>
          <w:w w:val="100"/>
          <w:sz w:val="20"/>
        </w:rPr>
      </w:pPr>
      <w:r w:rsidRPr="006070D5">
        <w:rPr>
          <w:rFonts w:ascii="Century Gothic" w:hAnsi="Century Gothic"/>
          <w:w w:val="100"/>
          <w:sz w:val="20"/>
        </w:rPr>
        <w:t>1. maszyny szorująco-zbierające samojezdne  akumulatorowe – 2 szt.</w:t>
      </w:r>
    </w:p>
    <w:p w14:paraId="590AAA50" w14:textId="77777777" w:rsidR="006070D5" w:rsidRPr="006070D5" w:rsidRDefault="006070D5" w:rsidP="006070D5">
      <w:pPr>
        <w:autoSpaceDE/>
        <w:autoSpaceDN/>
        <w:spacing w:before="0" w:line="360" w:lineRule="auto"/>
        <w:jc w:val="left"/>
        <w:rPr>
          <w:rFonts w:ascii="Century Gothic" w:hAnsi="Century Gothic"/>
          <w:w w:val="100"/>
          <w:sz w:val="20"/>
        </w:rPr>
      </w:pPr>
      <w:r w:rsidRPr="006070D5">
        <w:rPr>
          <w:rFonts w:ascii="Century Gothic" w:hAnsi="Century Gothic"/>
          <w:w w:val="100"/>
          <w:sz w:val="20"/>
        </w:rPr>
        <w:t xml:space="preserve">2. </w:t>
      </w:r>
      <w:proofErr w:type="spellStart"/>
      <w:r w:rsidRPr="006070D5">
        <w:rPr>
          <w:rFonts w:ascii="Century Gothic" w:hAnsi="Century Gothic"/>
          <w:w w:val="100"/>
          <w:sz w:val="20"/>
        </w:rPr>
        <w:t>szorowarki</w:t>
      </w:r>
      <w:proofErr w:type="spellEnd"/>
      <w:r w:rsidRPr="006070D5">
        <w:rPr>
          <w:rFonts w:ascii="Century Gothic" w:hAnsi="Century Gothic"/>
          <w:w w:val="100"/>
          <w:sz w:val="20"/>
        </w:rPr>
        <w:t xml:space="preserve"> jednotarczowe – 2 szt.</w:t>
      </w:r>
    </w:p>
    <w:p w14:paraId="0934A784" w14:textId="77777777" w:rsidR="006070D5" w:rsidRPr="006070D5" w:rsidRDefault="006070D5" w:rsidP="006070D5">
      <w:pPr>
        <w:autoSpaceDE/>
        <w:autoSpaceDN/>
        <w:spacing w:before="0" w:line="360" w:lineRule="auto"/>
        <w:jc w:val="left"/>
        <w:rPr>
          <w:rFonts w:ascii="Century Gothic" w:hAnsi="Century Gothic"/>
          <w:w w:val="100"/>
          <w:sz w:val="20"/>
        </w:rPr>
      </w:pPr>
      <w:r w:rsidRPr="006070D5">
        <w:rPr>
          <w:rFonts w:ascii="Century Gothic" w:hAnsi="Century Gothic"/>
          <w:w w:val="100"/>
          <w:sz w:val="20"/>
        </w:rPr>
        <w:t>3. odkurzacze piorące dywany – 1 szt.</w:t>
      </w:r>
    </w:p>
    <w:p w14:paraId="440B2E5F" w14:textId="77777777" w:rsidR="006070D5" w:rsidRPr="006070D5" w:rsidRDefault="006070D5" w:rsidP="006070D5">
      <w:pPr>
        <w:autoSpaceDE/>
        <w:autoSpaceDN/>
        <w:spacing w:before="0" w:line="360" w:lineRule="auto"/>
        <w:jc w:val="left"/>
        <w:rPr>
          <w:rFonts w:ascii="Century Gothic" w:hAnsi="Century Gothic"/>
          <w:w w:val="100"/>
          <w:sz w:val="20"/>
        </w:rPr>
      </w:pPr>
      <w:r w:rsidRPr="006070D5">
        <w:rPr>
          <w:rFonts w:ascii="Century Gothic" w:hAnsi="Century Gothic"/>
          <w:w w:val="100"/>
          <w:sz w:val="20"/>
        </w:rPr>
        <w:t>4. czyszcząca maszyna parowa – 1 szt.</w:t>
      </w:r>
    </w:p>
    <w:p w14:paraId="7BFECDEC" w14:textId="77777777" w:rsidR="006070D5" w:rsidRPr="006070D5" w:rsidRDefault="006070D5" w:rsidP="006070D5">
      <w:pPr>
        <w:autoSpaceDE/>
        <w:autoSpaceDN/>
        <w:spacing w:before="0" w:line="360" w:lineRule="auto"/>
        <w:jc w:val="left"/>
        <w:rPr>
          <w:rFonts w:ascii="Century Gothic" w:hAnsi="Century Gothic"/>
          <w:w w:val="100"/>
          <w:sz w:val="20"/>
        </w:rPr>
      </w:pPr>
      <w:r w:rsidRPr="006070D5">
        <w:rPr>
          <w:rFonts w:ascii="Century Gothic" w:hAnsi="Century Gothic"/>
          <w:w w:val="100"/>
          <w:sz w:val="20"/>
        </w:rPr>
        <w:t>5. odkurzacze do zbierania wody – 3 szt.</w:t>
      </w:r>
    </w:p>
    <w:p w14:paraId="792EC7A6" w14:textId="77777777" w:rsidR="006070D5" w:rsidRPr="006070D5" w:rsidRDefault="006070D5" w:rsidP="006070D5">
      <w:pPr>
        <w:autoSpaceDE/>
        <w:autoSpaceDN/>
        <w:spacing w:before="0" w:line="360" w:lineRule="auto"/>
        <w:jc w:val="left"/>
        <w:rPr>
          <w:rFonts w:ascii="Century Gothic" w:hAnsi="Century Gothic"/>
          <w:w w:val="100"/>
          <w:sz w:val="20"/>
        </w:rPr>
      </w:pPr>
      <w:r w:rsidRPr="006070D5">
        <w:rPr>
          <w:rFonts w:ascii="Century Gothic" w:hAnsi="Century Gothic"/>
          <w:w w:val="100"/>
          <w:sz w:val="20"/>
        </w:rPr>
        <w:t>6. odkurzacze przemysłowe – 4 szt.</w:t>
      </w:r>
    </w:p>
    <w:p w14:paraId="12AE2152" w14:textId="77777777" w:rsidR="006070D5" w:rsidRPr="006070D5" w:rsidRDefault="006070D5" w:rsidP="006070D5">
      <w:pPr>
        <w:autoSpaceDE/>
        <w:autoSpaceDN/>
        <w:spacing w:before="0" w:line="360" w:lineRule="auto"/>
        <w:jc w:val="left"/>
        <w:rPr>
          <w:rFonts w:ascii="Century Gothic" w:hAnsi="Century Gothic"/>
          <w:w w:val="100"/>
          <w:sz w:val="20"/>
        </w:rPr>
      </w:pPr>
      <w:r w:rsidRPr="006070D5">
        <w:rPr>
          <w:rFonts w:ascii="Century Gothic" w:hAnsi="Century Gothic"/>
          <w:w w:val="100"/>
          <w:sz w:val="20"/>
        </w:rPr>
        <w:t xml:space="preserve">7. wózki jedno- i dwu wiadrowe wraz z </w:t>
      </w:r>
      <w:proofErr w:type="spellStart"/>
      <w:r w:rsidRPr="006070D5">
        <w:rPr>
          <w:rFonts w:ascii="Century Gothic" w:hAnsi="Century Gothic"/>
          <w:w w:val="100"/>
          <w:sz w:val="20"/>
        </w:rPr>
        <w:t>mopem</w:t>
      </w:r>
      <w:proofErr w:type="spellEnd"/>
      <w:r w:rsidRPr="006070D5">
        <w:rPr>
          <w:rFonts w:ascii="Century Gothic" w:hAnsi="Century Gothic"/>
          <w:w w:val="100"/>
          <w:sz w:val="20"/>
        </w:rPr>
        <w:t xml:space="preserve"> – 4 szt.</w:t>
      </w:r>
    </w:p>
    <w:p w14:paraId="3D40FD90" w14:textId="77777777" w:rsidR="006070D5" w:rsidRPr="006070D5" w:rsidRDefault="006070D5" w:rsidP="006070D5">
      <w:pPr>
        <w:autoSpaceDE/>
        <w:autoSpaceDN/>
        <w:spacing w:before="0" w:line="360" w:lineRule="auto"/>
        <w:jc w:val="left"/>
        <w:rPr>
          <w:rFonts w:ascii="Century Gothic" w:hAnsi="Century Gothic"/>
          <w:w w:val="100"/>
          <w:sz w:val="20"/>
        </w:rPr>
      </w:pPr>
      <w:r w:rsidRPr="006070D5">
        <w:rPr>
          <w:rFonts w:ascii="Century Gothic" w:hAnsi="Century Gothic"/>
          <w:w w:val="100"/>
          <w:sz w:val="20"/>
        </w:rPr>
        <w:t>8. pojazd spalinowy z pługiem czołowym do odśnieżania – 1  szt.</w:t>
      </w:r>
    </w:p>
    <w:p w14:paraId="014C4EB0" w14:textId="77777777" w:rsidR="006070D5" w:rsidRPr="006070D5" w:rsidRDefault="006070D5" w:rsidP="006070D5">
      <w:pPr>
        <w:autoSpaceDE/>
        <w:autoSpaceDN/>
        <w:spacing w:before="0" w:line="360" w:lineRule="auto"/>
        <w:jc w:val="left"/>
        <w:rPr>
          <w:rFonts w:ascii="Century Gothic" w:hAnsi="Century Gothic"/>
          <w:w w:val="100"/>
          <w:sz w:val="20"/>
        </w:rPr>
      </w:pPr>
      <w:r w:rsidRPr="006070D5">
        <w:rPr>
          <w:rFonts w:ascii="Century Gothic" w:hAnsi="Century Gothic"/>
          <w:w w:val="100"/>
          <w:sz w:val="20"/>
        </w:rPr>
        <w:t>9. posypywarka soli i piasku – 1szt.</w:t>
      </w:r>
    </w:p>
    <w:p w14:paraId="67737374" w14:textId="77777777" w:rsidR="006070D5" w:rsidRPr="006070D5" w:rsidRDefault="006070D5" w:rsidP="006070D5">
      <w:pPr>
        <w:autoSpaceDE/>
        <w:autoSpaceDN/>
        <w:spacing w:before="0" w:line="360" w:lineRule="auto"/>
        <w:jc w:val="left"/>
        <w:rPr>
          <w:rFonts w:ascii="Century Gothic" w:hAnsi="Century Gothic"/>
          <w:w w:val="100"/>
          <w:sz w:val="20"/>
        </w:rPr>
      </w:pPr>
      <w:r w:rsidRPr="006070D5">
        <w:rPr>
          <w:rFonts w:ascii="Century Gothic" w:hAnsi="Century Gothic"/>
          <w:w w:val="100"/>
          <w:sz w:val="20"/>
        </w:rPr>
        <w:t>10. profesjonalna wodna myjka wysokociśnieniowa typu  Karcher HDS – 1 szt.</w:t>
      </w:r>
    </w:p>
    <w:p w14:paraId="532107DA" w14:textId="77777777" w:rsidR="006070D5" w:rsidRPr="006070D5" w:rsidRDefault="006070D5" w:rsidP="006070D5">
      <w:pPr>
        <w:autoSpaceDE/>
        <w:autoSpaceDN/>
        <w:spacing w:before="0" w:line="360" w:lineRule="auto"/>
        <w:jc w:val="left"/>
        <w:rPr>
          <w:rFonts w:ascii="Century Gothic" w:hAnsi="Century Gothic"/>
          <w:w w:val="100"/>
          <w:sz w:val="20"/>
        </w:rPr>
      </w:pPr>
      <w:r w:rsidRPr="006070D5">
        <w:rPr>
          <w:rFonts w:ascii="Century Gothic" w:hAnsi="Century Gothic"/>
          <w:w w:val="100"/>
          <w:sz w:val="20"/>
        </w:rPr>
        <w:t>11. kosiarka spalinowa z pojemnikiem – 1 szt.</w:t>
      </w:r>
    </w:p>
    <w:p w14:paraId="35370BEA" w14:textId="77777777" w:rsidR="006070D5" w:rsidRPr="006070D5" w:rsidRDefault="006070D5" w:rsidP="006070D5">
      <w:pPr>
        <w:autoSpaceDE/>
        <w:autoSpaceDN/>
        <w:spacing w:before="0" w:line="360" w:lineRule="auto"/>
        <w:jc w:val="left"/>
        <w:rPr>
          <w:rFonts w:ascii="Century Gothic" w:hAnsi="Century Gothic"/>
          <w:w w:val="100"/>
          <w:sz w:val="20"/>
        </w:rPr>
      </w:pPr>
      <w:r w:rsidRPr="006070D5">
        <w:rPr>
          <w:rFonts w:ascii="Century Gothic" w:hAnsi="Century Gothic"/>
          <w:w w:val="100"/>
          <w:sz w:val="20"/>
        </w:rPr>
        <w:t>12. urządzenie do czyszczenie kostki brukowej (przestrzenie łączeniowe, zarośnięte mchem oraz trawą).</w:t>
      </w:r>
    </w:p>
    <w:p w14:paraId="1BD0E20F" w14:textId="77777777" w:rsidR="006070D5" w:rsidRPr="006070D5" w:rsidRDefault="006070D5" w:rsidP="006070D5">
      <w:pPr>
        <w:autoSpaceDE/>
        <w:autoSpaceDN/>
        <w:spacing w:before="0" w:line="360" w:lineRule="auto"/>
        <w:jc w:val="left"/>
        <w:rPr>
          <w:rFonts w:ascii="Century Gothic" w:hAnsi="Century Gothic" w:cs="Arial"/>
          <w:w w:val="100"/>
          <w:sz w:val="20"/>
        </w:rPr>
      </w:pPr>
    </w:p>
    <w:p w14:paraId="52CD589F" w14:textId="77777777" w:rsidR="006070D5" w:rsidRPr="006070D5" w:rsidRDefault="006070D5" w:rsidP="006070D5">
      <w:pPr>
        <w:autoSpaceDE/>
        <w:autoSpaceDN/>
        <w:spacing w:before="0" w:line="360" w:lineRule="auto"/>
        <w:rPr>
          <w:rFonts w:ascii="Century Gothic" w:hAnsi="Century Gothic"/>
          <w:b/>
          <w:w w:val="100"/>
          <w:sz w:val="20"/>
        </w:rPr>
      </w:pPr>
    </w:p>
    <w:p w14:paraId="6BAB8F2B" w14:textId="708C215C" w:rsidR="008418D5" w:rsidRDefault="008418D5">
      <w:pPr>
        <w:autoSpaceDE/>
        <w:autoSpaceDN/>
        <w:spacing w:before="0" w:line="240" w:lineRule="auto"/>
        <w:jc w:val="left"/>
        <w:rPr>
          <w:rFonts w:ascii="Century Gothic" w:eastAsia="Calibri" w:hAnsi="Century Gothic" w:cs="Arial"/>
          <w:b/>
          <w:color w:val="000000"/>
          <w:w w:val="100"/>
          <w:sz w:val="20"/>
          <w:lang w:eastAsia="en-US"/>
        </w:rPr>
      </w:pPr>
      <w:r>
        <w:rPr>
          <w:rFonts w:ascii="Century Gothic" w:eastAsia="Calibri" w:hAnsi="Century Gothic" w:cs="Arial"/>
          <w:b/>
          <w:color w:val="000000"/>
          <w:w w:val="100"/>
          <w:sz w:val="20"/>
          <w:lang w:eastAsia="en-US"/>
        </w:rPr>
        <w:br w:type="page"/>
      </w:r>
    </w:p>
    <w:p w14:paraId="4AE8C01B" w14:textId="5E1EA50C" w:rsidR="00ED6692" w:rsidRDefault="00ED6692">
      <w:pPr>
        <w:autoSpaceDE/>
        <w:autoSpaceDN/>
        <w:spacing w:before="0" w:line="240" w:lineRule="auto"/>
        <w:jc w:val="left"/>
        <w:rPr>
          <w:rFonts w:ascii="Century Gothic" w:eastAsia="Calibri" w:hAnsi="Century Gothic" w:cs="Arial"/>
          <w:b/>
          <w:color w:val="000000"/>
          <w:w w:val="100"/>
          <w:sz w:val="20"/>
          <w:lang w:eastAsia="en-US"/>
        </w:rPr>
      </w:pPr>
    </w:p>
    <w:p w14:paraId="68E6B34F" w14:textId="5EC76CF0" w:rsidR="00ED6692" w:rsidRDefault="00ED6692" w:rsidP="00ED6692">
      <w:pPr>
        <w:ind w:left="6480" w:firstLine="720"/>
        <w:jc w:val="center"/>
        <w:rPr>
          <w:rFonts w:ascii="Arial" w:hAnsi="Arial" w:cs="Arial"/>
          <w:b/>
          <w:w w:val="100"/>
          <w:sz w:val="20"/>
        </w:rPr>
      </w:pPr>
      <w:r>
        <w:rPr>
          <w:rFonts w:ascii="Arial" w:hAnsi="Arial" w:cs="Arial"/>
          <w:b/>
          <w:w w:val="100"/>
          <w:sz w:val="20"/>
        </w:rPr>
        <w:t>Załącznik nr 9</w:t>
      </w:r>
      <w:r w:rsidRPr="0061780C">
        <w:rPr>
          <w:rFonts w:ascii="Arial" w:hAnsi="Arial" w:cs="Arial"/>
          <w:b/>
          <w:w w:val="100"/>
          <w:sz w:val="20"/>
        </w:rPr>
        <w:t xml:space="preserve"> do SWZ –</w:t>
      </w:r>
      <w:r>
        <w:rPr>
          <w:rFonts w:ascii="Arial" w:hAnsi="Arial" w:cs="Arial"/>
          <w:b/>
          <w:w w:val="100"/>
          <w:sz w:val="20"/>
        </w:rPr>
        <w:t xml:space="preserve"> </w:t>
      </w:r>
    </w:p>
    <w:p w14:paraId="23AB1199" w14:textId="2D3AED58" w:rsidR="00ED6692" w:rsidRDefault="00ED6692" w:rsidP="00ED6692">
      <w:pPr>
        <w:ind w:left="6480" w:firstLine="720"/>
        <w:jc w:val="center"/>
        <w:rPr>
          <w:rFonts w:ascii="Arial" w:hAnsi="Arial" w:cs="Arial"/>
          <w:b/>
          <w:w w:val="100"/>
          <w:sz w:val="20"/>
        </w:rPr>
      </w:pPr>
      <w:r>
        <w:rPr>
          <w:rFonts w:ascii="Arial" w:hAnsi="Arial" w:cs="Arial"/>
          <w:b/>
          <w:w w:val="100"/>
          <w:sz w:val="20"/>
        </w:rPr>
        <w:t>Formularz cenowy</w:t>
      </w:r>
    </w:p>
    <w:p w14:paraId="48B0030A" w14:textId="237167B5" w:rsidR="00ED6692" w:rsidRDefault="00ED6692" w:rsidP="00ED6692">
      <w:pPr>
        <w:ind w:left="6480" w:firstLine="720"/>
        <w:jc w:val="center"/>
        <w:rPr>
          <w:rFonts w:ascii="Arial" w:hAnsi="Arial" w:cs="Arial"/>
          <w:b/>
          <w:w w:val="100"/>
          <w:sz w:val="20"/>
        </w:rPr>
      </w:pPr>
    </w:p>
    <w:p w14:paraId="50A452C2" w14:textId="6C72113C" w:rsidR="00ED6692" w:rsidRDefault="00ED6692" w:rsidP="00D9473B">
      <w:pPr>
        <w:ind w:left="284"/>
        <w:jc w:val="center"/>
        <w:rPr>
          <w:rFonts w:ascii="Arial" w:hAnsi="Arial" w:cs="Arial"/>
          <w:b/>
          <w:w w:val="100"/>
          <w:sz w:val="20"/>
        </w:rPr>
      </w:pPr>
      <w:r>
        <w:rPr>
          <w:rFonts w:ascii="Arial" w:hAnsi="Arial" w:cs="Arial"/>
          <w:b/>
          <w:w w:val="100"/>
          <w:sz w:val="20"/>
        </w:rPr>
        <w:t>Znajduje się w oddzielnym pliku</w:t>
      </w:r>
    </w:p>
    <w:p w14:paraId="58AEA403" w14:textId="3ED6DB16" w:rsidR="00ED6692" w:rsidRDefault="00ED6692">
      <w:pPr>
        <w:autoSpaceDE/>
        <w:autoSpaceDN/>
        <w:spacing w:before="0" w:line="240" w:lineRule="auto"/>
        <w:jc w:val="left"/>
        <w:rPr>
          <w:rFonts w:ascii="Century Gothic" w:eastAsia="Calibri" w:hAnsi="Century Gothic" w:cs="Arial"/>
          <w:b/>
          <w:color w:val="000000"/>
          <w:w w:val="100"/>
          <w:sz w:val="20"/>
          <w:lang w:eastAsia="en-US"/>
        </w:rPr>
      </w:pPr>
    </w:p>
    <w:p w14:paraId="539FA638" w14:textId="2EB89A45" w:rsidR="00ED6692" w:rsidRDefault="00ED6692">
      <w:pPr>
        <w:autoSpaceDE/>
        <w:autoSpaceDN/>
        <w:spacing w:before="0" w:line="240" w:lineRule="auto"/>
        <w:jc w:val="left"/>
        <w:rPr>
          <w:rFonts w:ascii="Century Gothic" w:eastAsia="Calibri" w:hAnsi="Century Gothic" w:cs="Arial"/>
          <w:b/>
          <w:color w:val="000000"/>
          <w:w w:val="100"/>
          <w:sz w:val="20"/>
          <w:lang w:eastAsia="en-US"/>
        </w:rPr>
      </w:pPr>
    </w:p>
    <w:p w14:paraId="7B03206E" w14:textId="3678BC64" w:rsidR="00ED6692" w:rsidRDefault="00ED6692">
      <w:pPr>
        <w:autoSpaceDE/>
        <w:autoSpaceDN/>
        <w:spacing w:before="0" w:line="240" w:lineRule="auto"/>
        <w:jc w:val="left"/>
        <w:rPr>
          <w:rFonts w:ascii="Century Gothic" w:eastAsia="Calibri" w:hAnsi="Century Gothic" w:cs="Arial"/>
          <w:b/>
          <w:color w:val="000000"/>
          <w:w w:val="100"/>
          <w:sz w:val="20"/>
          <w:lang w:eastAsia="en-US"/>
        </w:rPr>
      </w:pPr>
    </w:p>
    <w:p w14:paraId="50E009E4" w14:textId="3DE84732" w:rsidR="00172D86" w:rsidRDefault="00172D86">
      <w:pPr>
        <w:autoSpaceDE/>
        <w:autoSpaceDN/>
        <w:spacing w:before="0" w:line="240" w:lineRule="auto"/>
        <w:jc w:val="left"/>
        <w:rPr>
          <w:rFonts w:ascii="Century Gothic" w:eastAsia="Calibri" w:hAnsi="Century Gothic" w:cs="Arial"/>
          <w:b/>
          <w:color w:val="000000"/>
          <w:w w:val="100"/>
          <w:sz w:val="20"/>
          <w:lang w:eastAsia="en-US"/>
        </w:rPr>
      </w:pPr>
    </w:p>
    <w:p w14:paraId="13001B10" w14:textId="40C444A5" w:rsidR="00172D86" w:rsidRDefault="00172D86">
      <w:pPr>
        <w:autoSpaceDE/>
        <w:autoSpaceDN/>
        <w:spacing w:before="0" w:line="240" w:lineRule="auto"/>
        <w:jc w:val="left"/>
        <w:rPr>
          <w:rFonts w:ascii="Century Gothic" w:eastAsia="Calibri" w:hAnsi="Century Gothic" w:cs="Arial"/>
          <w:b/>
          <w:color w:val="000000"/>
          <w:w w:val="100"/>
          <w:sz w:val="20"/>
          <w:lang w:eastAsia="en-US"/>
        </w:rPr>
      </w:pPr>
    </w:p>
    <w:p w14:paraId="448A3E90" w14:textId="77777777" w:rsidR="00172D86" w:rsidRDefault="00172D86">
      <w:pPr>
        <w:autoSpaceDE/>
        <w:autoSpaceDN/>
        <w:spacing w:before="0" w:line="240" w:lineRule="auto"/>
        <w:jc w:val="left"/>
        <w:rPr>
          <w:rFonts w:ascii="Century Gothic" w:eastAsia="Calibri" w:hAnsi="Century Gothic" w:cs="Arial"/>
          <w:b/>
          <w:color w:val="000000"/>
          <w:w w:val="100"/>
          <w:sz w:val="20"/>
          <w:lang w:eastAsia="en-US"/>
        </w:rPr>
      </w:pPr>
    </w:p>
    <w:p w14:paraId="061372DA" w14:textId="2BB338C3" w:rsidR="008418D5" w:rsidRDefault="008418D5" w:rsidP="008418D5">
      <w:pPr>
        <w:ind w:left="6480" w:firstLine="720"/>
        <w:jc w:val="center"/>
        <w:rPr>
          <w:rFonts w:ascii="Arial" w:hAnsi="Arial" w:cs="Arial"/>
          <w:b/>
          <w:w w:val="100"/>
          <w:sz w:val="20"/>
        </w:rPr>
      </w:pPr>
      <w:r>
        <w:rPr>
          <w:rFonts w:ascii="Arial" w:hAnsi="Arial" w:cs="Arial"/>
          <w:b/>
          <w:w w:val="100"/>
          <w:sz w:val="20"/>
        </w:rPr>
        <w:t>Załącznik nr 10</w:t>
      </w:r>
      <w:r w:rsidRPr="0061780C">
        <w:rPr>
          <w:rFonts w:ascii="Arial" w:hAnsi="Arial" w:cs="Arial"/>
          <w:b/>
          <w:w w:val="100"/>
          <w:sz w:val="20"/>
        </w:rPr>
        <w:t xml:space="preserve"> do SWZ –</w:t>
      </w:r>
    </w:p>
    <w:p w14:paraId="0AF9149B" w14:textId="1948203C" w:rsidR="008418D5" w:rsidRDefault="008418D5" w:rsidP="00D9473B">
      <w:pPr>
        <w:jc w:val="center"/>
        <w:rPr>
          <w:rFonts w:ascii="Arial" w:hAnsi="Arial" w:cs="Arial"/>
          <w:b/>
          <w:w w:val="100"/>
          <w:sz w:val="20"/>
        </w:rPr>
      </w:pPr>
      <w:r>
        <w:rPr>
          <w:rFonts w:ascii="Arial" w:hAnsi="Arial" w:cs="Arial"/>
          <w:b/>
          <w:w w:val="100"/>
          <w:sz w:val="20"/>
        </w:rPr>
        <w:t>Projektowane postępowania Umowy najmu pomieszczeń w obiekcie</w:t>
      </w:r>
      <w:r w:rsidRPr="008418D5">
        <w:rPr>
          <w:rFonts w:ascii="Arial" w:hAnsi="Arial" w:cs="Arial"/>
          <w:b/>
          <w:w w:val="100"/>
          <w:sz w:val="20"/>
        </w:rPr>
        <w:t xml:space="preserve"> Torwar I: </w:t>
      </w:r>
      <w:r>
        <w:rPr>
          <w:rFonts w:ascii="Arial" w:hAnsi="Arial" w:cs="Arial"/>
          <w:b/>
          <w:w w:val="100"/>
          <w:sz w:val="20"/>
        </w:rPr>
        <w:t xml:space="preserve">pomieszczenie </w:t>
      </w:r>
      <w:r w:rsidRPr="008418D5">
        <w:rPr>
          <w:rFonts w:ascii="Arial" w:hAnsi="Arial" w:cs="Arial"/>
          <w:b/>
          <w:w w:val="100"/>
          <w:sz w:val="20"/>
        </w:rPr>
        <w:t>nr</w:t>
      </w:r>
      <w:r>
        <w:rPr>
          <w:rFonts w:ascii="Arial" w:hAnsi="Arial" w:cs="Arial"/>
          <w:b/>
          <w:w w:val="100"/>
          <w:sz w:val="20"/>
        </w:rPr>
        <w:t xml:space="preserve"> </w:t>
      </w:r>
      <w:r w:rsidRPr="008418D5">
        <w:rPr>
          <w:rFonts w:ascii="Arial" w:hAnsi="Arial" w:cs="Arial"/>
          <w:b/>
          <w:w w:val="100"/>
          <w:sz w:val="20"/>
        </w:rPr>
        <w:t>55 o powierzchni 29 m</w:t>
      </w:r>
      <w:r w:rsidRPr="008418D5">
        <w:rPr>
          <w:rFonts w:ascii="Arial" w:hAnsi="Arial" w:cs="Arial"/>
          <w:b/>
          <w:w w:val="100"/>
          <w:sz w:val="20"/>
          <w:vertAlign w:val="superscript"/>
        </w:rPr>
        <w:t xml:space="preserve">2 </w:t>
      </w:r>
      <w:r w:rsidRPr="008418D5">
        <w:rPr>
          <w:rFonts w:ascii="Arial" w:hAnsi="Arial" w:cs="Arial"/>
          <w:b/>
          <w:w w:val="100"/>
          <w:sz w:val="20"/>
        </w:rPr>
        <w:t>(socjalno-magazynowe)</w:t>
      </w:r>
      <w:r>
        <w:rPr>
          <w:rFonts w:ascii="Arial" w:hAnsi="Arial" w:cs="Arial"/>
          <w:b/>
          <w:w w:val="100"/>
          <w:sz w:val="20"/>
        </w:rPr>
        <w:t>,</w:t>
      </w:r>
      <w:r w:rsidRPr="008418D5">
        <w:rPr>
          <w:rFonts w:ascii="Arial" w:hAnsi="Arial" w:cs="Arial"/>
          <w:b/>
          <w:w w:val="100"/>
          <w:sz w:val="20"/>
        </w:rPr>
        <w:t xml:space="preserve"> pomieszczenie nr 47 o powierzchni 16 m</w:t>
      </w:r>
      <w:r w:rsidRPr="008418D5">
        <w:rPr>
          <w:rFonts w:ascii="Arial" w:hAnsi="Arial" w:cs="Arial"/>
          <w:b/>
          <w:w w:val="100"/>
          <w:sz w:val="20"/>
          <w:vertAlign w:val="superscript"/>
        </w:rPr>
        <w:t xml:space="preserve">2 </w:t>
      </w:r>
      <w:r w:rsidRPr="008418D5">
        <w:rPr>
          <w:rFonts w:ascii="Arial" w:hAnsi="Arial" w:cs="Arial"/>
          <w:b/>
          <w:w w:val="100"/>
          <w:sz w:val="20"/>
        </w:rPr>
        <w:t>(magazyn), pomieszczenie nr 48 o powierzchni 21 m</w:t>
      </w:r>
      <w:r w:rsidRPr="008418D5">
        <w:rPr>
          <w:rFonts w:ascii="Arial" w:hAnsi="Arial" w:cs="Arial"/>
          <w:b/>
          <w:w w:val="100"/>
          <w:sz w:val="20"/>
          <w:vertAlign w:val="superscript"/>
        </w:rPr>
        <w:t xml:space="preserve">2 </w:t>
      </w:r>
      <w:r w:rsidRPr="008418D5">
        <w:rPr>
          <w:rFonts w:ascii="Arial" w:hAnsi="Arial" w:cs="Arial"/>
          <w:b/>
          <w:w w:val="100"/>
          <w:sz w:val="20"/>
        </w:rPr>
        <w:t>(biurowe); 5 magazynków w</w:t>
      </w:r>
      <w:r>
        <w:rPr>
          <w:rFonts w:ascii="Arial" w:hAnsi="Arial" w:cs="Arial"/>
          <w:b/>
          <w:w w:val="100"/>
          <w:sz w:val="20"/>
        </w:rPr>
        <w:t xml:space="preserve"> </w:t>
      </w:r>
      <w:r w:rsidRPr="008418D5">
        <w:rPr>
          <w:rFonts w:ascii="Arial" w:hAnsi="Arial" w:cs="Arial"/>
          <w:b/>
          <w:w w:val="100"/>
          <w:sz w:val="20"/>
        </w:rPr>
        <w:t>pomieszczeniach toalet, każdy z nich po 2 m</w:t>
      </w:r>
      <w:r w:rsidRPr="008418D5">
        <w:rPr>
          <w:rFonts w:ascii="Arial" w:hAnsi="Arial" w:cs="Arial"/>
          <w:b/>
          <w:w w:val="100"/>
          <w:sz w:val="20"/>
          <w:vertAlign w:val="superscript"/>
        </w:rPr>
        <w:t>2</w:t>
      </w:r>
      <w:r w:rsidRPr="008418D5">
        <w:rPr>
          <w:rFonts w:ascii="Arial" w:hAnsi="Arial" w:cs="Arial"/>
          <w:b/>
          <w:w w:val="100"/>
          <w:sz w:val="20"/>
        </w:rPr>
        <w:t xml:space="preserve"> oraz w obiekcie Torwar II: pomieszczenie nr 54 o powierzchni 10 m</w:t>
      </w:r>
      <w:r w:rsidRPr="008418D5">
        <w:rPr>
          <w:rFonts w:ascii="Arial" w:hAnsi="Arial" w:cs="Arial"/>
          <w:b/>
          <w:w w:val="100"/>
          <w:sz w:val="20"/>
          <w:vertAlign w:val="superscript"/>
        </w:rPr>
        <w:t>2</w:t>
      </w:r>
    </w:p>
    <w:p w14:paraId="375FA1B6" w14:textId="77777777" w:rsidR="008418D5" w:rsidRPr="0061780C" w:rsidRDefault="008418D5" w:rsidP="008418D5">
      <w:pPr>
        <w:ind w:left="6480" w:firstLine="720"/>
        <w:jc w:val="center"/>
        <w:rPr>
          <w:rFonts w:ascii="Arial" w:hAnsi="Arial" w:cs="Arial"/>
          <w:b/>
          <w:w w:val="100"/>
          <w:sz w:val="20"/>
        </w:rPr>
      </w:pPr>
    </w:p>
    <w:p w14:paraId="0D271D06" w14:textId="3D56B94D" w:rsidR="002E6303" w:rsidRDefault="002E6303" w:rsidP="00D4665C">
      <w:pPr>
        <w:adjustRightInd w:val="0"/>
        <w:spacing w:before="0" w:line="360" w:lineRule="auto"/>
        <w:rPr>
          <w:rFonts w:ascii="Century Gothic" w:eastAsia="Calibri" w:hAnsi="Century Gothic" w:cs="Arial"/>
          <w:b/>
          <w:color w:val="000000"/>
          <w:w w:val="100"/>
          <w:sz w:val="20"/>
          <w:lang w:eastAsia="en-US"/>
        </w:rPr>
      </w:pPr>
    </w:p>
    <w:p w14:paraId="2127CBAC" w14:textId="77777777" w:rsidR="00ED6692" w:rsidRDefault="00ED6692" w:rsidP="00D9473B">
      <w:pPr>
        <w:ind w:left="2552" w:hanging="2126"/>
        <w:jc w:val="center"/>
        <w:rPr>
          <w:rFonts w:ascii="Arial" w:hAnsi="Arial" w:cs="Arial"/>
          <w:b/>
          <w:w w:val="100"/>
          <w:sz w:val="20"/>
        </w:rPr>
      </w:pPr>
      <w:r>
        <w:rPr>
          <w:rFonts w:ascii="Arial" w:hAnsi="Arial" w:cs="Arial"/>
          <w:b/>
          <w:w w:val="100"/>
          <w:sz w:val="20"/>
        </w:rPr>
        <w:t>Znajduje się w oddzielnym pliku</w:t>
      </w:r>
    </w:p>
    <w:p w14:paraId="430F97EA" w14:textId="4843B6C9" w:rsidR="00ED6692" w:rsidRDefault="00ED6692" w:rsidP="00D4665C">
      <w:pPr>
        <w:adjustRightInd w:val="0"/>
        <w:spacing w:before="0" w:line="360" w:lineRule="auto"/>
        <w:rPr>
          <w:rFonts w:ascii="Century Gothic" w:eastAsia="Calibri" w:hAnsi="Century Gothic" w:cs="Arial"/>
          <w:b/>
          <w:color w:val="000000"/>
          <w:w w:val="100"/>
          <w:sz w:val="20"/>
          <w:lang w:eastAsia="en-US"/>
        </w:rPr>
      </w:pPr>
    </w:p>
    <w:p w14:paraId="68C8217F" w14:textId="77777777" w:rsidR="00ED6692" w:rsidRPr="00D4665C" w:rsidRDefault="00ED6692">
      <w:pPr>
        <w:adjustRightInd w:val="0"/>
        <w:spacing w:before="0" w:line="360" w:lineRule="auto"/>
        <w:rPr>
          <w:rFonts w:ascii="Century Gothic" w:eastAsia="Calibri" w:hAnsi="Century Gothic" w:cs="Arial"/>
          <w:b/>
          <w:color w:val="000000"/>
          <w:w w:val="100"/>
          <w:sz w:val="20"/>
          <w:lang w:eastAsia="en-US"/>
        </w:rPr>
      </w:pPr>
    </w:p>
    <w:sectPr w:rsidR="00ED6692" w:rsidRPr="00D4665C" w:rsidSect="00116D80">
      <w:headerReference w:type="even" r:id="rId25"/>
      <w:headerReference w:type="default" r:id="rId26"/>
      <w:footerReference w:type="even" r:id="rId27"/>
      <w:footerReference w:type="default" r:id="rId28"/>
      <w:headerReference w:type="first" r:id="rId29"/>
      <w:footnotePr>
        <w:numFmt w:val="chicago"/>
      </w:footnotePr>
      <w:pgSz w:w="11907" w:h="16840" w:code="9"/>
      <w:pgMar w:top="1418" w:right="1134" w:bottom="1418" w:left="1134" w:header="567" w:footer="567" w:gutter="0"/>
      <w:cols w:space="708"/>
      <w:noEndnote/>
      <w:docGrid w:linePitch="30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BE497" w14:textId="77777777" w:rsidR="00A2625B" w:rsidRDefault="00A2625B">
      <w:r>
        <w:separator/>
      </w:r>
    </w:p>
  </w:endnote>
  <w:endnote w:type="continuationSeparator" w:id="0">
    <w:p w14:paraId="5E3C8394" w14:textId="77777777" w:rsidR="00A2625B" w:rsidRDefault="00A26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EFF" w:usb1="F9DFFFFF" w:usb2="0000007F" w:usb3="00000000" w:csb0="003F01FF" w:csb1="00000000"/>
  </w:font>
  <w:font w:name="Open Sans">
    <w:charset w:val="00"/>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Czcionka tekstu podstawowego">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12805" w14:textId="77777777" w:rsidR="005224A5" w:rsidRDefault="005224A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5224A5" w:rsidRDefault="005224A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2E87DB6A" w:rsidR="005224A5" w:rsidRPr="006F5AD9" w:rsidRDefault="005224A5"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C273D1">
              <w:rPr>
                <w:rFonts w:ascii="Century Gothic" w:hAnsi="Century Gothic"/>
                <w:b/>
                <w:noProof/>
                <w:w w:val="100"/>
                <w:sz w:val="20"/>
              </w:rPr>
              <w:t>51</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C273D1">
              <w:rPr>
                <w:rFonts w:ascii="Century Gothic" w:hAnsi="Century Gothic"/>
                <w:b/>
                <w:noProof/>
                <w:w w:val="100"/>
                <w:sz w:val="20"/>
              </w:rPr>
              <w:t>51</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978C4" w14:textId="77777777" w:rsidR="00A2625B" w:rsidRDefault="00A2625B">
      <w:r>
        <w:separator/>
      </w:r>
    </w:p>
  </w:footnote>
  <w:footnote w:type="continuationSeparator" w:id="0">
    <w:p w14:paraId="1CAD2335" w14:textId="77777777" w:rsidR="00A2625B" w:rsidRDefault="00A262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1C3CD" w14:textId="77777777" w:rsidR="005224A5" w:rsidRDefault="005224A5">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5224A5" w:rsidRDefault="005224A5">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3C8BA" w14:textId="07D967C8" w:rsidR="005224A5" w:rsidRPr="00F47F9D" w:rsidRDefault="005224A5"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NZ/P/11/2025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2F134" w14:textId="77777777" w:rsidR="005224A5" w:rsidRPr="009E3B11" w:rsidRDefault="005224A5"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proofErr w:type="spellStart"/>
    <w:r w:rsidRPr="00BC7AF0">
      <w:rPr>
        <w:rFonts w:ascii="Calibri" w:hAnsi="Calibri" w:cs="Calibri"/>
        <w:w w:val="100"/>
        <w:sz w:val="22"/>
        <w:szCs w:val="22"/>
        <w:highlight w:val="yellow"/>
      </w:rPr>
      <w:t>xxxxx</w:t>
    </w:r>
    <w:proofErr w:type="spellEnd"/>
  </w:p>
  <w:p w14:paraId="576C1ED9" w14:textId="77777777" w:rsidR="005224A5" w:rsidRDefault="005224A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368"/>
        </w:tabs>
        <w:ind w:left="380" w:hanging="360"/>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1">
      <w:start w:val="1"/>
      <w:numFmt w:val="lowerLetter"/>
      <w:lvlText w:val="%2."/>
      <w:lvlJc w:val="left"/>
      <w:pPr>
        <w:tabs>
          <w:tab w:val="num" w:pos="1076"/>
        </w:tabs>
        <w:ind w:left="1088" w:hanging="348"/>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2">
      <w:start w:val="1"/>
      <w:numFmt w:val="lowerRoman"/>
      <w:lvlText w:val="%2.%3."/>
      <w:lvlJc w:val="left"/>
      <w:pPr>
        <w:tabs>
          <w:tab w:val="num" w:pos="1784"/>
        </w:tabs>
        <w:ind w:left="1796" w:hanging="254"/>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3">
      <w:start w:val="1"/>
      <w:numFmt w:val="decimal"/>
      <w:lvlText w:val="%2.%3.%4."/>
      <w:lvlJc w:val="left"/>
      <w:pPr>
        <w:tabs>
          <w:tab w:val="num" w:pos="2492"/>
        </w:tabs>
        <w:ind w:left="2504" w:hanging="324"/>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4">
      <w:start w:val="1"/>
      <w:numFmt w:val="lowerLetter"/>
      <w:lvlText w:val="%2.%3.%4.%5."/>
      <w:lvlJc w:val="left"/>
      <w:pPr>
        <w:tabs>
          <w:tab w:val="num" w:pos="3200"/>
        </w:tabs>
        <w:ind w:left="3212" w:hanging="312"/>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5">
      <w:start w:val="1"/>
      <w:numFmt w:val="lowerRoman"/>
      <w:lvlText w:val="%2.%3.%4.%5.%6."/>
      <w:lvlJc w:val="left"/>
      <w:pPr>
        <w:tabs>
          <w:tab w:val="num" w:pos="3908"/>
        </w:tabs>
        <w:ind w:left="3920" w:hanging="218"/>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6">
      <w:start w:val="1"/>
      <w:numFmt w:val="decimal"/>
      <w:lvlText w:val="%2.%3.%4.%5.%6.%7."/>
      <w:lvlJc w:val="left"/>
      <w:pPr>
        <w:tabs>
          <w:tab w:val="num" w:pos="4616"/>
        </w:tabs>
        <w:ind w:left="4628" w:hanging="288"/>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7">
      <w:start w:val="1"/>
      <w:numFmt w:val="lowerLetter"/>
      <w:lvlText w:val="%2.%3.%4.%5.%6.%7.%8."/>
      <w:lvlJc w:val="left"/>
      <w:pPr>
        <w:tabs>
          <w:tab w:val="num" w:pos="5324"/>
        </w:tabs>
        <w:ind w:left="5336" w:hanging="276"/>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8">
      <w:start w:val="1"/>
      <w:numFmt w:val="lowerRoman"/>
      <w:lvlText w:val="%2.%3.%4.%5.%6.%7.%8.%9."/>
      <w:lvlJc w:val="left"/>
      <w:pPr>
        <w:tabs>
          <w:tab w:val="num" w:pos="6032"/>
        </w:tabs>
        <w:ind w:left="6044" w:hanging="182"/>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abstractNum>
  <w:abstractNum w:abstractNumId="1"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2" w15:restartNumberingAfterBreak="0">
    <w:nsid w:val="00000003"/>
    <w:multiLevelType w:val="multilevel"/>
    <w:tmpl w:val="AC1C3DFC"/>
    <w:name w:val="WWNum2"/>
    <w:lvl w:ilvl="0">
      <w:start w:val="1"/>
      <w:numFmt w:val="decimal"/>
      <w:lvlText w:val="%1."/>
      <w:lvlJc w:val="left"/>
      <w:pPr>
        <w:tabs>
          <w:tab w:val="num" w:pos="-1134"/>
        </w:tabs>
        <w:ind w:left="-774" w:hanging="360"/>
      </w:pPr>
      <w:rPr>
        <w:rFonts w:cs="Arial"/>
        <w:sz w:val="24"/>
        <w:szCs w:val="24"/>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3"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4"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5"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6"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7"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8"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9"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10" w15:restartNumberingAfterBreak="0">
    <w:nsid w:val="0000001D"/>
    <w:multiLevelType w:val="multilevel"/>
    <w:tmpl w:val="5322D92E"/>
    <w:name w:val="WW8Num29"/>
    <w:lvl w:ilvl="0">
      <w:start w:val="1"/>
      <w:numFmt w:val="decimal"/>
      <w:lvlText w:val="%1."/>
      <w:lvlJc w:val="left"/>
      <w:pPr>
        <w:tabs>
          <w:tab w:val="num" w:pos="720"/>
        </w:tabs>
        <w:ind w:left="720" w:hanging="360"/>
      </w:pPr>
      <w:rPr>
        <w:rFonts w:ascii="Century Gothic" w:hAnsi="Century Gothic" w:cs="Times New Roman" w:hint="default"/>
        <w:b w:val="0"/>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i w:val="0"/>
        <w:caps w:val="0"/>
        <w:smallCaps w:val="0"/>
        <w:spacing w:val="0"/>
        <w:sz w:val="24"/>
        <w:szCs w:val="24"/>
      </w:rPr>
    </w:lvl>
  </w:abstractNum>
  <w:abstractNum w:abstractNumId="11" w15:restartNumberingAfterBreak="0">
    <w:nsid w:val="00000024"/>
    <w:multiLevelType w:val="multilevel"/>
    <w:tmpl w:val="6456ABE6"/>
    <w:name w:val="WW8Num43"/>
    <w:lvl w:ilvl="0">
      <w:start w:val="1"/>
      <w:numFmt w:val="decimal"/>
      <w:lvlText w:val="%1."/>
      <w:lvlJc w:val="left"/>
      <w:pPr>
        <w:tabs>
          <w:tab w:val="num" w:pos="0"/>
        </w:tabs>
        <w:ind w:left="720" w:hanging="360"/>
      </w:pPr>
      <w:rPr>
        <w:rFonts w:ascii="Times New Roman" w:hAnsi="Times New Roman" w:cs="Times New Roman" w:hint="default"/>
        <w:color w:val="auto"/>
        <w:spacing w:val="4"/>
        <w:position w:val="4"/>
        <w:sz w:val="24"/>
        <w:szCs w:val="24"/>
        <w:shd w:val="clear" w:color="auto" w:fill="FFFFFF"/>
      </w:rPr>
    </w:lvl>
    <w:lvl w:ilvl="1">
      <w:start w:val="1"/>
      <w:numFmt w:val="upperRoman"/>
      <w:lvlText w:val="%2."/>
      <w:lvlJc w:val="left"/>
      <w:pPr>
        <w:tabs>
          <w:tab w:val="num" w:pos="0"/>
        </w:tabs>
        <w:ind w:left="1800" w:hanging="720"/>
      </w:pPr>
      <w:rPr>
        <w:rFonts w:ascii="Times New Roman" w:eastAsia="Lucida Sans Unicode" w:hAnsi="Times New Roman" w:cs="Times New Roman"/>
        <w:b/>
        <w:bCs/>
        <w:color w:val="000000"/>
        <w:shd w:val="clear" w:color="auto" w:fill="99FF99"/>
      </w:rPr>
    </w:lvl>
    <w:lvl w:ilvl="2">
      <w:start w:val="1"/>
      <w:numFmt w:val="lowerLetter"/>
      <w:lvlText w:val="%3)"/>
      <w:lvlJc w:val="left"/>
      <w:pPr>
        <w:tabs>
          <w:tab w:val="num" w:pos="0"/>
        </w:tabs>
        <w:ind w:left="2340" w:hanging="360"/>
      </w:pPr>
      <w:rPr>
        <w:rFonts w:ascii="Times New Roman" w:eastAsia="Lucida Sans Unicode" w:hAnsi="Times New Roman" w:cs="Times New Roman"/>
        <w:b/>
        <w:bCs/>
        <w:color w:val="000000"/>
        <w:shd w:val="clear" w:color="auto" w:fill="99FF99"/>
      </w:rPr>
    </w:lvl>
    <w:lvl w:ilvl="3">
      <w:start w:val="1"/>
      <w:numFmt w:val="decimal"/>
      <w:lvlText w:val="%4)"/>
      <w:lvlJc w:val="left"/>
      <w:pPr>
        <w:tabs>
          <w:tab w:val="num" w:pos="0"/>
        </w:tabs>
        <w:ind w:left="2880" w:hanging="360"/>
      </w:pPr>
      <w:rPr>
        <w:rFonts w:ascii="Times New Roman" w:eastAsia="Lucida Sans Unicode" w:hAnsi="Times New Roman" w:cs="Times New Roman"/>
        <w:b/>
        <w:bCs/>
        <w:color w:val="000000"/>
        <w:shd w:val="clear" w:color="auto" w:fill="99FF99"/>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lowerLetter"/>
      <w:lvlText w:val="%7."/>
      <w:lvlJc w:val="left"/>
      <w:pPr>
        <w:tabs>
          <w:tab w:val="num" w:pos="0"/>
        </w:tabs>
        <w:ind w:left="5040" w:hanging="360"/>
      </w:pPr>
      <w:rPr>
        <w:rFonts w:ascii="Century Gothic" w:eastAsia="Times New Roman" w:hAnsi="Century Gothic" w:cs="Arial"/>
        <w:b w:val="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2C"/>
    <w:multiLevelType w:val="singleLevel"/>
    <w:tmpl w:val="78003876"/>
    <w:name w:val="WW8Num53"/>
    <w:lvl w:ilvl="0">
      <w:start w:val="1"/>
      <w:numFmt w:val="lowerLetter"/>
      <w:lvlText w:val="%1."/>
      <w:lvlJc w:val="left"/>
      <w:pPr>
        <w:tabs>
          <w:tab w:val="num" w:pos="285"/>
        </w:tabs>
        <w:ind w:left="720" w:hanging="360"/>
      </w:pPr>
      <w:rPr>
        <w:rFonts w:ascii="Century Gothic" w:eastAsia="Times New Roman" w:hAnsi="Century Gothic" w:cs="Arial"/>
        <w:b w:val="0"/>
        <w:bCs/>
        <w:sz w:val="20"/>
        <w:szCs w:val="20"/>
        <w:lang w:val="pl-PL"/>
      </w:rPr>
    </w:lvl>
  </w:abstractNum>
  <w:abstractNum w:abstractNumId="13" w15:restartNumberingAfterBreak="0">
    <w:nsid w:val="00000030"/>
    <w:multiLevelType w:val="singleLevel"/>
    <w:tmpl w:val="DDD85142"/>
    <w:name w:val="WW8Num57"/>
    <w:lvl w:ilvl="0">
      <w:start w:val="1"/>
      <w:numFmt w:val="lowerLetter"/>
      <w:lvlText w:val="%1."/>
      <w:lvlJc w:val="left"/>
      <w:pPr>
        <w:tabs>
          <w:tab w:val="num" w:pos="0"/>
        </w:tabs>
        <w:ind w:left="720" w:hanging="360"/>
      </w:pPr>
      <w:rPr>
        <w:rFonts w:ascii="Century Gothic" w:eastAsia="Times New Roman" w:hAnsi="Century Gothic" w:cs="Arial"/>
        <w:color w:val="auto"/>
        <w:sz w:val="20"/>
        <w:szCs w:val="20"/>
      </w:rPr>
    </w:lvl>
  </w:abstractNum>
  <w:abstractNum w:abstractNumId="14" w15:restartNumberingAfterBreak="0">
    <w:nsid w:val="00000037"/>
    <w:multiLevelType w:val="singleLevel"/>
    <w:tmpl w:val="806C364A"/>
    <w:name w:val="WW8Num65"/>
    <w:lvl w:ilvl="0">
      <w:start w:val="1"/>
      <w:numFmt w:val="lowerLetter"/>
      <w:lvlText w:val="%1."/>
      <w:lvlJc w:val="left"/>
      <w:pPr>
        <w:tabs>
          <w:tab w:val="num" w:pos="0"/>
        </w:tabs>
        <w:ind w:left="720" w:hanging="360"/>
      </w:pPr>
      <w:rPr>
        <w:rFonts w:ascii="Century Gothic" w:eastAsia="Times New Roman" w:hAnsi="Century Gothic" w:cs="Arial"/>
        <w:b w:val="0"/>
        <w:color w:val="auto"/>
        <w:sz w:val="20"/>
        <w:szCs w:val="20"/>
      </w:rPr>
    </w:lvl>
  </w:abstractNum>
  <w:abstractNum w:abstractNumId="15" w15:restartNumberingAfterBreak="0">
    <w:nsid w:val="003D4369"/>
    <w:multiLevelType w:val="multilevel"/>
    <w:tmpl w:val="FFFC1E0C"/>
    <w:lvl w:ilvl="0">
      <w:start w:val="1"/>
      <w:numFmt w:val="upperRoman"/>
      <w:pStyle w:val="Nagwek1"/>
      <w:suff w:val="nothing"/>
      <w:lvlText w:val="Rozdział  %1."/>
      <w:lvlJc w:val="left"/>
      <w:pPr>
        <w:ind w:left="2552"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Century Gothic" w:hAnsi="Century Gothic" w:cstheme="minorHAnsi" w:hint="default"/>
        <w:b/>
        <w:i w:val="0"/>
        <w:caps/>
        <w:strike w:val="0"/>
        <w:dstrike w:val="0"/>
        <w:vanish w:val="0"/>
        <w:color w:val="000000"/>
        <w:sz w:val="20"/>
        <w:szCs w:val="20"/>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6" w15:restartNumberingAfterBreak="0">
    <w:nsid w:val="02146C0A"/>
    <w:multiLevelType w:val="multilevel"/>
    <w:tmpl w:val="0ADAA62E"/>
    <w:styleLink w:val="Zaimportowanystyl14"/>
    <w:lvl w:ilvl="0">
      <w:start w:val="1"/>
      <w:numFmt w:val="decimal"/>
      <w:lvlText w:val="%1."/>
      <w:lvlJc w:val="left"/>
      <w:pPr>
        <w:tabs>
          <w:tab w:val="left" w:pos="1800"/>
        </w:tabs>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1800"/>
        </w:tabs>
        <w:ind w:left="79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tabs>
          <w:tab w:val="left" w:pos="1800"/>
        </w:tabs>
        <w:ind w:left="1224" w:hanging="504"/>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tabs>
          <w:tab w:val="left" w:pos="1800"/>
        </w:tabs>
        <w:ind w:left="1728" w:hanging="648"/>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1.%2.%3.%4.%5.%6."/>
      <w:lvlJc w:val="left"/>
      <w:pPr>
        <w:tabs>
          <w:tab w:val="left" w:pos="1800"/>
        </w:tabs>
        <w:ind w:left="2736" w:hanging="936"/>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1.%2.%3.%4.%5.%6.%7."/>
      <w:lvlJc w:val="left"/>
      <w:pPr>
        <w:tabs>
          <w:tab w:val="left" w:pos="1800"/>
        </w:tabs>
        <w:ind w:left="3240" w:hanging="108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1.%2.%3.%4.%5.%6.%7.%8."/>
      <w:lvlJc w:val="left"/>
      <w:pPr>
        <w:tabs>
          <w:tab w:val="left" w:pos="1800"/>
        </w:tabs>
        <w:ind w:left="3744" w:hanging="1224"/>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1.%2.%3.%4.%5.%6.%7.%8.%9."/>
      <w:lvlJc w:val="left"/>
      <w:pPr>
        <w:tabs>
          <w:tab w:val="left" w:pos="1800"/>
        </w:tabs>
        <w:ind w:left="4320" w:hanging="1440"/>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02912C50"/>
    <w:multiLevelType w:val="multilevel"/>
    <w:tmpl w:val="D43EC7E8"/>
    <w:styleLink w:val="Zaimportowanystyl10"/>
    <w:lvl w:ilvl="0">
      <w:start w:val="1"/>
      <w:numFmt w:val="decimal"/>
      <w:lvlText w:val="%1)"/>
      <w:lvlJc w:val="left"/>
      <w:pPr>
        <w:ind w:left="851" w:hanging="28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start w:val="1"/>
      <w:numFmt w:val="decimal"/>
      <w:lvlText w:val="%1)%2."/>
      <w:lvlJc w:val="left"/>
      <w:pPr>
        <w:ind w:left="1283" w:hanging="35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2">
      <w:start w:val="1"/>
      <w:numFmt w:val="decimal"/>
      <w:lvlText w:val="%1)%2.%3."/>
      <w:lvlJc w:val="left"/>
      <w:pPr>
        <w:ind w:left="1440" w:hanging="15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3">
      <w:start w:val="1"/>
      <w:numFmt w:val="decimal"/>
      <w:lvlText w:val="%1)%2.%3.%4."/>
      <w:lvlJc w:val="left"/>
      <w:pPr>
        <w:ind w:left="1800" w:hanging="15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2520" w:hanging="51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2880" w:hanging="51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3600" w:hanging="87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3960" w:hanging="87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4680" w:hanging="123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abstractNum>
  <w:abstractNum w:abstractNumId="18" w15:restartNumberingAfterBreak="0">
    <w:nsid w:val="044A31C0"/>
    <w:multiLevelType w:val="multilevel"/>
    <w:tmpl w:val="83BAF4AE"/>
    <w:styleLink w:val="Zaimportowanystyl16"/>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79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ind w:left="1224" w:hanging="504"/>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1728" w:hanging="648"/>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2232" w:hanging="792"/>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2736" w:hanging="936"/>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3240" w:hanging="108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3744" w:hanging="1224"/>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4320" w:hanging="1440"/>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049331EB"/>
    <w:multiLevelType w:val="hybridMultilevel"/>
    <w:tmpl w:val="9DCE91AC"/>
    <w:lvl w:ilvl="0" w:tplc="08C82FD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1061140A"/>
    <w:multiLevelType w:val="hybridMultilevel"/>
    <w:tmpl w:val="D9DA42D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120D3EB7"/>
    <w:multiLevelType w:val="multilevel"/>
    <w:tmpl w:val="20664F00"/>
    <w:lvl w:ilvl="0">
      <w:start w:val="1"/>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4A82677"/>
    <w:multiLevelType w:val="hybridMultilevel"/>
    <w:tmpl w:val="2FE49D2C"/>
    <w:lvl w:ilvl="0" w:tplc="DA64C230">
      <w:start w:val="1"/>
      <w:numFmt w:val="decimal"/>
      <w:lvlText w:val="%1)"/>
      <w:lvlJc w:val="left"/>
      <w:pPr>
        <w:ind w:left="644" w:hanging="360"/>
      </w:pPr>
      <w:rPr>
        <w:rFonts w:hint="default"/>
        <w:sz w:val="20"/>
        <w:szCs w:val="20"/>
      </w:rPr>
    </w:lvl>
    <w:lvl w:ilvl="1" w:tplc="4E22D9B6">
      <w:start w:val="1"/>
      <w:numFmt w:val="lowerLetter"/>
      <w:lvlText w:val="%2."/>
      <w:lvlJc w:val="left"/>
      <w:pPr>
        <w:ind w:left="1364" w:hanging="360"/>
      </w:pPr>
      <w:rPr>
        <w:b/>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17943AA0"/>
    <w:multiLevelType w:val="multilevel"/>
    <w:tmpl w:val="786E80D8"/>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7" w15:restartNumberingAfterBreak="0">
    <w:nsid w:val="18332380"/>
    <w:multiLevelType w:val="multilevel"/>
    <w:tmpl w:val="D90C45C8"/>
    <w:lvl w:ilvl="0">
      <w:start w:val="1"/>
      <w:numFmt w:val="decimal"/>
      <w:lvlText w:val="%1."/>
      <w:lvlJc w:val="left"/>
      <w:pPr>
        <w:tabs>
          <w:tab w:val="num" w:pos="786"/>
        </w:tabs>
        <w:ind w:left="710" w:hanging="284"/>
      </w:pPr>
      <w:rPr>
        <w:rFonts w:ascii="Century Gothic" w:eastAsia="Times New Roman" w:hAnsi="Century Gothic" w:cs="Arial"/>
        <w:b w:val="0"/>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8" w15:restartNumberingAfterBreak="0">
    <w:nsid w:val="1A166EAF"/>
    <w:multiLevelType w:val="hybridMultilevel"/>
    <w:tmpl w:val="0206F304"/>
    <w:lvl w:ilvl="0" w:tplc="77AA3516">
      <w:start w:val="1"/>
      <w:numFmt w:val="decimal"/>
      <w:lvlText w:val="%1."/>
      <w:lvlJc w:val="left"/>
      <w:pPr>
        <w:ind w:left="360" w:hanging="360"/>
      </w:pPr>
      <w:rPr>
        <w:rFonts w:hint="default"/>
        <w:sz w:val="20"/>
        <w:szCs w:val="20"/>
      </w:rPr>
    </w:lvl>
    <w:lvl w:ilvl="1" w:tplc="04150019">
      <w:start w:val="1"/>
      <w:numFmt w:val="lowerLetter"/>
      <w:lvlText w:val="%2."/>
      <w:lvlJc w:val="left"/>
      <w:pPr>
        <w:ind w:left="502"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29"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0"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1"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2"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34"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5892C13"/>
    <w:multiLevelType w:val="hybridMultilevel"/>
    <w:tmpl w:val="4648C676"/>
    <w:styleLink w:val="Zaimportowanystyl51"/>
    <w:lvl w:ilvl="0" w:tplc="4F84E1E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EEB663A0">
      <w:start w:val="1"/>
      <w:numFmt w:val="lowerLetter"/>
      <w:lvlText w:val="%2)"/>
      <w:lvlJc w:val="left"/>
      <w:pPr>
        <w:tabs>
          <w:tab w:val="left" w:pos="360"/>
          <w:tab w:val="num" w:pos="709"/>
        </w:tabs>
        <w:ind w:left="360" w:firstLine="0"/>
      </w:pPr>
      <w:rPr>
        <w:rFonts w:hAnsi="Arial Unicode MS"/>
        <w:caps w:val="0"/>
        <w:smallCaps w:val="0"/>
        <w:strike w:val="0"/>
        <w:dstrike w:val="0"/>
        <w:color w:val="000000"/>
        <w:spacing w:val="0"/>
        <w:w w:val="100"/>
        <w:kern w:val="0"/>
        <w:position w:val="0"/>
        <w:highlight w:val="none"/>
        <w:vertAlign w:val="baseline"/>
      </w:rPr>
    </w:lvl>
    <w:lvl w:ilvl="2" w:tplc="55701B4A">
      <w:start w:val="1"/>
      <w:numFmt w:val="lowerRoman"/>
      <w:lvlText w:val="%3."/>
      <w:lvlJc w:val="left"/>
      <w:pPr>
        <w:tabs>
          <w:tab w:val="left" w:pos="360"/>
          <w:tab w:val="left" w:pos="709"/>
        </w:tabs>
        <w:ind w:left="1080" w:hanging="309"/>
      </w:pPr>
      <w:rPr>
        <w:rFonts w:hAnsi="Arial Unicode MS"/>
        <w:caps w:val="0"/>
        <w:smallCaps w:val="0"/>
        <w:strike w:val="0"/>
        <w:dstrike w:val="0"/>
        <w:color w:val="000000"/>
        <w:spacing w:val="0"/>
        <w:w w:val="100"/>
        <w:kern w:val="0"/>
        <w:position w:val="0"/>
        <w:highlight w:val="none"/>
        <w:vertAlign w:val="baseline"/>
      </w:rPr>
    </w:lvl>
    <w:lvl w:ilvl="3" w:tplc="301633B4">
      <w:start w:val="1"/>
      <w:numFmt w:val="decimal"/>
      <w:lvlText w:val="%4."/>
      <w:lvlJc w:val="left"/>
      <w:pPr>
        <w:tabs>
          <w:tab w:val="left" w:pos="360"/>
          <w:tab w:val="left" w:pos="709"/>
        </w:tabs>
        <w:ind w:left="1800" w:hanging="382"/>
      </w:pPr>
      <w:rPr>
        <w:rFonts w:hAnsi="Arial Unicode MS"/>
        <w:caps w:val="0"/>
        <w:smallCaps w:val="0"/>
        <w:strike w:val="0"/>
        <w:dstrike w:val="0"/>
        <w:color w:val="000000"/>
        <w:spacing w:val="0"/>
        <w:w w:val="100"/>
        <w:kern w:val="0"/>
        <w:position w:val="0"/>
        <w:highlight w:val="none"/>
        <w:vertAlign w:val="baseline"/>
      </w:rPr>
    </w:lvl>
    <w:lvl w:ilvl="4" w:tplc="0ECAABC8">
      <w:start w:val="1"/>
      <w:numFmt w:val="lowerLetter"/>
      <w:lvlText w:val="%5."/>
      <w:lvlJc w:val="left"/>
      <w:pPr>
        <w:tabs>
          <w:tab w:val="left" w:pos="360"/>
          <w:tab w:val="left" w:pos="709"/>
        </w:tabs>
        <w:ind w:left="2520" w:hanging="382"/>
      </w:pPr>
      <w:rPr>
        <w:rFonts w:hAnsi="Arial Unicode MS"/>
        <w:caps w:val="0"/>
        <w:smallCaps w:val="0"/>
        <w:strike w:val="0"/>
        <w:dstrike w:val="0"/>
        <w:color w:val="000000"/>
        <w:spacing w:val="0"/>
        <w:w w:val="100"/>
        <w:kern w:val="0"/>
        <w:position w:val="0"/>
        <w:highlight w:val="none"/>
        <w:vertAlign w:val="baseline"/>
      </w:rPr>
    </w:lvl>
    <w:lvl w:ilvl="5" w:tplc="C65C6650">
      <w:start w:val="1"/>
      <w:numFmt w:val="lowerRoman"/>
      <w:lvlText w:val="%6."/>
      <w:lvlJc w:val="left"/>
      <w:pPr>
        <w:tabs>
          <w:tab w:val="left" w:pos="360"/>
          <w:tab w:val="left" w:pos="709"/>
        </w:tabs>
        <w:ind w:left="3240" w:hanging="309"/>
      </w:pPr>
      <w:rPr>
        <w:rFonts w:hAnsi="Arial Unicode MS"/>
        <w:caps w:val="0"/>
        <w:smallCaps w:val="0"/>
        <w:strike w:val="0"/>
        <w:dstrike w:val="0"/>
        <w:color w:val="000000"/>
        <w:spacing w:val="0"/>
        <w:w w:val="100"/>
        <w:kern w:val="0"/>
        <w:position w:val="0"/>
        <w:highlight w:val="none"/>
        <w:vertAlign w:val="baseline"/>
      </w:rPr>
    </w:lvl>
    <w:lvl w:ilvl="6" w:tplc="9DAC559E">
      <w:start w:val="1"/>
      <w:numFmt w:val="decimal"/>
      <w:lvlText w:val="%7."/>
      <w:lvlJc w:val="left"/>
      <w:pPr>
        <w:tabs>
          <w:tab w:val="left" w:pos="360"/>
          <w:tab w:val="left" w:pos="709"/>
        </w:tabs>
        <w:ind w:left="3960" w:hanging="382"/>
      </w:pPr>
      <w:rPr>
        <w:rFonts w:hAnsi="Arial Unicode MS"/>
        <w:caps w:val="0"/>
        <w:smallCaps w:val="0"/>
        <w:strike w:val="0"/>
        <w:dstrike w:val="0"/>
        <w:color w:val="000000"/>
        <w:spacing w:val="0"/>
        <w:w w:val="100"/>
        <w:kern w:val="0"/>
        <w:position w:val="0"/>
        <w:highlight w:val="none"/>
        <w:vertAlign w:val="baseline"/>
      </w:rPr>
    </w:lvl>
    <w:lvl w:ilvl="7" w:tplc="EED62C44">
      <w:start w:val="1"/>
      <w:numFmt w:val="lowerLetter"/>
      <w:lvlText w:val="%8."/>
      <w:lvlJc w:val="left"/>
      <w:pPr>
        <w:tabs>
          <w:tab w:val="left" w:pos="360"/>
          <w:tab w:val="left" w:pos="709"/>
        </w:tabs>
        <w:ind w:left="4680" w:hanging="382"/>
      </w:pPr>
      <w:rPr>
        <w:rFonts w:hAnsi="Arial Unicode MS"/>
        <w:caps w:val="0"/>
        <w:smallCaps w:val="0"/>
        <w:strike w:val="0"/>
        <w:dstrike w:val="0"/>
        <w:color w:val="000000"/>
        <w:spacing w:val="0"/>
        <w:w w:val="100"/>
        <w:kern w:val="0"/>
        <w:position w:val="0"/>
        <w:highlight w:val="none"/>
        <w:vertAlign w:val="baseline"/>
      </w:rPr>
    </w:lvl>
    <w:lvl w:ilvl="8" w:tplc="AC76C988">
      <w:start w:val="1"/>
      <w:numFmt w:val="lowerRoman"/>
      <w:lvlText w:val="%9."/>
      <w:lvlJc w:val="left"/>
      <w:pPr>
        <w:tabs>
          <w:tab w:val="left" w:pos="360"/>
          <w:tab w:val="left" w:pos="709"/>
        </w:tabs>
        <w:ind w:left="5400" w:hanging="309"/>
      </w:pPr>
      <w:rPr>
        <w:rFonts w:hAnsi="Arial Unicode MS"/>
        <w:caps w:val="0"/>
        <w:smallCaps w:val="0"/>
        <w:strike w:val="0"/>
        <w:dstrike w:val="0"/>
        <w:color w:val="000000"/>
        <w:spacing w:val="0"/>
        <w:w w:val="100"/>
        <w:kern w:val="0"/>
        <w:position w:val="0"/>
        <w:highlight w:val="none"/>
        <w:vertAlign w:val="baseline"/>
      </w:rPr>
    </w:lvl>
  </w:abstractNum>
  <w:abstractNum w:abstractNumId="36"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37" w15:restartNumberingAfterBreak="0">
    <w:nsid w:val="27396C20"/>
    <w:multiLevelType w:val="hybridMultilevel"/>
    <w:tmpl w:val="A9FCCA1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27977F84"/>
    <w:multiLevelType w:val="hybridMultilevel"/>
    <w:tmpl w:val="ADBEE568"/>
    <w:lvl w:ilvl="0" w:tplc="511E4416">
      <w:start w:val="1"/>
      <w:numFmt w:val="decimal"/>
      <w:pStyle w:val="StylFuturaBk10ptPogrubieniePodkrelenieWyjustowany"/>
      <w:lvlText w:val="%1."/>
      <w:lvlJc w:val="left"/>
      <w:pPr>
        <w:tabs>
          <w:tab w:val="num" w:pos="1389"/>
        </w:tabs>
        <w:ind w:left="1389" w:hanging="284"/>
      </w:pPr>
      <w:rPr>
        <w:b/>
        <w:i w:val="0"/>
        <w:caps w:val="0"/>
        <w:strike w:val="0"/>
        <w:dstrike w:val="0"/>
        <w:vanish w:val="0"/>
        <w:webHidden w:val="0"/>
        <w:color w:val="000000"/>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tabs>
          <w:tab w:val="num" w:pos="2148"/>
        </w:tabs>
        <w:ind w:left="2148"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41" w15:restartNumberingAfterBreak="0">
    <w:nsid w:val="29EA2ACF"/>
    <w:multiLevelType w:val="hybridMultilevel"/>
    <w:tmpl w:val="12A6D78A"/>
    <w:styleLink w:val="Zaimportowanystyl181"/>
    <w:lvl w:ilvl="0" w:tplc="4B4AD32C">
      <w:start w:val="1"/>
      <w:numFmt w:val="decimal"/>
      <w:lvlText w:val="%1."/>
      <w:lvlJc w:val="left"/>
      <w:pPr>
        <w:ind w:left="426" w:hanging="42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BDC027F2">
      <w:start w:val="1"/>
      <w:numFmt w:val="decimal"/>
      <w:lvlText w:val="%2."/>
      <w:lvlJc w:val="left"/>
      <w:pPr>
        <w:ind w:left="416" w:hanging="41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2" w:tplc="E2DE1C8A">
      <w:start w:val="1"/>
      <w:numFmt w:val="decimal"/>
      <w:lvlText w:val="%3."/>
      <w:lvlJc w:val="left"/>
      <w:pPr>
        <w:ind w:left="406" w:hanging="40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3" w:tplc="21C007C6">
      <w:start w:val="1"/>
      <w:numFmt w:val="decimal"/>
      <w:lvlText w:val="%4."/>
      <w:lvlJc w:val="left"/>
      <w:pPr>
        <w:ind w:left="2586" w:hanging="42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4" w:tplc="9AB8328A">
      <w:start w:val="1"/>
      <w:numFmt w:val="lowerLetter"/>
      <w:lvlText w:val="%5."/>
      <w:lvlJc w:val="left"/>
      <w:pPr>
        <w:ind w:left="3306" w:hanging="42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5" w:tplc="5EEE375E">
      <w:start w:val="1"/>
      <w:numFmt w:val="lowerRoman"/>
      <w:lvlText w:val="%6."/>
      <w:lvlJc w:val="left"/>
      <w:pPr>
        <w:ind w:left="4026" w:hanging="35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6" w:tplc="A404CBC0">
      <w:start w:val="1"/>
      <w:numFmt w:val="decimal"/>
      <w:lvlText w:val="%7."/>
      <w:lvlJc w:val="left"/>
      <w:pPr>
        <w:ind w:left="4746" w:hanging="42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7" w:tplc="0B72504A">
      <w:start w:val="1"/>
      <w:numFmt w:val="lowerLetter"/>
      <w:lvlText w:val="%8."/>
      <w:lvlJc w:val="left"/>
      <w:pPr>
        <w:ind w:left="5466" w:hanging="42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8" w:tplc="B28ACBCE">
      <w:start w:val="1"/>
      <w:numFmt w:val="lowerRoman"/>
      <w:lvlText w:val="%9."/>
      <w:lvlJc w:val="left"/>
      <w:pPr>
        <w:ind w:left="6186" w:hanging="35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abstractNum>
  <w:abstractNum w:abstractNumId="42"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3"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313C1540"/>
    <w:multiLevelType w:val="hybridMultilevel"/>
    <w:tmpl w:val="22428F22"/>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AF863EEE">
      <w:start w:val="6"/>
      <w:numFmt w:val="decimal"/>
      <w:lvlText w:val="%3"/>
      <w:lvlJc w:val="left"/>
      <w:pPr>
        <w:ind w:left="3474" w:hanging="360"/>
      </w:pPr>
      <w:rPr>
        <w:rFonts w:hint="default"/>
      </w:rPr>
    </w:lvl>
    <w:lvl w:ilvl="3" w:tplc="A44A5568">
      <w:start w:val="2"/>
      <w:numFmt w:val="decimal"/>
      <w:lvlText w:val="%4."/>
      <w:lvlJc w:val="left"/>
      <w:pPr>
        <w:ind w:left="4014" w:hanging="360"/>
      </w:pPr>
      <w:rPr>
        <w:rFonts w:hint="default"/>
        <w:sz w:val="20"/>
        <w:szCs w:val="20"/>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5"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7"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48" w15:restartNumberingAfterBreak="0">
    <w:nsid w:val="37237837"/>
    <w:multiLevelType w:val="hybridMultilevel"/>
    <w:tmpl w:val="5D60A170"/>
    <w:lvl w:ilvl="0" w:tplc="C618FAAC">
      <w:start w:val="1"/>
      <w:numFmt w:val="decimal"/>
      <w:lvlText w:val="%1)"/>
      <w:lvlJc w:val="left"/>
      <w:pPr>
        <w:ind w:left="1440" w:hanging="360"/>
      </w:pPr>
      <w:rPr>
        <w:rFonts w:hint="default"/>
        <w:color w:val="auto"/>
      </w:rPr>
    </w:lvl>
    <w:lvl w:ilvl="1" w:tplc="34421750">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49"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0"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51"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2"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3A493C1D"/>
    <w:multiLevelType w:val="hybridMultilevel"/>
    <w:tmpl w:val="30D847E6"/>
    <w:lvl w:ilvl="0" w:tplc="E3A27EA0">
      <w:numFmt w:val="bullet"/>
      <w:lvlText w:val="-"/>
      <w:lvlJc w:val="left"/>
      <w:pPr>
        <w:tabs>
          <w:tab w:val="num" w:pos="720"/>
        </w:tabs>
        <w:ind w:left="720" w:hanging="360"/>
      </w:pPr>
      <w:rPr>
        <w:rFonts w:ascii="Times New Roman" w:eastAsia="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3AF0503F"/>
    <w:multiLevelType w:val="hybridMultilevel"/>
    <w:tmpl w:val="984C4534"/>
    <w:styleLink w:val="Zaimportowanystyl13"/>
    <w:lvl w:ilvl="0" w:tplc="610CA4C6">
      <w:start w:val="1"/>
      <w:numFmt w:val="decimal"/>
      <w:lvlText w:val="%1."/>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1" w:tplc="C1C2A506">
      <w:start w:val="1"/>
      <w:numFmt w:val="lowerLetter"/>
      <w:lvlText w:val="%2."/>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2" w:tplc="4F7CB320">
      <w:start w:val="1"/>
      <w:numFmt w:val="lowerRoman"/>
      <w:lvlText w:val="%3."/>
      <w:lvlJc w:val="left"/>
      <w:pPr>
        <w:ind w:left="2880" w:hanging="287"/>
      </w:pPr>
      <w:rPr>
        <w:rFonts w:hAnsi="Arial Unicode MS"/>
        <w:caps w:val="0"/>
        <w:smallCaps w:val="0"/>
        <w:strike w:val="0"/>
        <w:dstrike w:val="0"/>
        <w:color w:val="000000"/>
        <w:spacing w:val="0"/>
        <w:w w:val="100"/>
        <w:kern w:val="0"/>
        <w:position w:val="0"/>
        <w:highlight w:val="none"/>
        <w:vertAlign w:val="baseline"/>
      </w:rPr>
    </w:lvl>
    <w:lvl w:ilvl="3" w:tplc="48ECD456">
      <w:start w:val="1"/>
      <w:numFmt w:val="decimal"/>
      <w:lvlText w:val="%4."/>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4" w:tplc="A80C88C0">
      <w:start w:val="1"/>
      <w:numFmt w:val="lowerLetter"/>
      <w:lvlText w:val="%5."/>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5" w:tplc="D32A7692">
      <w:start w:val="1"/>
      <w:numFmt w:val="lowerRoman"/>
      <w:lvlText w:val="%6."/>
      <w:lvlJc w:val="left"/>
      <w:pPr>
        <w:ind w:left="5040" w:hanging="287"/>
      </w:pPr>
      <w:rPr>
        <w:rFonts w:hAnsi="Arial Unicode MS"/>
        <w:caps w:val="0"/>
        <w:smallCaps w:val="0"/>
        <w:strike w:val="0"/>
        <w:dstrike w:val="0"/>
        <w:color w:val="000000"/>
        <w:spacing w:val="0"/>
        <w:w w:val="100"/>
        <w:kern w:val="0"/>
        <w:position w:val="0"/>
        <w:highlight w:val="none"/>
        <w:vertAlign w:val="baseline"/>
      </w:rPr>
    </w:lvl>
    <w:lvl w:ilvl="6" w:tplc="24DED98C">
      <w:start w:val="1"/>
      <w:numFmt w:val="decimal"/>
      <w:lvlText w:val="%7."/>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7" w:tplc="6B981792">
      <w:start w:val="1"/>
      <w:numFmt w:val="lowerLetter"/>
      <w:lvlText w:val="%8."/>
      <w:lvlJc w:val="left"/>
      <w:pPr>
        <w:ind w:left="6480" w:hanging="360"/>
      </w:pPr>
      <w:rPr>
        <w:rFonts w:hAnsi="Arial Unicode MS"/>
        <w:caps w:val="0"/>
        <w:smallCaps w:val="0"/>
        <w:strike w:val="0"/>
        <w:dstrike w:val="0"/>
        <w:color w:val="000000"/>
        <w:spacing w:val="0"/>
        <w:w w:val="100"/>
        <w:kern w:val="0"/>
        <w:position w:val="0"/>
        <w:highlight w:val="none"/>
        <w:vertAlign w:val="baseline"/>
      </w:rPr>
    </w:lvl>
    <w:lvl w:ilvl="8" w:tplc="C33C84E0">
      <w:start w:val="1"/>
      <w:numFmt w:val="lowerRoman"/>
      <w:lvlText w:val="%9."/>
      <w:lvlJc w:val="left"/>
      <w:pPr>
        <w:ind w:left="7200" w:hanging="287"/>
      </w:pPr>
      <w:rPr>
        <w:rFonts w:hAnsi="Arial Unicode MS"/>
        <w:caps w:val="0"/>
        <w:smallCaps w:val="0"/>
        <w:strike w:val="0"/>
        <w:dstrike w:val="0"/>
        <w:color w:val="000000"/>
        <w:spacing w:val="0"/>
        <w:w w:val="100"/>
        <w:kern w:val="0"/>
        <w:position w:val="0"/>
        <w:highlight w:val="none"/>
        <w:vertAlign w:val="baseline"/>
      </w:rPr>
    </w:lvl>
  </w:abstractNum>
  <w:abstractNum w:abstractNumId="55" w15:restartNumberingAfterBreak="0">
    <w:nsid w:val="3D4F4B12"/>
    <w:multiLevelType w:val="hybridMultilevel"/>
    <w:tmpl w:val="8B142690"/>
    <w:lvl w:ilvl="0" w:tplc="E7B0E700">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57" w15:restartNumberingAfterBreak="0">
    <w:nsid w:val="3DD02001"/>
    <w:multiLevelType w:val="hybridMultilevel"/>
    <w:tmpl w:val="5D60A170"/>
    <w:lvl w:ilvl="0" w:tplc="C618FAAC">
      <w:start w:val="1"/>
      <w:numFmt w:val="decimal"/>
      <w:lvlText w:val="%1)"/>
      <w:lvlJc w:val="left"/>
      <w:pPr>
        <w:ind w:left="1440" w:hanging="360"/>
      </w:pPr>
      <w:rPr>
        <w:rFonts w:hint="default"/>
        <w:color w:val="auto"/>
      </w:rPr>
    </w:lvl>
    <w:lvl w:ilvl="1" w:tplc="34421750">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58"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59" w15:restartNumberingAfterBreak="0">
    <w:nsid w:val="401D5568"/>
    <w:multiLevelType w:val="hybridMultilevel"/>
    <w:tmpl w:val="DB223604"/>
    <w:lvl w:ilvl="0" w:tplc="8A2EA352">
      <w:start w:val="1"/>
      <w:numFmt w:val="lowerLetter"/>
      <w:lvlText w:val="%1)"/>
      <w:lvlJc w:val="left"/>
      <w:pPr>
        <w:ind w:left="720" w:hanging="360"/>
      </w:pPr>
      <w:rPr>
        <w:rFonts w:ascii="Century Gothic" w:eastAsia="Times New Roman" w:hAnsi="Century Gothic" w:cs="Open Sans"/>
        <w:b w:val="0"/>
      </w:rPr>
    </w:lvl>
    <w:lvl w:ilvl="1" w:tplc="04150019">
      <w:start w:val="1"/>
      <w:numFmt w:val="lowerLetter"/>
      <w:lvlText w:val="%2."/>
      <w:lvlJc w:val="left"/>
      <w:pPr>
        <w:ind w:left="2345"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1EF3DAB"/>
    <w:multiLevelType w:val="hybridMultilevel"/>
    <w:tmpl w:val="37169D5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3420F35"/>
    <w:multiLevelType w:val="hybridMultilevel"/>
    <w:tmpl w:val="22F67AF0"/>
    <w:styleLink w:val="Zaimportowanystyl31"/>
    <w:lvl w:ilvl="0" w:tplc="E90AEA08">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C66CBAF2">
      <w:start w:val="1"/>
      <w:numFmt w:val="lowerLetter"/>
      <w:lvlText w:val="%2."/>
      <w:lvlJc w:val="left"/>
      <w:pPr>
        <w:ind w:left="1085" w:hanging="360"/>
      </w:pPr>
      <w:rPr>
        <w:rFonts w:hAnsi="Arial Unicode MS"/>
        <w:caps w:val="0"/>
        <w:smallCaps w:val="0"/>
        <w:strike w:val="0"/>
        <w:dstrike w:val="0"/>
        <w:color w:val="000000"/>
        <w:spacing w:val="0"/>
        <w:w w:val="100"/>
        <w:kern w:val="0"/>
        <w:position w:val="0"/>
        <w:highlight w:val="none"/>
        <w:vertAlign w:val="baseline"/>
      </w:rPr>
    </w:lvl>
    <w:lvl w:ilvl="2" w:tplc="51EAF86C">
      <w:start w:val="1"/>
      <w:numFmt w:val="lowerRoman"/>
      <w:lvlText w:val="%3."/>
      <w:lvlJc w:val="left"/>
      <w:pPr>
        <w:ind w:left="1805" w:hanging="287"/>
      </w:pPr>
      <w:rPr>
        <w:rFonts w:hAnsi="Arial Unicode MS"/>
        <w:caps w:val="0"/>
        <w:smallCaps w:val="0"/>
        <w:strike w:val="0"/>
        <w:dstrike w:val="0"/>
        <w:color w:val="000000"/>
        <w:spacing w:val="0"/>
        <w:w w:val="100"/>
        <w:kern w:val="0"/>
        <w:position w:val="0"/>
        <w:highlight w:val="none"/>
        <w:vertAlign w:val="baseline"/>
      </w:rPr>
    </w:lvl>
    <w:lvl w:ilvl="3" w:tplc="DB001D88">
      <w:start w:val="1"/>
      <w:numFmt w:val="decimal"/>
      <w:lvlText w:val="%4."/>
      <w:lvlJc w:val="left"/>
      <w:pPr>
        <w:ind w:left="2525" w:hanging="360"/>
      </w:pPr>
      <w:rPr>
        <w:rFonts w:hAnsi="Arial Unicode MS"/>
        <w:caps w:val="0"/>
        <w:smallCaps w:val="0"/>
        <w:strike w:val="0"/>
        <w:dstrike w:val="0"/>
        <w:color w:val="000000"/>
        <w:spacing w:val="0"/>
        <w:w w:val="100"/>
        <w:kern w:val="0"/>
        <w:position w:val="0"/>
        <w:highlight w:val="none"/>
        <w:vertAlign w:val="baseline"/>
      </w:rPr>
    </w:lvl>
    <w:lvl w:ilvl="4" w:tplc="7058519E">
      <w:start w:val="1"/>
      <w:numFmt w:val="lowerLetter"/>
      <w:lvlText w:val="%5."/>
      <w:lvlJc w:val="left"/>
      <w:pPr>
        <w:ind w:left="3245" w:hanging="360"/>
      </w:pPr>
      <w:rPr>
        <w:rFonts w:hAnsi="Arial Unicode MS"/>
        <w:caps w:val="0"/>
        <w:smallCaps w:val="0"/>
        <w:strike w:val="0"/>
        <w:dstrike w:val="0"/>
        <w:color w:val="000000"/>
        <w:spacing w:val="0"/>
        <w:w w:val="100"/>
        <w:kern w:val="0"/>
        <w:position w:val="0"/>
        <w:highlight w:val="none"/>
        <w:vertAlign w:val="baseline"/>
      </w:rPr>
    </w:lvl>
    <w:lvl w:ilvl="5" w:tplc="6998798C">
      <w:start w:val="1"/>
      <w:numFmt w:val="lowerRoman"/>
      <w:lvlText w:val="%6."/>
      <w:lvlJc w:val="left"/>
      <w:pPr>
        <w:ind w:left="3965" w:hanging="287"/>
      </w:pPr>
      <w:rPr>
        <w:rFonts w:hAnsi="Arial Unicode MS"/>
        <w:caps w:val="0"/>
        <w:smallCaps w:val="0"/>
        <w:strike w:val="0"/>
        <w:dstrike w:val="0"/>
        <w:color w:val="000000"/>
        <w:spacing w:val="0"/>
        <w:w w:val="100"/>
        <w:kern w:val="0"/>
        <w:position w:val="0"/>
        <w:highlight w:val="none"/>
        <w:vertAlign w:val="baseline"/>
      </w:rPr>
    </w:lvl>
    <w:lvl w:ilvl="6" w:tplc="4C9A0344">
      <w:start w:val="1"/>
      <w:numFmt w:val="decimal"/>
      <w:lvlText w:val="%7."/>
      <w:lvlJc w:val="left"/>
      <w:pPr>
        <w:ind w:left="4685" w:hanging="360"/>
      </w:pPr>
      <w:rPr>
        <w:rFonts w:hAnsi="Arial Unicode MS"/>
        <w:caps w:val="0"/>
        <w:smallCaps w:val="0"/>
        <w:strike w:val="0"/>
        <w:dstrike w:val="0"/>
        <w:color w:val="000000"/>
        <w:spacing w:val="0"/>
        <w:w w:val="100"/>
        <w:kern w:val="0"/>
        <w:position w:val="0"/>
        <w:highlight w:val="none"/>
        <w:vertAlign w:val="baseline"/>
      </w:rPr>
    </w:lvl>
    <w:lvl w:ilvl="7" w:tplc="B22CDEAC">
      <w:start w:val="1"/>
      <w:numFmt w:val="lowerLetter"/>
      <w:lvlText w:val="%8."/>
      <w:lvlJc w:val="left"/>
      <w:pPr>
        <w:ind w:left="5405" w:hanging="360"/>
      </w:pPr>
      <w:rPr>
        <w:rFonts w:hAnsi="Arial Unicode MS"/>
        <w:caps w:val="0"/>
        <w:smallCaps w:val="0"/>
        <w:strike w:val="0"/>
        <w:dstrike w:val="0"/>
        <w:color w:val="000000"/>
        <w:spacing w:val="0"/>
        <w:w w:val="100"/>
        <w:kern w:val="0"/>
        <w:position w:val="0"/>
        <w:highlight w:val="none"/>
        <w:vertAlign w:val="baseline"/>
      </w:rPr>
    </w:lvl>
    <w:lvl w:ilvl="8" w:tplc="FF4A5B98">
      <w:start w:val="1"/>
      <w:numFmt w:val="lowerRoman"/>
      <w:lvlText w:val="%9."/>
      <w:lvlJc w:val="left"/>
      <w:pPr>
        <w:ind w:left="6125" w:hanging="287"/>
      </w:pPr>
      <w:rPr>
        <w:rFonts w:hAnsi="Arial Unicode MS"/>
        <w:caps w:val="0"/>
        <w:smallCaps w:val="0"/>
        <w:strike w:val="0"/>
        <w:dstrike w:val="0"/>
        <w:color w:val="000000"/>
        <w:spacing w:val="0"/>
        <w:w w:val="100"/>
        <w:kern w:val="0"/>
        <w:position w:val="0"/>
        <w:highlight w:val="none"/>
        <w:vertAlign w:val="baseline"/>
      </w:rPr>
    </w:lvl>
  </w:abstractNum>
  <w:abstractNum w:abstractNumId="62" w15:restartNumberingAfterBreak="0">
    <w:nsid w:val="44886010"/>
    <w:multiLevelType w:val="hybridMultilevel"/>
    <w:tmpl w:val="815E542E"/>
    <w:lvl w:ilvl="0" w:tplc="AF922A60">
      <w:start w:val="1"/>
      <w:numFmt w:val="decimal"/>
      <w:lvlText w:val="%1)"/>
      <w:lvlJc w:val="right"/>
      <w:pPr>
        <w:ind w:left="1288" w:hanging="360"/>
      </w:pPr>
      <w:rPr>
        <w:rFonts w:hint="default"/>
        <w:spacing w:val="0"/>
        <w:w w:val="100"/>
        <w:position w:val="0"/>
      </w:rPr>
    </w:lvl>
    <w:lvl w:ilvl="1" w:tplc="CD283414">
      <w:start w:val="1"/>
      <w:numFmt w:val="lowerLetter"/>
      <w:lvlText w:val="%2)"/>
      <w:lvlJc w:val="left"/>
      <w:pPr>
        <w:ind w:left="2008" w:hanging="360"/>
      </w:pPr>
      <w:rPr>
        <w:rFonts w:hint="default"/>
        <w:b w:val="0"/>
        <w:sz w:val="20"/>
        <w:szCs w:val="20"/>
      </w:rPr>
    </w:lvl>
    <w:lvl w:ilvl="2" w:tplc="FADECEFC">
      <w:start w:val="1"/>
      <w:numFmt w:val="decimal"/>
      <w:lvlText w:val="%3."/>
      <w:lvlJc w:val="left"/>
      <w:pPr>
        <w:ind w:left="2908" w:hanging="360"/>
      </w:pPr>
      <w:rPr>
        <w:rFonts w:hint="default"/>
      </w:r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63"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64" w15:restartNumberingAfterBreak="0">
    <w:nsid w:val="48890548"/>
    <w:multiLevelType w:val="hybridMultilevel"/>
    <w:tmpl w:val="88CA2E8E"/>
    <w:lvl w:ilvl="0" w:tplc="BF524014">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5"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6" w15:restartNumberingAfterBreak="0">
    <w:nsid w:val="4BF242FC"/>
    <w:multiLevelType w:val="hybridMultilevel"/>
    <w:tmpl w:val="E67A8B82"/>
    <w:styleLink w:val="Zaimportowanystyl61"/>
    <w:lvl w:ilvl="0" w:tplc="5DA87ECC">
      <w:start w:val="1"/>
      <w:numFmt w:val="decimal"/>
      <w:lvlText w:val="%1)"/>
      <w:lvlJc w:val="left"/>
      <w:pPr>
        <w:tabs>
          <w:tab w:val="left" w:pos="360"/>
        </w:tabs>
        <w:ind w:left="303" w:hanging="30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0487EE8">
      <w:start w:val="1"/>
      <w:numFmt w:val="decimal"/>
      <w:lvlText w:val="%2)"/>
      <w:lvlJc w:val="left"/>
      <w:pPr>
        <w:tabs>
          <w:tab w:val="left" w:pos="360"/>
        </w:tabs>
        <w:ind w:left="851" w:hanging="50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2" w:tplc="074C4EBA">
      <w:start w:val="1"/>
      <w:numFmt w:val="decimal"/>
      <w:lvlText w:val="%3)"/>
      <w:lvlJc w:val="left"/>
      <w:pPr>
        <w:tabs>
          <w:tab w:val="left" w:pos="360"/>
        </w:tabs>
        <w:ind w:left="1200" w:hanging="50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3" w:tplc="BCD84128">
      <w:start w:val="1"/>
      <w:numFmt w:val="decimal"/>
      <w:lvlText w:val="%4)"/>
      <w:lvlJc w:val="left"/>
      <w:pPr>
        <w:tabs>
          <w:tab w:val="left" w:pos="360"/>
        </w:tabs>
        <w:ind w:left="1549" w:hanging="50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4" w:tplc="EC62FA60">
      <w:start w:val="1"/>
      <w:numFmt w:val="decimal"/>
      <w:lvlText w:val="%5)"/>
      <w:lvlJc w:val="left"/>
      <w:pPr>
        <w:tabs>
          <w:tab w:val="left" w:pos="360"/>
        </w:tabs>
        <w:ind w:left="1898" w:hanging="50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5" w:tplc="E2A8DCEC">
      <w:start w:val="1"/>
      <w:numFmt w:val="decimal"/>
      <w:lvlText w:val="%6)"/>
      <w:lvlJc w:val="left"/>
      <w:pPr>
        <w:tabs>
          <w:tab w:val="left" w:pos="360"/>
        </w:tabs>
        <w:ind w:left="2247" w:hanging="50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6" w:tplc="EDFEE248">
      <w:start w:val="1"/>
      <w:numFmt w:val="decimal"/>
      <w:lvlText w:val="%7)"/>
      <w:lvlJc w:val="left"/>
      <w:pPr>
        <w:tabs>
          <w:tab w:val="left" w:pos="360"/>
        </w:tabs>
        <w:ind w:left="2596" w:hanging="50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7" w:tplc="97A2A5D4">
      <w:start w:val="1"/>
      <w:numFmt w:val="decimal"/>
      <w:lvlText w:val="%8)"/>
      <w:lvlJc w:val="left"/>
      <w:pPr>
        <w:tabs>
          <w:tab w:val="left" w:pos="360"/>
        </w:tabs>
        <w:ind w:left="2945" w:hanging="50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8" w:tplc="65F86972">
      <w:start w:val="1"/>
      <w:numFmt w:val="decimal"/>
      <w:lvlText w:val="%9)"/>
      <w:lvlJc w:val="left"/>
      <w:pPr>
        <w:tabs>
          <w:tab w:val="left" w:pos="360"/>
        </w:tabs>
        <w:ind w:left="3294" w:hanging="50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abstractNum>
  <w:abstractNum w:abstractNumId="67" w15:restartNumberingAfterBreak="0">
    <w:nsid w:val="4C2445C5"/>
    <w:multiLevelType w:val="hybridMultilevel"/>
    <w:tmpl w:val="D452C3DA"/>
    <w:styleLink w:val="Zaimportowanystyl211"/>
    <w:lvl w:ilvl="0" w:tplc="2310A84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2164411C">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2" w:tplc="3382736C">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vertAlign w:val="baseline"/>
      </w:rPr>
    </w:lvl>
    <w:lvl w:ilvl="3" w:tplc="80328E3C">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vertAlign w:val="baseline"/>
      </w:rPr>
    </w:lvl>
    <w:lvl w:ilvl="4" w:tplc="03D67B6A">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vertAlign w:val="baseline"/>
      </w:rPr>
    </w:lvl>
    <w:lvl w:ilvl="5" w:tplc="004A865C">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vertAlign w:val="baseline"/>
      </w:rPr>
    </w:lvl>
    <w:lvl w:ilvl="6" w:tplc="EC1ED084">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vertAlign w:val="baseline"/>
      </w:rPr>
    </w:lvl>
    <w:lvl w:ilvl="7" w:tplc="EBB626FA">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vertAlign w:val="baseline"/>
      </w:rPr>
    </w:lvl>
    <w:lvl w:ilvl="8" w:tplc="AED6D1B8">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vertAlign w:val="baseline"/>
      </w:rPr>
    </w:lvl>
  </w:abstractNum>
  <w:abstractNum w:abstractNumId="68" w15:restartNumberingAfterBreak="0">
    <w:nsid w:val="4D556EA4"/>
    <w:multiLevelType w:val="hybridMultilevel"/>
    <w:tmpl w:val="4F3AE66E"/>
    <w:lvl w:ilvl="0" w:tplc="04150017">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DB14D9F"/>
    <w:multiLevelType w:val="hybridMultilevel"/>
    <w:tmpl w:val="266EADC8"/>
    <w:lvl w:ilvl="0" w:tplc="4C3CF9EA">
      <w:start w:val="1"/>
      <w:numFmt w:val="decimal"/>
      <w:lvlText w:val="%1."/>
      <w:lvlJc w:val="left"/>
      <w:pPr>
        <w:tabs>
          <w:tab w:val="num" w:pos="360"/>
        </w:tabs>
        <w:ind w:left="357" w:hanging="357"/>
      </w:pPr>
      <w:rPr>
        <w:rFonts w:ascii="Century Gothic" w:hAnsi="Century Gothic" w:hint="default"/>
        <w:b w:val="0"/>
        <w:i w:val="0"/>
        <w:sz w:val="20"/>
        <w:szCs w:val="20"/>
      </w:rPr>
    </w:lvl>
    <w:lvl w:ilvl="1" w:tplc="8B62B66A">
      <w:start w:val="1"/>
      <w:numFmt w:val="decimal"/>
      <w:lvlText w:val="%2.1."/>
      <w:lvlJc w:val="left"/>
      <w:pPr>
        <w:tabs>
          <w:tab w:val="num" w:pos="357"/>
        </w:tabs>
        <w:ind w:left="357" w:hanging="357"/>
      </w:pPr>
      <w:rPr>
        <w:rFonts w:ascii="Arial" w:hAnsi="Arial" w:hint="default"/>
        <w:b/>
        <w:i w:val="0"/>
        <w:sz w:val="22"/>
        <w:szCs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71" w15:restartNumberingAfterBreak="0">
    <w:nsid w:val="4F5777C8"/>
    <w:multiLevelType w:val="hybridMultilevel"/>
    <w:tmpl w:val="A51A8112"/>
    <w:lvl w:ilvl="0" w:tplc="0415000F">
      <w:start w:val="1"/>
      <w:numFmt w:val="decimal"/>
      <w:lvlText w:val="%1."/>
      <w:lvlJc w:val="left"/>
      <w:pPr>
        <w:ind w:left="644" w:hanging="360"/>
      </w:pPr>
      <w:rPr>
        <w:rFonts w:hint="default"/>
        <w:b w:val="0"/>
      </w:rPr>
    </w:lvl>
    <w:lvl w:ilvl="1" w:tplc="FE5241FC">
      <w:start w:val="1"/>
      <w:numFmt w:val="decimal"/>
      <w:lvlText w:val="%2."/>
      <w:lvlJc w:val="left"/>
      <w:pPr>
        <w:ind w:left="1364" w:hanging="360"/>
      </w:pPr>
      <w:rPr>
        <w:rFonts w:hint="default"/>
        <w:b w:val="0"/>
        <w:strike w:val="0"/>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2"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28F76B4"/>
    <w:multiLevelType w:val="multilevel"/>
    <w:tmpl w:val="5064703E"/>
    <w:lvl w:ilvl="0">
      <w:start w:val="1"/>
      <w:numFmt w:val="bullet"/>
      <w:lvlText w:val=""/>
      <w:lvlJc w:val="left"/>
      <w:pPr>
        <w:tabs>
          <w:tab w:val="num" w:pos="700"/>
        </w:tabs>
        <w:ind w:left="624" w:hanging="284"/>
      </w:pPr>
      <w:rPr>
        <w:rFonts w:ascii="Symbol" w:hAnsi="Symbol" w:hint="default"/>
        <w:b w:val="0"/>
        <w:i w:val="0"/>
        <w:strike w:val="0"/>
        <w:w w:val="100"/>
        <w:sz w:val="20"/>
        <w:szCs w:val="20"/>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4" w15:restartNumberingAfterBreak="0">
    <w:nsid w:val="52A4313B"/>
    <w:multiLevelType w:val="hybridMultilevel"/>
    <w:tmpl w:val="BF2ECA3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561360A3"/>
    <w:multiLevelType w:val="hybridMultilevel"/>
    <w:tmpl w:val="0A802862"/>
    <w:lvl w:ilvl="0" w:tplc="A22CF32A">
      <w:start w:val="9"/>
      <w:numFmt w:val="decimal"/>
      <w:lvlText w:val="%1."/>
      <w:lvlJc w:val="left"/>
      <w:pPr>
        <w:ind w:left="1440" w:hanging="360"/>
      </w:pPr>
      <w:rPr>
        <w:rFonts w:hint="default"/>
        <w:b w:val="0"/>
        <w:i w:val="0"/>
        <w:iCs w:val="0"/>
      </w:rPr>
    </w:lvl>
    <w:lvl w:ilvl="1" w:tplc="B2D2B12A">
      <w:start w:val="1"/>
      <w:numFmt w:val="decimal"/>
      <w:lvlText w:val="%2)"/>
      <w:lvlJc w:val="left"/>
      <w:pPr>
        <w:ind w:left="1440" w:hanging="360"/>
      </w:pPr>
      <w:rPr>
        <w:rFonts w:hint="default"/>
      </w:rPr>
    </w:lvl>
    <w:lvl w:ilvl="2" w:tplc="46464C26" w:tentative="1">
      <w:start w:val="1"/>
      <w:numFmt w:val="lowerRoman"/>
      <w:lvlText w:val="%3."/>
      <w:lvlJc w:val="right"/>
      <w:pPr>
        <w:ind w:left="2160" w:hanging="180"/>
      </w:pPr>
    </w:lvl>
    <w:lvl w:ilvl="3" w:tplc="B21683E4" w:tentative="1">
      <w:start w:val="1"/>
      <w:numFmt w:val="decimal"/>
      <w:lvlText w:val="%4."/>
      <w:lvlJc w:val="left"/>
      <w:pPr>
        <w:ind w:left="2880" w:hanging="360"/>
      </w:pPr>
    </w:lvl>
    <w:lvl w:ilvl="4" w:tplc="5A144AAE" w:tentative="1">
      <w:start w:val="1"/>
      <w:numFmt w:val="lowerLetter"/>
      <w:lvlText w:val="%5."/>
      <w:lvlJc w:val="left"/>
      <w:pPr>
        <w:ind w:left="3600" w:hanging="360"/>
      </w:pPr>
    </w:lvl>
    <w:lvl w:ilvl="5" w:tplc="4DCE2984" w:tentative="1">
      <w:start w:val="1"/>
      <w:numFmt w:val="lowerRoman"/>
      <w:lvlText w:val="%6."/>
      <w:lvlJc w:val="right"/>
      <w:pPr>
        <w:ind w:left="4320" w:hanging="180"/>
      </w:pPr>
    </w:lvl>
    <w:lvl w:ilvl="6" w:tplc="F42A9F4A" w:tentative="1">
      <w:start w:val="1"/>
      <w:numFmt w:val="decimal"/>
      <w:lvlText w:val="%7."/>
      <w:lvlJc w:val="left"/>
      <w:pPr>
        <w:ind w:left="5040" w:hanging="360"/>
      </w:pPr>
    </w:lvl>
    <w:lvl w:ilvl="7" w:tplc="6B4A6B46" w:tentative="1">
      <w:start w:val="1"/>
      <w:numFmt w:val="lowerLetter"/>
      <w:lvlText w:val="%8."/>
      <w:lvlJc w:val="left"/>
      <w:pPr>
        <w:ind w:left="5760" w:hanging="360"/>
      </w:pPr>
    </w:lvl>
    <w:lvl w:ilvl="8" w:tplc="B77EE8A8" w:tentative="1">
      <w:start w:val="1"/>
      <w:numFmt w:val="lowerRoman"/>
      <w:lvlText w:val="%9."/>
      <w:lvlJc w:val="right"/>
      <w:pPr>
        <w:ind w:left="6480" w:hanging="180"/>
      </w:pPr>
    </w:lvl>
  </w:abstractNum>
  <w:abstractNum w:abstractNumId="76" w15:restartNumberingAfterBreak="0">
    <w:nsid w:val="57193467"/>
    <w:multiLevelType w:val="hybridMultilevel"/>
    <w:tmpl w:val="96EA284A"/>
    <w:lvl w:ilvl="0" w:tplc="0415000F">
      <w:start w:val="1"/>
      <w:numFmt w:val="decimal"/>
      <w:lvlText w:val="%1)"/>
      <w:lvlJc w:val="left"/>
      <w:pPr>
        <w:ind w:left="1288" w:hanging="360"/>
      </w:pPr>
    </w:lvl>
    <w:lvl w:ilvl="1" w:tplc="04150019">
      <w:start w:val="1"/>
      <w:numFmt w:val="lowerLetter"/>
      <w:lvlText w:val="%2."/>
      <w:lvlJc w:val="left"/>
      <w:pPr>
        <w:ind w:left="2008" w:hanging="360"/>
      </w:pPr>
      <w:rPr>
        <w:rFonts w:hint="default"/>
      </w:rPr>
    </w:lvl>
    <w:lvl w:ilvl="2" w:tplc="6838A2C2">
      <w:start w:val="5"/>
      <w:numFmt w:val="upperRoman"/>
      <w:lvlText w:val="%3&gt;"/>
      <w:lvlJc w:val="left"/>
      <w:pPr>
        <w:ind w:left="3268" w:hanging="720"/>
      </w:pPr>
      <w:rPr>
        <w:rFonts w:hint="default"/>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7" w15:restartNumberingAfterBreak="0">
    <w:nsid w:val="580032DE"/>
    <w:multiLevelType w:val="multilevel"/>
    <w:tmpl w:val="C0DA1086"/>
    <w:styleLink w:val="Zaimportowanystyl9"/>
    <w:lvl w:ilvl="0">
      <w:start w:val="1"/>
      <w:numFmt w:val="decimal"/>
      <w:lvlText w:val="%1)"/>
      <w:lvlJc w:val="left"/>
      <w:pPr>
        <w:ind w:left="851" w:hanging="36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start w:val="1"/>
      <w:numFmt w:val="lowerLetter"/>
      <w:lvlText w:val="%2)"/>
      <w:lvlJc w:val="left"/>
      <w:pPr>
        <w:ind w:left="1276" w:hanging="28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ind w:left="1708" w:hanging="355"/>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3">
      <w:start w:val="1"/>
      <w:numFmt w:val="decimal"/>
      <w:lvlText w:val="%2)%3.%4."/>
      <w:lvlJc w:val="left"/>
      <w:pPr>
        <w:ind w:left="2212" w:hanging="499"/>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2520" w:hanging="447"/>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2880" w:hanging="447"/>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3600" w:hanging="807"/>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3960" w:hanging="807"/>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4680" w:hanging="1167"/>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abstractNum>
  <w:abstractNum w:abstractNumId="78" w15:restartNumberingAfterBreak="0">
    <w:nsid w:val="5D14019B"/>
    <w:multiLevelType w:val="hybridMultilevel"/>
    <w:tmpl w:val="8CC4B212"/>
    <w:styleLink w:val="Zaimportowanystyl41"/>
    <w:lvl w:ilvl="0" w:tplc="D23A7C0C">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4C0837EC">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AD6690D4">
      <w:start w:val="1"/>
      <w:numFmt w:val="lowerLetter"/>
      <w:lvlText w:val="%3)"/>
      <w:lvlJc w:val="left"/>
      <w:pPr>
        <w:ind w:left="1904" w:hanging="284"/>
      </w:pPr>
      <w:rPr>
        <w:rFonts w:hAnsi="Arial Unicode MS"/>
        <w:caps w:val="0"/>
        <w:smallCaps w:val="0"/>
        <w:strike w:val="0"/>
        <w:dstrike w:val="0"/>
        <w:color w:val="000000"/>
        <w:spacing w:val="0"/>
        <w:w w:val="100"/>
        <w:kern w:val="0"/>
        <w:position w:val="0"/>
        <w:highlight w:val="none"/>
        <w:vertAlign w:val="baseline"/>
      </w:rPr>
    </w:lvl>
    <w:lvl w:ilvl="3" w:tplc="BDBECE3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2F786F38">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148469AC">
      <w:start w:val="1"/>
      <w:numFmt w:val="lowerRoman"/>
      <w:lvlText w:val="%6."/>
      <w:lvlJc w:val="left"/>
      <w:pPr>
        <w:ind w:left="3884" w:hanging="211"/>
      </w:pPr>
      <w:rPr>
        <w:rFonts w:hAnsi="Arial Unicode MS"/>
        <w:caps w:val="0"/>
        <w:smallCaps w:val="0"/>
        <w:strike w:val="0"/>
        <w:dstrike w:val="0"/>
        <w:color w:val="000000"/>
        <w:spacing w:val="0"/>
        <w:w w:val="100"/>
        <w:kern w:val="0"/>
        <w:position w:val="0"/>
        <w:highlight w:val="none"/>
        <w:vertAlign w:val="baseline"/>
      </w:rPr>
    </w:lvl>
    <w:lvl w:ilvl="6" w:tplc="4968696A">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83A276B4">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70DC4B16">
      <w:start w:val="1"/>
      <w:numFmt w:val="lowerRoman"/>
      <w:lvlText w:val="%9."/>
      <w:lvlJc w:val="left"/>
      <w:pPr>
        <w:ind w:left="6044" w:hanging="211"/>
      </w:pPr>
      <w:rPr>
        <w:rFonts w:hAnsi="Arial Unicode MS"/>
        <w:caps w:val="0"/>
        <w:smallCaps w:val="0"/>
        <w:strike w:val="0"/>
        <w:dstrike w:val="0"/>
        <w:color w:val="000000"/>
        <w:spacing w:val="0"/>
        <w:w w:val="100"/>
        <w:kern w:val="0"/>
        <w:position w:val="0"/>
        <w:highlight w:val="none"/>
        <w:vertAlign w:val="baseline"/>
      </w:rPr>
    </w:lvl>
  </w:abstractNum>
  <w:abstractNum w:abstractNumId="79" w15:restartNumberingAfterBreak="0">
    <w:nsid w:val="5D636B30"/>
    <w:multiLevelType w:val="singleLevel"/>
    <w:tmpl w:val="BEFC3AEE"/>
    <w:lvl w:ilvl="0">
      <w:numFmt w:val="none"/>
      <w:lvlText w:val=""/>
      <w:lvlJc w:val="left"/>
      <w:pPr>
        <w:tabs>
          <w:tab w:val="num" w:pos="360"/>
        </w:tabs>
      </w:pPr>
    </w:lvl>
  </w:abstractNum>
  <w:abstractNum w:abstractNumId="80" w15:restartNumberingAfterBreak="0">
    <w:nsid w:val="5D844E59"/>
    <w:multiLevelType w:val="multilevel"/>
    <w:tmpl w:val="BB8C73C0"/>
    <w:lvl w:ilvl="0">
      <w:start w:val="2"/>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2" w15:restartNumberingAfterBreak="0">
    <w:nsid w:val="600E52BC"/>
    <w:multiLevelType w:val="hybridMultilevel"/>
    <w:tmpl w:val="896ECB96"/>
    <w:styleLink w:val="Zaimportowanystyl18"/>
    <w:lvl w:ilvl="0" w:tplc="B290CF8C">
      <w:start w:val="1"/>
      <w:numFmt w:val="decimal"/>
      <w:lvlText w:val="%1."/>
      <w:lvlJc w:val="left"/>
      <w:pPr>
        <w:ind w:left="284" w:hanging="284"/>
      </w:pPr>
      <w:rPr>
        <w:rFonts w:hAnsi="Arial Unicode MS"/>
        <w:caps w:val="0"/>
        <w:smallCaps w:val="0"/>
        <w:strike w:val="0"/>
        <w:dstrike w:val="0"/>
        <w:spacing w:val="0"/>
        <w:w w:val="100"/>
        <w:kern w:val="0"/>
        <w:position w:val="0"/>
        <w:highlight w:val="none"/>
        <w:u w:val="none"/>
        <w:effect w:val="none"/>
        <w:vertAlign w:val="baseline"/>
      </w:rPr>
    </w:lvl>
    <w:lvl w:ilvl="1" w:tplc="B6E04FE6">
      <w:start w:val="1"/>
      <w:numFmt w:val="lowerLetter"/>
      <w:lvlText w:val="%2)"/>
      <w:lvlJc w:val="left"/>
      <w:pPr>
        <w:ind w:left="1364" w:hanging="284"/>
      </w:pPr>
      <w:rPr>
        <w:rFonts w:hAnsi="Arial Unicode MS"/>
        <w:caps w:val="0"/>
        <w:smallCaps w:val="0"/>
        <w:strike w:val="0"/>
        <w:dstrike w:val="0"/>
        <w:spacing w:val="0"/>
        <w:w w:val="100"/>
        <w:kern w:val="0"/>
        <w:position w:val="0"/>
        <w:highlight w:val="none"/>
        <w:u w:val="none"/>
        <w:effect w:val="none"/>
        <w:vertAlign w:val="baseline"/>
      </w:rPr>
    </w:lvl>
    <w:lvl w:ilvl="2" w:tplc="98B2651A">
      <w:start w:val="1"/>
      <w:numFmt w:val="lowerRoman"/>
      <w:lvlText w:val="%3."/>
      <w:lvlJc w:val="left"/>
      <w:pPr>
        <w:ind w:left="2084" w:hanging="202"/>
      </w:pPr>
      <w:rPr>
        <w:rFonts w:hAnsi="Arial Unicode MS"/>
        <w:caps w:val="0"/>
        <w:smallCaps w:val="0"/>
        <w:strike w:val="0"/>
        <w:dstrike w:val="0"/>
        <w:spacing w:val="0"/>
        <w:w w:val="100"/>
        <w:kern w:val="0"/>
        <w:position w:val="0"/>
        <w:highlight w:val="none"/>
        <w:u w:val="none"/>
        <w:effect w:val="none"/>
        <w:vertAlign w:val="baseline"/>
      </w:rPr>
    </w:lvl>
    <w:lvl w:ilvl="3" w:tplc="FC9467B0">
      <w:start w:val="1"/>
      <w:numFmt w:val="decimal"/>
      <w:lvlText w:val="%4."/>
      <w:lvlJc w:val="left"/>
      <w:pPr>
        <w:ind w:left="2804" w:hanging="284"/>
      </w:pPr>
      <w:rPr>
        <w:rFonts w:hAnsi="Arial Unicode MS"/>
        <w:caps w:val="0"/>
        <w:smallCaps w:val="0"/>
        <w:strike w:val="0"/>
        <w:dstrike w:val="0"/>
        <w:spacing w:val="0"/>
        <w:w w:val="100"/>
        <w:kern w:val="0"/>
        <w:position w:val="0"/>
        <w:highlight w:val="none"/>
        <w:u w:val="none"/>
        <w:effect w:val="none"/>
        <w:vertAlign w:val="baseline"/>
      </w:rPr>
    </w:lvl>
    <w:lvl w:ilvl="4" w:tplc="27428190">
      <w:start w:val="1"/>
      <w:numFmt w:val="lowerLetter"/>
      <w:lvlText w:val="%5."/>
      <w:lvlJc w:val="left"/>
      <w:pPr>
        <w:ind w:left="3524" w:hanging="284"/>
      </w:pPr>
      <w:rPr>
        <w:rFonts w:hAnsi="Arial Unicode MS"/>
        <w:caps w:val="0"/>
        <w:smallCaps w:val="0"/>
        <w:strike w:val="0"/>
        <w:dstrike w:val="0"/>
        <w:spacing w:val="0"/>
        <w:w w:val="100"/>
        <w:kern w:val="0"/>
        <w:position w:val="0"/>
        <w:highlight w:val="none"/>
        <w:u w:val="none"/>
        <w:effect w:val="none"/>
        <w:vertAlign w:val="baseline"/>
      </w:rPr>
    </w:lvl>
    <w:lvl w:ilvl="5" w:tplc="022ED7E6">
      <w:start w:val="1"/>
      <w:numFmt w:val="lowerRoman"/>
      <w:lvlText w:val="%6."/>
      <w:lvlJc w:val="left"/>
      <w:pPr>
        <w:ind w:left="4244" w:hanging="202"/>
      </w:pPr>
      <w:rPr>
        <w:rFonts w:hAnsi="Arial Unicode MS"/>
        <w:caps w:val="0"/>
        <w:smallCaps w:val="0"/>
        <w:strike w:val="0"/>
        <w:dstrike w:val="0"/>
        <w:spacing w:val="0"/>
        <w:w w:val="100"/>
        <w:kern w:val="0"/>
        <w:position w:val="0"/>
        <w:highlight w:val="none"/>
        <w:u w:val="none"/>
        <w:effect w:val="none"/>
        <w:vertAlign w:val="baseline"/>
      </w:rPr>
    </w:lvl>
    <w:lvl w:ilvl="6" w:tplc="232A6CCE">
      <w:start w:val="1"/>
      <w:numFmt w:val="decimal"/>
      <w:lvlText w:val="%7."/>
      <w:lvlJc w:val="left"/>
      <w:pPr>
        <w:ind w:left="4964" w:hanging="284"/>
      </w:pPr>
      <w:rPr>
        <w:rFonts w:hAnsi="Arial Unicode MS"/>
        <w:caps w:val="0"/>
        <w:smallCaps w:val="0"/>
        <w:strike w:val="0"/>
        <w:dstrike w:val="0"/>
        <w:spacing w:val="0"/>
        <w:w w:val="100"/>
        <w:kern w:val="0"/>
        <w:position w:val="0"/>
        <w:highlight w:val="none"/>
        <w:u w:val="none"/>
        <w:effect w:val="none"/>
        <w:vertAlign w:val="baseline"/>
      </w:rPr>
    </w:lvl>
    <w:lvl w:ilvl="7" w:tplc="900C92A2">
      <w:start w:val="1"/>
      <w:numFmt w:val="lowerLetter"/>
      <w:lvlText w:val="%8."/>
      <w:lvlJc w:val="left"/>
      <w:pPr>
        <w:ind w:left="5684" w:hanging="284"/>
      </w:pPr>
      <w:rPr>
        <w:rFonts w:hAnsi="Arial Unicode MS"/>
        <w:caps w:val="0"/>
        <w:smallCaps w:val="0"/>
        <w:strike w:val="0"/>
        <w:dstrike w:val="0"/>
        <w:spacing w:val="0"/>
        <w:w w:val="100"/>
        <w:kern w:val="0"/>
        <w:position w:val="0"/>
        <w:highlight w:val="none"/>
        <w:u w:val="none"/>
        <w:effect w:val="none"/>
        <w:vertAlign w:val="baseline"/>
      </w:rPr>
    </w:lvl>
    <w:lvl w:ilvl="8" w:tplc="F67EFE48">
      <w:start w:val="1"/>
      <w:numFmt w:val="lowerRoman"/>
      <w:lvlText w:val="%9."/>
      <w:lvlJc w:val="left"/>
      <w:pPr>
        <w:ind w:left="6404" w:hanging="202"/>
      </w:pPr>
      <w:rPr>
        <w:rFonts w:hAnsi="Arial Unicode MS"/>
        <w:caps w:val="0"/>
        <w:smallCaps w:val="0"/>
        <w:strike w:val="0"/>
        <w:dstrike w:val="0"/>
        <w:spacing w:val="0"/>
        <w:w w:val="100"/>
        <w:kern w:val="0"/>
        <w:position w:val="0"/>
        <w:highlight w:val="none"/>
        <w:u w:val="none"/>
        <w:effect w:val="none"/>
        <w:vertAlign w:val="baseline"/>
      </w:rPr>
    </w:lvl>
  </w:abstractNum>
  <w:abstractNum w:abstractNumId="83" w15:restartNumberingAfterBreak="0">
    <w:nsid w:val="6097565B"/>
    <w:multiLevelType w:val="hybridMultilevel"/>
    <w:tmpl w:val="FCBC5FCA"/>
    <w:lvl w:ilvl="0" w:tplc="CD92E258">
      <w:start w:val="1"/>
      <w:numFmt w:val="decimal"/>
      <w:lvlText w:val="%1)"/>
      <w:lvlJc w:val="left"/>
      <w:pPr>
        <w:ind w:left="1004" w:hanging="360"/>
      </w:pPr>
      <w:rPr>
        <w:rFonts w:ascii="Century Gothic" w:eastAsia="Times New Roman" w:hAnsi="Century Gothic" w:cs="Open Sans"/>
        <w:sz w:val="20"/>
        <w:szCs w:val="20"/>
      </w:rPr>
    </w:lvl>
    <w:lvl w:ilvl="1" w:tplc="BEEAB0AA">
      <w:start w:val="1"/>
      <w:numFmt w:val="decimal"/>
      <w:lvlText w:val="%2."/>
      <w:lvlJc w:val="left"/>
      <w:pPr>
        <w:ind w:left="1724" w:hanging="360"/>
      </w:pPr>
      <w:rPr>
        <w:rFonts w:hint="default"/>
      </w:rPr>
    </w:lvl>
    <w:lvl w:ilvl="2" w:tplc="1E7CEE4E">
      <w:start w:val="1"/>
      <w:numFmt w:val="lowerLetter"/>
      <w:lvlText w:val="%3."/>
      <w:lvlJc w:val="left"/>
      <w:pPr>
        <w:ind w:left="2624" w:hanging="360"/>
      </w:pPr>
      <w:rPr>
        <w:rFonts w:hint="default"/>
      </w:r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84" w15:restartNumberingAfterBreak="0">
    <w:nsid w:val="618E51BE"/>
    <w:multiLevelType w:val="multilevel"/>
    <w:tmpl w:val="E58CBEC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5" w15:restartNumberingAfterBreak="0">
    <w:nsid w:val="621B613D"/>
    <w:multiLevelType w:val="hybridMultilevel"/>
    <w:tmpl w:val="48C07C80"/>
    <w:lvl w:ilvl="0" w:tplc="19A8B81E">
      <w:start w:val="1"/>
      <w:numFmt w:val="decimal"/>
      <w:lvlText w:val="%1."/>
      <w:lvlJc w:val="left"/>
      <w:pPr>
        <w:tabs>
          <w:tab w:val="num" w:pos="0"/>
        </w:tabs>
        <w:ind w:left="0" w:firstLine="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6" w15:restartNumberingAfterBreak="0">
    <w:nsid w:val="62C16515"/>
    <w:multiLevelType w:val="hybridMultilevel"/>
    <w:tmpl w:val="8A9C2BBA"/>
    <w:lvl w:ilvl="0" w:tplc="456CD038">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88"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9"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90" w15:restartNumberingAfterBreak="0">
    <w:nsid w:val="662B47AB"/>
    <w:multiLevelType w:val="hybridMultilevel"/>
    <w:tmpl w:val="1708DEB8"/>
    <w:lvl w:ilvl="0" w:tplc="04150017">
      <w:start w:val="1"/>
      <w:numFmt w:val="lowerLetter"/>
      <w:lvlText w:val="%1)"/>
      <w:lvlJc w:val="left"/>
      <w:pPr>
        <w:ind w:left="1724" w:hanging="360"/>
      </w:pPr>
    </w:lvl>
    <w:lvl w:ilvl="1" w:tplc="DD349338">
      <w:start w:val="1"/>
      <w:numFmt w:val="decimal"/>
      <w:lvlText w:val="%2."/>
      <w:lvlJc w:val="left"/>
      <w:pPr>
        <w:ind w:left="2444" w:hanging="360"/>
      </w:pPr>
      <w:rPr>
        <w:rFonts w:hint="default"/>
        <w:b w:val="0"/>
      </w:r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91" w15:restartNumberingAfterBreak="0">
    <w:nsid w:val="67655447"/>
    <w:multiLevelType w:val="hybridMultilevel"/>
    <w:tmpl w:val="E8E4EEFE"/>
    <w:lvl w:ilvl="0" w:tplc="3448F9D4">
      <w:start w:val="2"/>
      <w:numFmt w:val="decimal"/>
      <w:lvlText w:val="%1."/>
      <w:lvlJc w:val="left"/>
      <w:pPr>
        <w:ind w:left="644"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8196118"/>
    <w:multiLevelType w:val="hybridMultilevel"/>
    <w:tmpl w:val="92F8D744"/>
    <w:lvl w:ilvl="0" w:tplc="538A467E">
      <w:start w:val="2"/>
      <w:numFmt w:val="decimal"/>
      <w:lvlText w:val="%1."/>
      <w:lvlJc w:val="left"/>
      <w:pPr>
        <w:ind w:left="360" w:hanging="360"/>
      </w:pPr>
      <w:rPr>
        <w:rFonts w:ascii="Century Gothic" w:hAnsi="Century Gothic" w:hint="default"/>
        <w:sz w:val="20"/>
        <w:szCs w:val="20"/>
      </w:rPr>
    </w:lvl>
    <w:lvl w:ilvl="1" w:tplc="DD664FFE">
      <w:start w:val="1"/>
      <w:numFmt w:val="decimal"/>
      <w:lvlText w:val="%2)"/>
      <w:lvlJc w:val="left"/>
      <w:pPr>
        <w:ind w:left="1440" w:hanging="360"/>
      </w:pPr>
      <w:rPr>
        <w:rFonts w:hint="default"/>
      </w:rPr>
    </w:lvl>
    <w:lvl w:ilvl="2" w:tplc="FEA833E0">
      <w:start w:val="1"/>
      <w:numFmt w:val="upperRoman"/>
      <w:lvlText w:val="%3."/>
      <w:lvlJc w:val="left"/>
      <w:pPr>
        <w:ind w:left="2700" w:hanging="72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BB41118">
      <w:start w:val="3"/>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94" w15:restartNumberingAfterBreak="0">
    <w:nsid w:val="6A5F0797"/>
    <w:multiLevelType w:val="hybridMultilevel"/>
    <w:tmpl w:val="C112438C"/>
    <w:styleLink w:val="Zaimportowanystyl15"/>
    <w:lvl w:ilvl="0" w:tplc="A20AC872">
      <w:start w:val="1"/>
      <w:numFmt w:val="decimal"/>
      <w:lvlText w:val="%1."/>
      <w:lvlJc w:val="left"/>
      <w:pPr>
        <w:tabs>
          <w:tab w:val="left" w:pos="1080"/>
        </w:tabs>
        <w:ind w:left="360" w:hanging="360"/>
      </w:pPr>
      <w:rPr>
        <w:rFonts w:hAnsi="Arial Unicode MS"/>
        <w:caps w:val="0"/>
        <w:smallCaps w:val="0"/>
        <w:strike w:val="0"/>
        <w:dstrike w:val="0"/>
        <w:color w:val="000000"/>
        <w:spacing w:val="0"/>
        <w:w w:val="100"/>
        <w:kern w:val="0"/>
        <w:position w:val="0"/>
        <w:highlight w:val="none"/>
        <w:vertAlign w:val="baseline"/>
      </w:rPr>
    </w:lvl>
    <w:lvl w:ilvl="1" w:tplc="471C7EA2">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2" w:tplc="7442687E">
      <w:start w:val="1"/>
      <w:numFmt w:val="decimal"/>
      <w:lvlText w:val="%3."/>
      <w:lvlJc w:val="left"/>
      <w:pPr>
        <w:tabs>
          <w:tab w:val="left" w:pos="1080"/>
        </w:tabs>
        <w:ind w:left="1800" w:hanging="360"/>
      </w:pPr>
      <w:rPr>
        <w:rFonts w:hAnsi="Arial Unicode MS"/>
        <w:caps w:val="0"/>
        <w:smallCaps w:val="0"/>
        <w:strike w:val="0"/>
        <w:dstrike w:val="0"/>
        <w:color w:val="000000"/>
        <w:spacing w:val="0"/>
        <w:w w:val="100"/>
        <w:kern w:val="0"/>
        <w:position w:val="0"/>
        <w:highlight w:val="none"/>
        <w:vertAlign w:val="baseline"/>
      </w:rPr>
    </w:lvl>
    <w:lvl w:ilvl="3" w:tplc="0852B67A">
      <w:start w:val="1"/>
      <w:numFmt w:val="decimal"/>
      <w:lvlText w:val="%4."/>
      <w:lvlJc w:val="left"/>
      <w:pPr>
        <w:tabs>
          <w:tab w:val="left" w:pos="1080"/>
        </w:tabs>
        <w:ind w:left="2520" w:hanging="360"/>
      </w:pPr>
      <w:rPr>
        <w:rFonts w:hAnsi="Arial Unicode MS"/>
        <w:caps w:val="0"/>
        <w:smallCaps w:val="0"/>
        <w:strike w:val="0"/>
        <w:dstrike w:val="0"/>
        <w:color w:val="000000"/>
        <w:spacing w:val="0"/>
        <w:w w:val="100"/>
        <w:kern w:val="0"/>
        <w:position w:val="0"/>
        <w:highlight w:val="none"/>
        <w:vertAlign w:val="baseline"/>
      </w:rPr>
    </w:lvl>
    <w:lvl w:ilvl="4" w:tplc="D55CB0B2">
      <w:start w:val="1"/>
      <w:numFmt w:val="decimal"/>
      <w:lvlText w:val="%5."/>
      <w:lvlJc w:val="left"/>
      <w:pPr>
        <w:tabs>
          <w:tab w:val="left" w:pos="1080"/>
        </w:tabs>
        <w:ind w:left="3240" w:hanging="360"/>
      </w:pPr>
      <w:rPr>
        <w:rFonts w:hAnsi="Arial Unicode MS"/>
        <w:caps w:val="0"/>
        <w:smallCaps w:val="0"/>
        <w:strike w:val="0"/>
        <w:dstrike w:val="0"/>
        <w:color w:val="000000"/>
        <w:spacing w:val="0"/>
        <w:w w:val="100"/>
        <w:kern w:val="0"/>
        <w:position w:val="0"/>
        <w:highlight w:val="none"/>
        <w:vertAlign w:val="baseline"/>
      </w:rPr>
    </w:lvl>
    <w:lvl w:ilvl="5" w:tplc="16503EEC">
      <w:start w:val="1"/>
      <w:numFmt w:val="decimal"/>
      <w:lvlText w:val="%6."/>
      <w:lvlJc w:val="left"/>
      <w:pPr>
        <w:tabs>
          <w:tab w:val="left" w:pos="1080"/>
        </w:tabs>
        <w:ind w:left="3960" w:hanging="360"/>
      </w:pPr>
      <w:rPr>
        <w:rFonts w:hAnsi="Arial Unicode MS"/>
        <w:caps w:val="0"/>
        <w:smallCaps w:val="0"/>
        <w:strike w:val="0"/>
        <w:dstrike w:val="0"/>
        <w:color w:val="000000"/>
        <w:spacing w:val="0"/>
        <w:w w:val="100"/>
        <w:kern w:val="0"/>
        <w:position w:val="0"/>
        <w:highlight w:val="none"/>
        <w:vertAlign w:val="baseline"/>
      </w:rPr>
    </w:lvl>
    <w:lvl w:ilvl="6" w:tplc="77A4534E">
      <w:start w:val="1"/>
      <w:numFmt w:val="decimal"/>
      <w:lvlText w:val="%7."/>
      <w:lvlJc w:val="left"/>
      <w:pPr>
        <w:tabs>
          <w:tab w:val="left" w:pos="1080"/>
        </w:tabs>
        <w:ind w:left="4680" w:hanging="360"/>
      </w:pPr>
      <w:rPr>
        <w:rFonts w:hAnsi="Arial Unicode MS"/>
        <w:caps w:val="0"/>
        <w:smallCaps w:val="0"/>
        <w:strike w:val="0"/>
        <w:dstrike w:val="0"/>
        <w:color w:val="000000"/>
        <w:spacing w:val="0"/>
        <w:w w:val="100"/>
        <w:kern w:val="0"/>
        <w:position w:val="0"/>
        <w:highlight w:val="none"/>
        <w:vertAlign w:val="baseline"/>
      </w:rPr>
    </w:lvl>
    <w:lvl w:ilvl="7" w:tplc="2F72B91A">
      <w:start w:val="1"/>
      <w:numFmt w:val="decimal"/>
      <w:lvlText w:val="%8."/>
      <w:lvlJc w:val="left"/>
      <w:pPr>
        <w:tabs>
          <w:tab w:val="left" w:pos="1080"/>
        </w:tabs>
        <w:ind w:left="5400" w:hanging="360"/>
      </w:pPr>
      <w:rPr>
        <w:rFonts w:hAnsi="Arial Unicode MS"/>
        <w:caps w:val="0"/>
        <w:smallCaps w:val="0"/>
        <w:strike w:val="0"/>
        <w:dstrike w:val="0"/>
        <w:color w:val="000000"/>
        <w:spacing w:val="0"/>
        <w:w w:val="100"/>
        <w:kern w:val="0"/>
        <w:position w:val="0"/>
        <w:highlight w:val="none"/>
        <w:vertAlign w:val="baseline"/>
      </w:rPr>
    </w:lvl>
    <w:lvl w:ilvl="8" w:tplc="D26044E8">
      <w:start w:val="1"/>
      <w:numFmt w:val="decimal"/>
      <w:lvlText w:val="%9."/>
      <w:lvlJc w:val="left"/>
      <w:pPr>
        <w:tabs>
          <w:tab w:val="left" w:pos="1080"/>
        </w:tabs>
        <w:ind w:left="6120" w:hanging="360"/>
      </w:pPr>
      <w:rPr>
        <w:rFonts w:hAnsi="Arial Unicode MS"/>
        <w:caps w:val="0"/>
        <w:smallCaps w:val="0"/>
        <w:strike w:val="0"/>
        <w:dstrike w:val="0"/>
        <w:color w:val="000000"/>
        <w:spacing w:val="0"/>
        <w:w w:val="100"/>
        <w:kern w:val="0"/>
        <w:position w:val="0"/>
        <w:highlight w:val="none"/>
        <w:vertAlign w:val="baseline"/>
      </w:rPr>
    </w:lvl>
  </w:abstractNum>
  <w:abstractNum w:abstractNumId="95" w15:restartNumberingAfterBreak="0">
    <w:nsid w:val="6A8A737A"/>
    <w:multiLevelType w:val="hybridMultilevel"/>
    <w:tmpl w:val="DB2E3594"/>
    <w:styleLink w:val="Zaimportowanystyl20"/>
    <w:lvl w:ilvl="0" w:tplc="CE6A44B4">
      <w:start w:val="1"/>
      <w:numFmt w:val="decimal"/>
      <w:lvlText w:val="%1."/>
      <w:lvlJc w:val="left"/>
      <w:pPr>
        <w:ind w:left="663" w:hanging="30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23664F9C">
      <w:start w:val="1"/>
      <w:numFmt w:val="decimal"/>
      <w:lvlText w:val="%2."/>
      <w:lvlJc w:val="left"/>
      <w:pPr>
        <w:ind w:left="474" w:hanging="29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2" w:tplc="A1E2C7E6">
      <w:start w:val="1"/>
      <w:numFmt w:val="decimal"/>
      <w:lvlText w:val="%3."/>
      <w:lvlJc w:val="left"/>
      <w:pPr>
        <w:ind w:left="286" w:hanging="28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3" w:tplc="4D984D4E">
      <w:start w:val="1"/>
      <w:numFmt w:val="decimal"/>
      <w:lvlText w:val="%4."/>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4" w:tplc="2354BB84">
      <w:start w:val="1"/>
      <w:numFmt w:val="lowerLetter"/>
      <w:lvlText w:val="%5."/>
      <w:lvlJc w:val="left"/>
      <w:pPr>
        <w:ind w:left="1146" w:hanging="426"/>
      </w:pPr>
      <w:rPr>
        <w:rFonts w:hAnsi="Arial Unicode MS"/>
        <w:caps w:val="0"/>
        <w:smallCaps w:val="0"/>
        <w:strike w:val="0"/>
        <w:dstrike w:val="0"/>
        <w:color w:val="000000"/>
        <w:spacing w:val="0"/>
        <w:w w:val="100"/>
        <w:kern w:val="0"/>
        <w:position w:val="0"/>
        <w:highlight w:val="none"/>
        <w:vertAlign w:val="baseline"/>
      </w:rPr>
    </w:lvl>
    <w:lvl w:ilvl="5" w:tplc="5CC0C61A">
      <w:start w:val="1"/>
      <w:numFmt w:val="lowerRoman"/>
      <w:lvlText w:val="%6."/>
      <w:lvlJc w:val="left"/>
      <w:pPr>
        <w:ind w:left="1866" w:hanging="353"/>
      </w:pPr>
      <w:rPr>
        <w:rFonts w:hAnsi="Arial Unicode MS"/>
        <w:caps w:val="0"/>
        <w:smallCaps w:val="0"/>
        <w:strike w:val="0"/>
        <w:dstrike w:val="0"/>
        <w:color w:val="000000"/>
        <w:spacing w:val="0"/>
        <w:w w:val="100"/>
        <w:kern w:val="0"/>
        <w:position w:val="0"/>
        <w:highlight w:val="none"/>
        <w:vertAlign w:val="baseline"/>
      </w:rPr>
    </w:lvl>
    <w:lvl w:ilvl="6" w:tplc="8B023514">
      <w:start w:val="1"/>
      <w:numFmt w:val="decimal"/>
      <w:lvlText w:val="%7."/>
      <w:lvlJc w:val="left"/>
      <w:pPr>
        <w:ind w:left="2586" w:hanging="426"/>
      </w:pPr>
      <w:rPr>
        <w:rFonts w:hAnsi="Arial Unicode MS"/>
        <w:caps w:val="0"/>
        <w:smallCaps w:val="0"/>
        <w:strike w:val="0"/>
        <w:dstrike w:val="0"/>
        <w:color w:val="000000"/>
        <w:spacing w:val="0"/>
        <w:w w:val="100"/>
        <w:kern w:val="0"/>
        <w:position w:val="0"/>
        <w:highlight w:val="none"/>
        <w:vertAlign w:val="baseline"/>
      </w:rPr>
    </w:lvl>
    <w:lvl w:ilvl="7" w:tplc="9C12FCFE">
      <w:start w:val="1"/>
      <w:numFmt w:val="lowerLetter"/>
      <w:lvlText w:val="%8."/>
      <w:lvlJc w:val="left"/>
      <w:pPr>
        <w:ind w:left="3306" w:hanging="426"/>
      </w:pPr>
      <w:rPr>
        <w:rFonts w:hAnsi="Arial Unicode MS"/>
        <w:caps w:val="0"/>
        <w:smallCaps w:val="0"/>
        <w:strike w:val="0"/>
        <w:dstrike w:val="0"/>
        <w:color w:val="000000"/>
        <w:spacing w:val="0"/>
        <w:w w:val="100"/>
        <w:kern w:val="0"/>
        <w:position w:val="0"/>
        <w:highlight w:val="none"/>
        <w:vertAlign w:val="baseline"/>
      </w:rPr>
    </w:lvl>
    <w:lvl w:ilvl="8" w:tplc="6136E356">
      <w:start w:val="1"/>
      <w:numFmt w:val="lowerRoman"/>
      <w:lvlText w:val="%9."/>
      <w:lvlJc w:val="left"/>
      <w:pPr>
        <w:ind w:left="4026" w:hanging="353"/>
      </w:pPr>
      <w:rPr>
        <w:rFonts w:hAnsi="Arial Unicode MS"/>
        <w:caps w:val="0"/>
        <w:smallCaps w:val="0"/>
        <w:strike w:val="0"/>
        <w:dstrike w:val="0"/>
        <w:color w:val="000000"/>
        <w:spacing w:val="0"/>
        <w:w w:val="100"/>
        <w:kern w:val="0"/>
        <w:position w:val="0"/>
        <w:highlight w:val="none"/>
        <w:vertAlign w:val="baseline"/>
      </w:rPr>
    </w:lvl>
  </w:abstractNum>
  <w:abstractNum w:abstractNumId="96"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97"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8" w15:restartNumberingAfterBreak="0">
    <w:nsid w:val="6E6C7D2A"/>
    <w:multiLevelType w:val="hybridMultilevel"/>
    <w:tmpl w:val="1C322566"/>
    <w:styleLink w:val="Zaimportowanystyl12"/>
    <w:lvl w:ilvl="0" w:tplc="22BAB426">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9EBC0D7E">
      <w:start w:val="1"/>
      <w:numFmt w:val="decimal"/>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DEC4C90C">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rPr>
    </w:lvl>
    <w:lvl w:ilvl="3" w:tplc="78F6114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724658D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B2F6000A">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rPr>
    </w:lvl>
    <w:lvl w:ilvl="6" w:tplc="E1CA885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1C00A8E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3F4E0F7A">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rPr>
    </w:lvl>
  </w:abstractNum>
  <w:abstractNum w:abstractNumId="99" w15:restartNumberingAfterBreak="0">
    <w:nsid w:val="6F7D56B3"/>
    <w:multiLevelType w:val="hybridMultilevel"/>
    <w:tmpl w:val="976EFB5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0" w15:restartNumberingAfterBreak="0">
    <w:nsid w:val="76F15860"/>
    <w:multiLevelType w:val="hybridMultilevel"/>
    <w:tmpl w:val="561CFF8A"/>
    <w:styleLink w:val="Zaimportowanystyl21"/>
    <w:lvl w:ilvl="0" w:tplc="DB0A884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75FCCF9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6672A754">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rPr>
    </w:lvl>
    <w:lvl w:ilvl="3" w:tplc="C482262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62327786">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AA2E37EE">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rPr>
    </w:lvl>
    <w:lvl w:ilvl="6" w:tplc="0D80370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690EC24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C26883C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rPr>
    </w:lvl>
  </w:abstractNum>
  <w:abstractNum w:abstractNumId="101"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102"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103"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04"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39"/>
  </w:num>
  <w:num w:numId="2">
    <w:abstractNumId w:val="97"/>
  </w:num>
  <w:num w:numId="3">
    <w:abstractNumId w:val="33"/>
  </w:num>
  <w:num w:numId="4">
    <w:abstractNumId w:val="45"/>
  </w:num>
  <w:num w:numId="5">
    <w:abstractNumId w:val="20"/>
  </w:num>
  <w:num w:numId="6">
    <w:abstractNumId w:val="27"/>
  </w:num>
  <w:num w:numId="7">
    <w:abstractNumId w:val="49"/>
  </w:num>
  <w:num w:numId="8">
    <w:abstractNumId w:val="58"/>
  </w:num>
  <w:num w:numId="9">
    <w:abstractNumId w:val="83"/>
  </w:num>
  <w:num w:numId="10">
    <w:abstractNumId w:val="56"/>
    <w:lvlOverride w:ilvl="0">
      <w:startOverride w:val="1"/>
    </w:lvlOverride>
  </w:num>
  <w:num w:numId="11">
    <w:abstractNumId w:val="52"/>
  </w:num>
  <w:num w:numId="12">
    <w:abstractNumId w:val="62"/>
  </w:num>
  <w:num w:numId="13">
    <w:abstractNumId w:val="47"/>
  </w:num>
  <w:num w:numId="14">
    <w:abstractNumId w:val="34"/>
  </w:num>
  <w:num w:numId="15">
    <w:abstractNumId w:val="88"/>
  </w:num>
  <w:num w:numId="16">
    <w:abstractNumId w:val="79"/>
  </w:num>
  <w:num w:numId="17">
    <w:abstractNumId w:val="72"/>
  </w:num>
  <w:num w:numId="18">
    <w:abstractNumId w:val="15"/>
  </w:num>
  <w:num w:numId="19">
    <w:abstractNumId w:val="23"/>
  </w:num>
  <w:num w:numId="20">
    <w:abstractNumId w:val="76"/>
  </w:num>
  <w:num w:numId="21">
    <w:abstractNumId w:val="24"/>
  </w:num>
  <w:num w:numId="22">
    <w:abstractNumId w:val="1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51"/>
  </w:num>
  <w:num w:numId="25">
    <w:abstractNumId w:val="93"/>
  </w:num>
  <w:num w:numId="26">
    <w:abstractNumId w:val="25"/>
  </w:num>
  <w:num w:numId="27">
    <w:abstractNumId w:val="102"/>
  </w:num>
  <w:num w:numId="28">
    <w:abstractNumId w:val="36"/>
  </w:num>
  <w:num w:numId="29">
    <w:abstractNumId w:val="26"/>
  </w:num>
  <w:num w:numId="30">
    <w:abstractNumId w:val="31"/>
  </w:num>
  <w:num w:numId="31">
    <w:abstractNumId w:val="87"/>
  </w:num>
  <w:num w:numId="32">
    <w:abstractNumId w:val="80"/>
  </w:num>
  <w:num w:numId="33">
    <w:abstractNumId w:val="84"/>
  </w:num>
  <w:num w:numId="34">
    <w:abstractNumId w:val="44"/>
  </w:num>
  <w:num w:numId="35">
    <w:abstractNumId w:val="43"/>
  </w:num>
  <w:num w:numId="36">
    <w:abstractNumId w:val="48"/>
  </w:num>
  <w:num w:numId="37">
    <w:abstractNumId w:val="32"/>
  </w:num>
  <w:num w:numId="38">
    <w:abstractNumId w:val="81"/>
  </w:num>
  <w:num w:numId="39">
    <w:abstractNumId w:val="55"/>
  </w:num>
  <w:num w:numId="40">
    <w:abstractNumId w:val="101"/>
  </w:num>
  <w:num w:numId="41">
    <w:abstractNumId w:val="29"/>
  </w:num>
  <w:num w:numId="42">
    <w:abstractNumId w:val="30"/>
  </w:num>
  <w:num w:numId="43">
    <w:abstractNumId w:val="42"/>
  </w:num>
  <w:num w:numId="44">
    <w:abstractNumId w:val="46"/>
  </w:num>
  <w:num w:numId="45">
    <w:abstractNumId w:val="65"/>
  </w:num>
  <w:num w:numId="46">
    <w:abstractNumId w:val="70"/>
  </w:num>
  <w:num w:numId="47">
    <w:abstractNumId w:val="96"/>
  </w:num>
  <w:num w:numId="48">
    <w:abstractNumId w:val="90"/>
  </w:num>
  <w:num w:numId="49">
    <w:abstractNumId w:val="82"/>
  </w:num>
  <w:num w:numId="50">
    <w:abstractNumId w:val="19"/>
  </w:num>
  <w:num w:numId="51">
    <w:abstractNumId w:val="63"/>
  </w:num>
  <w:num w:numId="52">
    <w:abstractNumId w:val="103"/>
  </w:num>
  <w:num w:numId="53">
    <w:abstractNumId w:val="100"/>
  </w:num>
  <w:num w:numId="54">
    <w:abstractNumId w:val="61"/>
  </w:num>
  <w:num w:numId="55">
    <w:abstractNumId w:val="78"/>
  </w:num>
  <w:num w:numId="56">
    <w:abstractNumId w:val="35"/>
  </w:num>
  <w:num w:numId="57">
    <w:abstractNumId w:val="66"/>
  </w:num>
  <w:num w:numId="58">
    <w:abstractNumId w:val="77"/>
  </w:num>
  <w:num w:numId="59">
    <w:abstractNumId w:val="17"/>
  </w:num>
  <w:num w:numId="60">
    <w:abstractNumId w:val="98"/>
  </w:num>
  <w:num w:numId="61">
    <w:abstractNumId w:val="54"/>
  </w:num>
  <w:num w:numId="62">
    <w:abstractNumId w:val="16"/>
  </w:num>
  <w:num w:numId="63">
    <w:abstractNumId w:val="94"/>
  </w:num>
  <w:num w:numId="64">
    <w:abstractNumId w:val="18"/>
  </w:num>
  <w:num w:numId="65">
    <w:abstractNumId w:val="41"/>
  </w:num>
  <w:num w:numId="66">
    <w:abstractNumId w:val="67"/>
  </w:num>
  <w:num w:numId="67">
    <w:abstractNumId w:val="95"/>
  </w:num>
  <w:num w:numId="68">
    <w:abstractNumId w:val="92"/>
  </w:num>
  <w:num w:numId="69">
    <w:abstractNumId w:val="73"/>
  </w:num>
  <w:num w:numId="70">
    <w:abstractNumId w:val="21"/>
  </w:num>
  <w:num w:numId="71">
    <w:abstractNumId w:val="75"/>
  </w:num>
  <w:num w:numId="72">
    <w:abstractNumId w:val="28"/>
  </w:num>
  <w:num w:numId="73">
    <w:abstractNumId w:val="91"/>
  </w:num>
  <w:num w:numId="74">
    <w:abstractNumId w:val="59"/>
  </w:num>
  <w:num w:numId="75">
    <w:abstractNumId w:val="68"/>
  </w:num>
  <w:num w:numId="76">
    <w:abstractNumId w:val="74"/>
  </w:num>
  <w:num w:numId="77">
    <w:abstractNumId w:val="60"/>
  </w:num>
  <w:num w:numId="78">
    <w:abstractNumId w:val="71"/>
  </w:num>
  <w:num w:numId="79">
    <w:abstractNumId w:val="104"/>
  </w:num>
  <w:num w:numId="80">
    <w:abstractNumId w:val="37"/>
  </w:num>
  <w:num w:numId="81">
    <w:abstractNumId w:val="53"/>
  </w:num>
  <w:num w:numId="8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9"/>
  </w:num>
  <w:num w:numId="87">
    <w:abstractNumId w:val="86"/>
  </w:num>
  <w:num w:numId="88">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7"/>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pl-PL" w:vendorID="64" w:dllVersion="0" w:nlCheck="1" w:checkStyle="0"/>
  <w:activeWritingStyle w:appName="MSWord" w:lang="en-US" w:vendorID="64" w:dllVersion="0" w:nlCheck="1" w:checkStyle="0"/>
  <w:activeWritingStyle w:appName="MSWord" w:lang="pl-PL" w:vendorID="12" w:dllVersion="512"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C38"/>
    <w:rsid w:val="0000045F"/>
    <w:rsid w:val="0000071C"/>
    <w:rsid w:val="00000823"/>
    <w:rsid w:val="00000CA4"/>
    <w:rsid w:val="000010BF"/>
    <w:rsid w:val="0000132D"/>
    <w:rsid w:val="00001BBA"/>
    <w:rsid w:val="000023C2"/>
    <w:rsid w:val="00002D0C"/>
    <w:rsid w:val="000030EE"/>
    <w:rsid w:val="00003159"/>
    <w:rsid w:val="00003927"/>
    <w:rsid w:val="00004748"/>
    <w:rsid w:val="00004DBA"/>
    <w:rsid w:val="00005426"/>
    <w:rsid w:val="000063F2"/>
    <w:rsid w:val="00006448"/>
    <w:rsid w:val="00006916"/>
    <w:rsid w:val="00006A37"/>
    <w:rsid w:val="00006F94"/>
    <w:rsid w:val="000070C0"/>
    <w:rsid w:val="000074A5"/>
    <w:rsid w:val="00007F5A"/>
    <w:rsid w:val="000108B5"/>
    <w:rsid w:val="0001102E"/>
    <w:rsid w:val="000110FF"/>
    <w:rsid w:val="0001168A"/>
    <w:rsid w:val="00012031"/>
    <w:rsid w:val="00012E37"/>
    <w:rsid w:val="00013B63"/>
    <w:rsid w:val="00014609"/>
    <w:rsid w:val="0001491E"/>
    <w:rsid w:val="00014EA6"/>
    <w:rsid w:val="0001594B"/>
    <w:rsid w:val="00015C34"/>
    <w:rsid w:val="00015DB9"/>
    <w:rsid w:val="00015FF7"/>
    <w:rsid w:val="000164A9"/>
    <w:rsid w:val="00016BF0"/>
    <w:rsid w:val="00017124"/>
    <w:rsid w:val="000171D4"/>
    <w:rsid w:val="000172E6"/>
    <w:rsid w:val="00017783"/>
    <w:rsid w:val="000177CD"/>
    <w:rsid w:val="00017D17"/>
    <w:rsid w:val="000205CB"/>
    <w:rsid w:val="00020677"/>
    <w:rsid w:val="00020ADA"/>
    <w:rsid w:val="00020C5F"/>
    <w:rsid w:val="0002111B"/>
    <w:rsid w:val="00021EB7"/>
    <w:rsid w:val="00022A46"/>
    <w:rsid w:val="00023126"/>
    <w:rsid w:val="0002325F"/>
    <w:rsid w:val="0002329B"/>
    <w:rsid w:val="000232B2"/>
    <w:rsid w:val="0002358F"/>
    <w:rsid w:val="000242D5"/>
    <w:rsid w:val="00024536"/>
    <w:rsid w:val="00024837"/>
    <w:rsid w:val="00024877"/>
    <w:rsid w:val="00024C5C"/>
    <w:rsid w:val="00025C58"/>
    <w:rsid w:val="00025E59"/>
    <w:rsid w:val="00026070"/>
    <w:rsid w:val="00026984"/>
    <w:rsid w:val="00026DDB"/>
    <w:rsid w:val="000270F3"/>
    <w:rsid w:val="000270F7"/>
    <w:rsid w:val="0002733D"/>
    <w:rsid w:val="0002786B"/>
    <w:rsid w:val="00027B8C"/>
    <w:rsid w:val="00030267"/>
    <w:rsid w:val="00030878"/>
    <w:rsid w:val="00030E6A"/>
    <w:rsid w:val="00030EEA"/>
    <w:rsid w:val="00031275"/>
    <w:rsid w:val="00031602"/>
    <w:rsid w:val="000316F9"/>
    <w:rsid w:val="00031A38"/>
    <w:rsid w:val="00031CDE"/>
    <w:rsid w:val="00031E05"/>
    <w:rsid w:val="000328CA"/>
    <w:rsid w:val="00032B2E"/>
    <w:rsid w:val="00032BD9"/>
    <w:rsid w:val="000330C0"/>
    <w:rsid w:val="000333B9"/>
    <w:rsid w:val="000337CC"/>
    <w:rsid w:val="0003393C"/>
    <w:rsid w:val="000342D3"/>
    <w:rsid w:val="00035279"/>
    <w:rsid w:val="00035540"/>
    <w:rsid w:val="0003597C"/>
    <w:rsid w:val="000359F6"/>
    <w:rsid w:val="00035C4F"/>
    <w:rsid w:val="00036943"/>
    <w:rsid w:val="00036ED0"/>
    <w:rsid w:val="000370FD"/>
    <w:rsid w:val="0003711A"/>
    <w:rsid w:val="000372A9"/>
    <w:rsid w:val="00037451"/>
    <w:rsid w:val="00037A1C"/>
    <w:rsid w:val="00037BB6"/>
    <w:rsid w:val="00037E86"/>
    <w:rsid w:val="00040119"/>
    <w:rsid w:val="000401F5"/>
    <w:rsid w:val="00040DA8"/>
    <w:rsid w:val="00040F4C"/>
    <w:rsid w:val="00041072"/>
    <w:rsid w:val="00041603"/>
    <w:rsid w:val="00041CBB"/>
    <w:rsid w:val="00041DBA"/>
    <w:rsid w:val="00041DC0"/>
    <w:rsid w:val="00042700"/>
    <w:rsid w:val="00042C49"/>
    <w:rsid w:val="00042CB1"/>
    <w:rsid w:val="00042E2B"/>
    <w:rsid w:val="00043E3E"/>
    <w:rsid w:val="000440D5"/>
    <w:rsid w:val="000445DB"/>
    <w:rsid w:val="000448B6"/>
    <w:rsid w:val="00044AD8"/>
    <w:rsid w:val="00044DF9"/>
    <w:rsid w:val="0004565B"/>
    <w:rsid w:val="00045924"/>
    <w:rsid w:val="00045A1F"/>
    <w:rsid w:val="0004625C"/>
    <w:rsid w:val="00046969"/>
    <w:rsid w:val="00046DB4"/>
    <w:rsid w:val="00047F2B"/>
    <w:rsid w:val="00047FE6"/>
    <w:rsid w:val="00050597"/>
    <w:rsid w:val="00050966"/>
    <w:rsid w:val="00050AA1"/>
    <w:rsid w:val="00050C95"/>
    <w:rsid w:val="00051435"/>
    <w:rsid w:val="000526AB"/>
    <w:rsid w:val="000528F9"/>
    <w:rsid w:val="00052EA6"/>
    <w:rsid w:val="00054844"/>
    <w:rsid w:val="0005485C"/>
    <w:rsid w:val="00054DA0"/>
    <w:rsid w:val="00054FA9"/>
    <w:rsid w:val="00055837"/>
    <w:rsid w:val="000559E8"/>
    <w:rsid w:val="00055B26"/>
    <w:rsid w:val="00055D72"/>
    <w:rsid w:val="00055DBF"/>
    <w:rsid w:val="00056434"/>
    <w:rsid w:val="000566F0"/>
    <w:rsid w:val="00057B44"/>
    <w:rsid w:val="00057FBF"/>
    <w:rsid w:val="00060595"/>
    <w:rsid w:val="00061484"/>
    <w:rsid w:val="000614C0"/>
    <w:rsid w:val="00061F72"/>
    <w:rsid w:val="000624FA"/>
    <w:rsid w:val="00062B8B"/>
    <w:rsid w:val="00063273"/>
    <w:rsid w:val="0006355F"/>
    <w:rsid w:val="000635E8"/>
    <w:rsid w:val="00064159"/>
    <w:rsid w:val="0006422D"/>
    <w:rsid w:val="00065C0B"/>
    <w:rsid w:val="00065C30"/>
    <w:rsid w:val="00066DC3"/>
    <w:rsid w:val="00066E90"/>
    <w:rsid w:val="000671AA"/>
    <w:rsid w:val="000676AF"/>
    <w:rsid w:val="00067A05"/>
    <w:rsid w:val="00070007"/>
    <w:rsid w:val="000700B5"/>
    <w:rsid w:val="00070FD6"/>
    <w:rsid w:val="0007124E"/>
    <w:rsid w:val="0007164F"/>
    <w:rsid w:val="00072007"/>
    <w:rsid w:val="00072022"/>
    <w:rsid w:val="000725EC"/>
    <w:rsid w:val="00072618"/>
    <w:rsid w:val="00072802"/>
    <w:rsid w:val="0007331A"/>
    <w:rsid w:val="00073A06"/>
    <w:rsid w:val="00074337"/>
    <w:rsid w:val="00074A97"/>
    <w:rsid w:val="00074CA5"/>
    <w:rsid w:val="00074F06"/>
    <w:rsid w:val="00074F99"/>
    <w:rsid w:val="000753A7"/>
    <w:rsid w:val="00075416"/>
    <w:rsid w:val="00076242"/>
    <w:rsid w:val="00076707"/>
    <w:rsid w:val="00076D9B"/>
    <w:rsid w:val="000772EB"/>
    <w:rsid w:val="0007740B"/>
    <w:rsid w:val="00077538"/>
    <w:rsid w:val="000802E8"/>
    <w:rsid w:val="000804E9"/>
    <w:rsid w:val="0008061D"/>
    <w:rsid w:val="00080686"/>
    <w:rsid w:val="000807D8"/>
    <w:rsid w:val="00080A71"/>
    <w:rsid w:val="00080A74"/>
    <w:rsid w:val="00080C9B"/>
    <w:rsid w:val="00080E69"/>
    <w:rsid w:val="0008102B"/>
    <w:rsid w:val="000817E2"/>
    <w:rsid w:val="00081BD4"/>
    <w:rsid w:val="00081E0D"/>
    <w:rsid w:val="000826DF"/>
    <w:rsid w:val="0008289C"/>
    <w:rsid w:val="00082BC9"/>
    <w:rsid w:val="00082BDA"/>
    <w:rsid w:val="00082BF6"/>
    <w:rsid w:val="00083192"/>
    <w:rsid w:val="000831C2"/>
    <w:rsid w:val="00083904"/>
    <w:rsid w:val="00083C4E"/>
    <w:rsid w:val="00084803"/>
    <w:rsid w:val="0008485A"/>
    <w:rsid w:val="00084D47"/>
    <w:rsid w:val="00085018"/>
    <w:rsid w:val="000857F3"/>
    <w:rsid w:val="00085A22"/>
    <w:rsid w:val="00085E2A"/>
    <w:rsid w:val="00086948"/>
    <w:rsid w:val="00086CC1"/>
    <w:rsid w:val="00087F27"/>
    <w:rsid w:val="00090535"/>
    <w:rsid w:val="000906BC"/>
    <w:rsid w:val="00090AA4"/>
    <w:rsid w:val="00090CFE"/>
    <w:rsid w:val="000910FE"/>
    <w:rsid w:val="000915DA"/>
    <w:rsid w:val="000917DE"/>
    <w:rsid w:val="0009194E"/>
    <w:rsid w:val="00091A71"/>
    <w:rsid w:val="00092312"/>
    <w:rsid w:val="000929F8"/>
    <w:rsid w:val="000940C7"/>
    <w:rsid w:val="0009412E"/>
    <w:rsid w:val="00094C5C"/>
    <w:rsid w:val="00094E4C"/>
    <w:rsid w:val="000950F2"/>
    <w:rsid w:val="00095859"/>
    <w:rsid w:val="000958DE"/>
    <w:rsid w:val="00095BF0"/>
    <w:rsid w:val="00095E91"/>
    <w:rsid w:val="000963CA"/>
    <w:rsid w:val="0009684D"/>
    <w:rsid w:val="00096A8A"/>
    <w:rsid w:val="00096B6F"/>
    <w:rsid w:val="00097692"/>
    <w:rsid w:val="000976A9"/>
    <w:rsid w:val="00097977"/>
    <w:rsid w:val="000A0B08"/>
    <w:rsid w:val="000A0CAA"/>
    <w:rsid w:val="000A10C0"/>
    <w:rsid w:val="000A1BCB"/>
    <w:rsid w:val="000A23CE"/>
    <w:rsid w:val="000A25E3"/>
    <w:rsid w:val="000A28C1"/>
    <w:rsid w:val="000A2A1A"/>
    <w:rsid w:val="000A3292"/>
    <w:rsid w:val="000A349E"/>
    <w:rsid w:val="000A4092"/>
    <w:rsid w:val="000A4677"/>
    <w:rsid w:val="000A4A97"/>
    <w:rsid w:val="000A4EE1"/>
    <w:rsid w:val="000A6D07"/>
    <w:rsid w:val="000A7BE7"/>
    <w:rsid w:val="000B0083"/>
    <w:rsid w:val="000B043A"/>
    <w:rsid w:val="000B0592"/>
    <w:rsid w:val="000B0BE2"/>
    <w:rsid w:val="000B0EA7"/>
    <w:rsid w:val="000B11C4"/>
    <w:rsid w:val="000B1302"/>
    <w:rsid w:val="000B1398"/>
    <w:rsid w:val="000B1B93"/>
    <w:rsid w:val="000B1CD6"/>
    <w:rsid w:val="000B1D92"/>
    <w:rsid w:val="000B1DBF"/>
    <w:rsid w:val="000B267E"/>
    <w:rsid w:val="000B27F7"/>
    <w:rsid w:val="000B286D"/>
    <w:rsid w:val="000B2D00"/>
    <w:rsid w:val="000B2E3D"/>
    <w:rsid w:val="000B3796"/>
    <w:rsid w:val="000B3BA0"/>
    <w:rsid w:val="000B436A"/>
    <w:rsid w:val="000B44C8"/>
    <w:rsid w:val="000B4708"/>
    <w:rsid w:val="000B4CDE"/>
    <w:rsid w:val="000B5450"/>
    <w:rsid w:val="000B554C"/>
    <w:rsid w:val="000B59C9"/>
    <w:rsid w:val="000B5D76"/>
    <w:rsid w:val="000B620D"/>
    <w:rsid w:val="000B6750"/>
    <w:rsid w:val="000B7CB9"/>
    <w:rsid w:val="000C01EB"/>
    <w:rsid w:val="000C0498"/>
    <w:rsid w:val="000C07C3"/>
    <w:rsid w:val="000C0D53"/>
    <w:rsid w:val="000C0F3F"/>
    <w:rsid w:val="000C192D"/>
    <w:rsid w:val="000C1C28"/>
    <w:rsid w:val="000C1D9B"/>
    <w:rsid w:val="000C1F18"/>
    <w:rsid w:val="000C2DE4"/>
    <w:rsid w:val="000C2E4E"/>
    <w:rsid w:val="000C3174"/>
    <w:rsid w:val="000C34ED"/>
    <w:rsid w:val="000C3541"/>
    <w:rsid w:val="000C3976"/>
    <w:rsid w:val="000C3BA7"/>
    <w:rsid w:val="000C4CA9"/>
    <w:rsid w:val="000C4F76"/>
    <w:rsid w:val="000C51E5"/>
    <w:rsid w:val="000C53DF"/>
    <w:rsid w:val="000C5583"/>
    <w:rsid w:val="000C6A09"/>
    <w:rsid w:val="000C6B26"/>
    <w:rsid w:val="000C712C"/>
    <w:rsid w:val="000C7CC5"/>
    <w:rsid w:val="000D03C4"/>
    <w:rsid w:val="000D0BC2"/>
    <w:rsid w:val="000D14B3"/>
    <w:rsid w:val="000D1DCA"/>
    <w:rsid w:val="000D3678"/>
    <w:rsid w:val="000D3C1C"/>
    <w:rsid w:val="000D404D"/>
    <w:rsid w:val="000D46E2"/>
    <w:rsid w:val="000D4EA2"/>
    <w:rsid w:val="000D5174"/>
    <w:rsid w:val="000D5EC1"/>
    <w:rsid w:val="000D626E"/>
    <w:rsid w:val="000D62FF"/>
    <w:rsid w:val="000D6801"/>
    <w:rsid w:val="000D6862"/>
    <w:rsid w:val="000D6B17"/>
    <w:rsid w:val="000D74A7"/>
    <w:rsid w:val="000D7939"/>
    <w:rsid w:val="000D7ABD"/>
    <w:rsid w:val="000D7CE9"/>
    <w:rsid w:val="000E0068"/>
    <w:rsid w:val="000E02B4"/>
    <w:rsid w:val="000E0364"/>
    <w:rsid w:val="000E13FA"/>
    <w:rsid w:val="000E1730"/>
    <w:rsid w:val="000E18A8"/>
    <w:rsid w:val="000E18C4"/>
    <w:rsid w:val="000E19BC"/>
    <w:rsid w:val="000E1BD9"/>
    <w:rsid w:val="000E1D5F"/>
    <w:rsid w:val="000E2956"/>
    <w:rsid w:val="000E2B96"/>
    <w:rsid w:val="000E2F29"/>
    <w:rsid w:val="000E3560"/>
    <w:rsid w:val="000E3ADD"/>
    <w:rsid w:val="000E46FD"/>
    <w:rsid w:val="000E52E9"/>
    <w:rsid w:val="000E5419"/>
    <w:rsid w:val="000E5860"/>
    <w:rsid w:val="000E5AE1"/>
    <w:rsid w:val="000E664F"/>
    <w:rsid w:val="000E668F"/>
    <w:rsid w:val="000E6F37"/>
    <w:rsid w:val="000E7073"/>
    <w:rsid w:val="000E7960"/>
    <w:rsid w:val="000F012B"/>
    <w:rsid w:val="000F027E"/>
    <w:rsid w:val="000F07DB"/>
    <w:rsid w:val="000F0E82"/>
    <w:rsid w:val="000F12D1"/>
    <w:rsid w:val="000F1455"/>
    <w:rsid w:val="000F1553"/>
    <w:rsid w:val="000F25F9"/>
    <w:rsid w:val="000F261E"/>
    <w:rsid w:val="000F27A0"/>
    <w:rsid w:val="000F2FF1"/>
    <w:rsid w:val="000F303F"/>
    <w:rsid w:val="000F32C8"/>
    <w:rsid w:val="000F3731"/>
    <w:rsid w:val="000F39CB"/>
    <w:rsid w:val="000F42E9"/>
    <w:rsid w:val="000F46F3"/>
    <w:rsid w:val="000F5310"/>
    <w:rsid w:val="000F5426"/>
    <w:rsid w:val="000F566A"/>
    <w:rsid w:val="000F572F"/>
    <w:rsid w:val="000F6172"/>
    <w:rsid w:val="000F6938"/>
    <w:rsid w:val="001001D7"/>
    <w:rsid w:val="001001FC"/>
    <w:rsid w:val="00101031"/>
    <w:rsid w:val="0010121A"/>
    <w:rsid w:val="00101963"/>
    <w:rsid w:val="00101BFB"/>
    <w:rsid w:val="00102256"/>
    <w:rsid w:val="00102302"/>
    <w:rsid w:val="00102451"/>
    <w:rsid w:val="00102509"/>
    <w:rsid w:val="00102ED7"/>
    <w:rsid w:val="0010324A"/>
    <w:rsid w:val="00103495"/>
    <w:rsid w:val="00103A3A"/>
    <w:rsid w:val="00103B4D"/>
    <w:rsid w:val="00104411"/>
    <w:rsid w:val="001046A5"/>
    <w:rsid w:val="00104857"/>
    <w:rsid w:val="001048D3"/>
    <w:rsid w:val="00104992"/>
    <w:rsid w:val="00104B8E"/>
    <w:rsid w:val="00104D9E"/>
    <w:rsid w:val="00105317"/>
    <w:rsid w:val="0010553C"/>
    <w:rsid w:val="00105A4F"/>
    <w:rsid w:val="00106106"/>
    <w:rsid w:val="00106BAE"/>
    <w:rsid w:val="00107890"/>
    <w:rsid w:val="00107C87"/>
    <w:rsid w:val="00107ED9"/>
    <w:rsid w:val="001104C1"/>
    <w:rsid w:val="00110FA0"/>
    <w:rsid w:val="00111076"/>
    <w:rsid w:val="0011118D"/>
    <w:rsid w:val="001113E3"/>
    <w:rsid w:val="00111EC9"/>
    <w:rsid w:val="00112143"/>
    <w:rsid w:val="0011226D"/>
    <w:rsid w:val="001124C6"/>
    <w:rsid w:val="00112668"/>
    <w:rsid w:val="0011270E"/>
    <w:rsid w:val="001127DC"/>
    <w:rsid w:val="00113D5A"/>
    <w:rsid w:val="00113F2A"/>
    <w:rsid w:val="0011437B"/>
    <w:rsid w:val="0011474E"/>
    <w:rsid w:val="001147F5"/>
    <w:rsid w:val="00114825"/>
    <w:rsid w:val="00114B4F"/>
    <w:rsid w:val="0011539A"/>
    <w:rsid w:val="001166AF"/>
    <w:rsid w:val="00116872"/>
    <w:rsid w:val="00116882"/>
    <w:rsid w:val="00116BF8"/>
    <w:rsid w:val="00116D03"/>
    <w:rsid w:val="00116D80"/>
    <w:rsid w:val="001176BC"/>
    <w:rsid w:val="00117903"/>
    <w:rsid w:val="00117DFB"/>
    <w:rsid w:val="00117FCE"/>
    <w:rsid w:val="00120348"/>
    <w:rsid w:val="00120B7B"/>
    <w:rsid w:val="0012115A"/>
    <w:rsid w:val="0012178E"/>
    <w:rsid w:val="001217A5"/>
    <w:rsid w:val="00121F8F"/>
    <w:rsid w:val="00122663"/>
    <w:rsid w:val="0012294C"/>
    <w:rsid w:val="00122F91"/>
    <w:rsid w:val="0012327E"/>
    <w:rsid w:val="00123993"/>
    <w:rsid w:val="00125857"/>
    <w:rsid w:val="0012617D"/>
    <w:rsid w:val="00127413"/>
    <w:rsid w:val="001275E2"/>
    <w:rsid w:val="00127699"/>
    <w:rsid w:val="00130399"/>
    <w:rsid w:val="0013085F"/>
    <w:rsid w:val="00130CBE"/>
    <w:rsid w:val="001310FA"/>
    <w:rsid w:val="0013140A"/>
    <w:rsid w:val="0013175B"/>
    <w:rsid w:val="00131970"/>
    <w:rsid w:val="00131D25"/>
    <w:rsid w:val="00131E3F"/>
    <w:rsid w:val="001320A5"/>
    <w:rsid w:val="001321FC"/>
    <w:rsid w:val="00132206"/>
    <w:rsid w:val="0013223A"/>
    <w:rsid w:val="001325AB"/>
    <w:rsid w:val="00132EB7"/>
    <w:rsid w:val="001331C8"/>
    <w:rsid w:val="00133309"/>
    <w:rsid w:val="0013341F"/>
    <w:rsid w:val="0013366F"/>
    <w:rsid w:val="00133794"/>
    <w:rsid w:val="00133930"/>
    <w:rsid w:val="001342D6"/>
    <w:rsid w:val="001342EE"/>
    <w:rsid w:val="0013522D"/>
    <w:rsid w:val="001353E9"/>
    <w:rsid w:val="001356B7"/>
    <w:rsid w:val="00135FB6"/>
    <w:rsid w:val="001362AA"/>
    <w:rsid w:val="00136489"/>
    <w:rsid w:val="00136A60"/>
    <w:rsid w:val="00136AB0"/>
    <w:rsid w:val="00136B27"/>
    <w:rsid w:val="001375F3"/>
    <w:rsid w:val="00137C64"/>
    <w:rsid w:val="00137E72"/>
    <w:rsid w:val="00140871"/>
    <w:rsid w:val="0014111B"/>
    <w:rsid w:val="00141488"/>
    <w:rsid w:val="001415D5"/>
    <w:rsid w:val="00141750"/>
    <w:rsid w:val="00142281"/>
    <w:rsid w:val="0014242D"/>
    <w:rsid w:val="00142E3C"/>
    <w:rsid w:val="00142EE5"/>
    <w:rsid w:val="00142FDE"/>
    <w:rsid w:val="001439E7"/>
    <w:rsid w:val="00143BCF"/>
    <w:rsid w:val="00144187"/>
    <w:rsid w:val="0014529F"/>
    <w:rsid w:val="001452B0"/>
    <w:rsid w:val="001455E1"/>
    <w:rsid w:val="0014605C"/>
    <w:rsid w:val="00146063"/>
    <w:rsid w:val="00146BE5"/>
    <w:rsid w:val="00146C2A"/>
    <w:rsid w:val="00146C8D"/>
    <w:rsid w:val="0014717F"/>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6BE"/>
    <w:rsid w:val="00154A11"/>
    <w:rsid w:val="00154A19"/>
    <w:rsid w:val="00154D39"/>
    <w:rsid w:val="0015522E"/>
    <w:rsid w:val="001557B8"/>
    <w:rsid w:val="001559F5"/>
    <w:rsid w:val="0015618A"/>
    <w:rsid w:val="00156324"/>
    <w:rsid w:val="001564BF"/>
    <w:rsid w:val="00156CD9"/>
    <w:rsid w:val="0015768F"/>
    <w:rsid w:val="001600B7"/>
    <w:rsid w:val="0016038F"/>
    <w:rsid w:val="0016124B"/>
    <w:rsid w:val="00161A61"/>
    <w:rsid w:val="00161AC6"/>
    <w:rsid w:val="00162610"/>
    <w:rsid w:val="001629A8"/>
    <w:rsid w:val="00162A14"/>
    <w:rsid w:val="00164123"/>
    <w:rsid w:val="00164C1C"/>
    <w:rsid w:val="0016522F"/>
    <w:rsid w:val="001653BD"/>
    <w:rsid w:val="001654EB"/>
    <w:rsid w:val="0016569F"/>
    <w:rsid w:val="00166EDB"/>
    <w:rsid w:val="00167407"/>
    <w:rsid w:val="00167F69"/>
    <w:rsid w:val="00170002"/>
    <w:rsid w:val="001701AB"/>
    <w:rsid w:val="00170267"/>
    <w:rsid w:val="0017037F"/>
    <w:rsid w:val="001708FA"/>
    <w:rsid w:val="001712A9"/>
    <w:rsid w:val="00171A13"/>
    <w:rsid w:val="00171AAB"/>
    <w:rsid w:val="00171BB9"/>
    <w:rsid w:val="00171DDA"/>
    <w:rsid w:val="00171FA0"/>
    <w:rsid w:val="00172694"/>
    <w:rsid w:val="00172750"/>
    <w:rsid w:val="00172991"/>
    <w:rsid w:val="00172CE4"/>
    <w:rsid w:val="00172D86"/>
    <w:rsid w:val="00172F87"/>
    <w:rsid w:val="001730B2"/>
    <w:rsid w:val="00173199"/>
    <w:rsid w:val="00173B76"/>
    <w:rsid w:val="001743B7"/>
    <w:rsid w:val="00174441"/>
    <w:rsid w:val="001744F2"/>
    <w:rsid w:val="00174D85"/>
    <w:rsid w:val="00174F69"/>
    <w:rsid w:val="0017527A"/>
    <w:rsid w:val="001757F5"/>
    <w:rsid w:val="00176431"/>
    <w:rsid w:val="001767AA"/>
    <w:rsid w:val="00176CA0"/>
    <w:rsid w:val="00176E65"/>
    <w:rsid w:val="0017755E"/>
    <w:rsid w:val="001802AB"/>
    <w:rsid w:val="00180AF5"/>
    <w:rsid w:val="00180E95"/>
    <w:rsid w:val="001819E9"/>
    <w:rsid w:val="001821A6"/>
    <w:rsid w:val="00182446"/>
    <w:rsid w:val="0018281F"/>
    <w:rsid w:val="00183114"/>
    <w:rsid w:val="0018359E"/>
    <w:rsid w:val="0018389E"/>
    <w:rsid w:val="00183979"/>
    <w:rsid w:val="00183DF4"/>
    <w:rsid w:val="00183FCF"/>
    <w:rsid w:val="00184047"/>
    <w:rsid w:val="00185034"/>
    <w:rsid w:val="0018528D"/>
    <w:rsid w:val="00185568"/>
    <w:rsid w:val="0018571C"/>
    <w:rsid w:val="001858F4"/>
    <w:rsid w:val="00185CBB"/>
    <w:rsid w:val="00185EA0"/>
    <w:rsid w:val="001874F0"/>
    <w:rsid w:val="001875A3"/>
    <w:rsid w:val="00187723"/>
    <w:rsid w:val="00190457"/>
    <w:rsid w:val="001905A2"/>
    <w:rsid w:val="00190757"/>
    <w:rsid w:val="001907DB"/>
    <w:rsid w:val="0019084B"/>
    <w:rsid w:val="001908AE"/>
    <w:rsid w:val="00190B66"/>
    <w:rsid w:val="001912A1"/>
    <w:rsid w:val="0019141B"/>
    <w:rsid w:val="00191587"/>
    <w:rsid w:val="001917EE"/>
    <w:rsid w:val="001931DE"/>
    <w:rsid w:val="0019320F"/>
    <w:rsid w:val="00194112"/>
    <w:rsid w:val="00194454"/>
    <w:rsid w:val="00195033"/>
    <w:rsid w:val="00195812"/>
    <w:rsid w:val="00195BDF"/>
    <w:rsid w:val="00195D80"/>
    <w:rsid w:val="0019662E"/>
    <w:rsid w:val="0019668E"/>
    <w:rsid w:val="00196BDD"/>
    <w:rsid w:val="00196E59"/>
    <w:rsid w:val="00196FFE"/>
    <w:rsid w:val="00197321"/>
    <w:rsid w:val="001975EC"/>
    <w:rsid w:val="00197607"/>
    <w:rsid w:val="001979D6"/>
    <w:rsid w:val="00197D1C"/>
    <w:rsid w:val="00197F67"/>
    <w:rsid w:val="001A0EA3"/>
    <w:rsid w:val="001A0F3B"/>
    <w:rsid w:val="001A176D"/>
    <w:rsid w:val="001A1FF6"/>
    <w:rsid w:val="001A25BB"/>
    <w:rsid w:val="001A26B8"/>
    <w:rsid w:val="001A2C10"/>
    <w:rsid w:val="001A37F3"/>
    <w:rsid w:val="001A3C20"/>
    <w:rsid w:val="001A3E76"/>
    <w:rsid w:val="001A4182"/>
    <w:rsid w:val="001A4551"/>
    <w:rsid w:val="001A4C7C"/>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14C7"/>
    <w:rsid w:val="001B1E38"/>
    <w:rsid w:val="001B2BBA"/>
    <w:rsid w:val="001B2DEC"/>
    <w:rsid w:val="001B347A"/>
    <w:rsid w:val="001B3B98"/>
    <w:rsid w:val="001B3BB3"/>
    <w:rsid w:val="001B4190"/>
    <w:rsid w:val="001B476D"/>
    <w:rsid w:val="001B49E4"/>
    <w:rsid w:val="001B4B65"/>
    <w:rsid w:val="001B4FC0"/>
    <w:rsid w:val="001B534A"/>
    <w:rsid w:val="001B5618"/>
    <w:rsid w:val="001B5983"/>
    <w:rsid w:val="001B62C7"/>
    <w:rsid w:val="001B6309"/>
    <w:rsid w:val="001B6424"/>
    <w:rsid w:val="001B64D5"/>
    <w:rsid w:val="001B6A99"/>
    <w:rsid w:val="001B6FBF"/>
    <w:rsid w:val="001B733D"/>
    <w:rsid w:val="001B798C"/>
    <w:rsid w:val="001B7B17"/>
    <w:rsid w:val="001B7E79"/>
    <w:rsid w:val="001C025C"/>
    <w:rsid w:val="001C02CA"/>
    <w:rsid w:val="001C0A7D"/>
    <w:rsid w:val="001C0F73"/>
    <w:rsid w:val="001C13EB"/>
    <w:rsid w:val="001C1672"/>
    <w:rsid w:val="001C1EE5"/>
    <w:rsid w:val="001C20A1"/>
    <w:rsid w:val="001C29D7"/>
    <w:rsid w:val="001C2E04"/>
    <w:rsid w:val="001C3084"/>
    <w:rsid w:val="001C34BB"/>
    <w:rsid w:val="001C3E26"/>
    <w:rsid w:val="001C4356"/>
    <w:rsid w:val="001C48D5"/>
    <w:rsid w:val="001C49E0"/>
    <w:rsid w:val="001C4EDE"/>
    <w:rsid w:val="001C5282"/>
    <w:rsid w:val="001C62A1"/>
    <w:rsid w:val="001C6FE9"/>
    <w:rsid w:val="001C7E68"/>
    <w:rsid w:val="001D016E"/>
    <w:rsid w:val="001D04CF"/>
    <w:rsid w:val="001D06B4"/>
    <w:rsid w:val="001D0AED"/>
    <w:rsid w:val="001D1509"/>
    <w:rsid w:val="001D1E93"/>
    <w:rsid w:val="001D2112"/>
    <w:rsid w:val="001D234D"/>
    <w:rsid w:val="001D2871"/>
    <w:rsid w:val="001D2FFC"/>
    <w:rsid w:val="001D3ABB"/>
    <w:rsid w:val="001D3D0A"/>
    <w:rsid w:val="001D458B"/>
    <w:rsid w:val="001D46FE"/>
    <w:rsid w:val="001D4A40"/>
    <w:rsid w:val="001D4BB9"/>
    <w:rsid w:val="001D4E8A"/>
    <w:rsid w:val="001D4FCC"/>
    <w:rsid w:val="001D50A8"/>
    <w:rsid w:val="001D5848"/>
    <w:rsid w:val="001D59C3"/>
    <w:rsid w:val="001D612B"/>
    <w:rsid w:val="001D676F"/>
    <w:rsid w:val="001D6809"/>
    <w:rsid w:val="001D6AE1"/>
    <w:rsid w:val="001D72E1"/>
    <w:rsid w:val="001E0025"/>
    <w:rsid w:val="001E05D5"/>
    <w:rsid w:val="001E0E77"/>
    <w:rsid w:val="001E1722"/>
    <w:rsid w:val="001E1741"/>
    <w:rsid w:val="001E18D4"/>
    <w:rsid w:val="001E1977"/>
    <w:rsid w:val="001E1B46"/>
    <w:rsid w:val="001E260A"/>
    <w:rsid w:val="001E267C"/>
    <w:rsid w:val="001E285A"/>
    <w:rsid w:val="001E30CA"/>
    <w:rsid w:val="001E34A6"/>
    <w:rsid w:val="001E3500"/>
    <w:rsid w:val="001E36F2"/>
    <w:rsid w:val="001E3854"/>
    <w:rsid w:val="001E389F"/>
    <w:rsid w:val="001E39ED"/>
    <w:rsid w:val="001E3B61"/>
    <w:rsid w:val="001E3C6F"/>
    <w:rsid w:val="001E409F"/>
    <w:rsid w:val="001E4515"/>
    <w:rsid w:val="001E5855"/>
    <w:rsid w:val="001E67D9"/>
    <w:rsid w:val="001E7397"/>
    <w:rsid w:val="001E7998"/>
    <w:rsid w:val="001E7E30"/>
    <w:rsid w:val="001F0725"/>
    <w:rsid w:val="001F0A93"/>
    <w:rsid w:val="001F0C9B"/>
    <w:rsid w:val="001F0CA8"/>
    <w:rsid w:val="001F0FAF"/>
    <w:rsid w:val="001F124D"/>
    <w:rsid w:val="001F136A"/>
    <w:rsid w:val="001F1420"/>
    <w:rsid w:val="001F149E"/>
    <w:rsid w:val="001F1A70"/>
    <w:rsid w:val="001F1A71"/>
    <w:rsid w:val="001F1E77"/>
    <w:rsid w:val="001F257D"/>
    <w:rsid w:val="001F2585"/>
    <w:rsid w:val="001F2769"/>
    <w:rsid w:val="001F28E3"/>
    <w:rsid w:val="001F2995"/>
    <w:rsid w:val="001F345F"/>
    <w:rsid w:val="001F3B8E"/>
    <w:rsid w:val="001F43EC"/>
    <w:rsid w:val="001F4612"/>
    <w:rsid w:val="001F4DD8"/>
    <w:rsid w:val="001F4FB9"/>
    <w:rsid w:val="001F53D9"/>
    <w:rsid w:val="001F5B04"/>
    <w:rsid w:val="001F607D"/>
    <w:rsid w:val="001F61A7"/>
    <w:rsid w:val="001F71B6"/>
    <w:rsid w:val="001F7376"/>
    <w:rsid w:val="001F748D"/>
    <w:rsid w:val="001F7A0A"/>
    <w:rsid w:val="001F7A9C"/>
    <w:rsid w:val="001F7D9A"/>
    <w:rsid w:val="0020040C"/>
    <w:rsid w:val="0020049A"/>
    <w:rsid w:val="00200A89"/>
    <w:rsid w:val="00200EB4"/>
    <w:rsid w:val="002015C8"/>
    <w:rsid w:val="00201A59"/>
    <w:rsid w:val="00202692"/>
    <w:rsid w:val="002029D4"/>
    <w:rsid w:val="00203021"/>
    <w:rsid w:val="0020309F"/>
    <w:rsid w:val="00204776"/>
    <w:rsid w:val="002047D6"/>
    <w:rsid w:val="00204F2C"/>
    <w:rsid w:val="0020513C"/>
    <w:rsid w:val="0020545B"/>
    <w:rsid w:val="00205736"/>
    <w:rsid w:val="002057EB"/>
    <w:rsid w:val="002058F1"/>
    <w:rsid w:val="00207180"/>
    <w:rsid w:val="00207940"/>
    <w:rsid w:val="00207B1C"/>
    <w:rsid w:val="00207C85"/>
    <w:rsid w:val="00210968"/>
    <w:rsid w:val="0021129B"/>
    <w:rsid w:val="00212049"/>
    <w:rsid w:val="0021222F"/>
    <w:rsid w:val="002128D0"/>
    <w:rsid w:val="002134CB"/>
    <w:rsid w:val="0021404F"/>
    <w:rsid w:val="00214581"/>
    <w:rsid w:val="00215003"/>
    <w:rsid w:val="0021508E"/>
    <w:rsid w:val="00215150"/>
    <w:rsid w:val="0021576E"/>
    <w:rsid w:val="00216170"/>
    <w:rsid w:val="002167CD"/>
    <w:rsid w:val="00216ACE"/>
    <w:rsid w:val="00216BBE"/>
    <w:rsid w:val="00217244"/>
    <w:rsid w:val="002173F7"/>
    <w:rsid w:val="0022027F"/>
    <w:rsid w:val="0022042F"/>
    <w:rsid w:val="00220EB2"/>
    <w:rsid w:val="00220FC7"/>
    <w:rsid w:val="00221533"/>
    <w:rsid w:val="00221961"/>
    <w:rsid w:val="00222C55"/>
    <w:rsid w:val="00223798"/>
    <w:rsid w:val="002239B6"/>
    <w:rsid w:val="00224192"/>
    <w:rsid w:val="00224407"/>
    <w:rsid w:val="002252DD"/>
    <w:rsid w:val="002254D8"/>
    <w:rsid w:val="0022558D"/>
    <w:rsid w:val="0022579C"/>
    <w:rsid w:val="00225D49"/>
    <w:rsid w:val="002265E9"/>
    <w:rsid w:val="00226691"/>
    <w:rsid w:val="00226AD1"/>
    <w:rsid w:val="00226D04"/>
    <w:rsid w:val="00226EEE"/>
    <w:rsid w:val="00226F66"/>
    <w:rsid w:val="0022793C"/>
    <w:rsid w:val="00227BD2"/>
    <w:rsid w:val="00230179"/>
    <w:rsid w:val="00231544"/>
    <w:rsid w:val="00231BC7"/>
    <w:rsid w:val="00231F3F"/>
    <w:rsid w:val="002321E0"/>
    <w:rsid w:val="0023256E"/>
    <w:rsid w:val="002326A7"/>
    <w:rsid w:val="002326EF"/>
    <w:rsid w:val="00232ED4"/>
    <w:rsid w:val="002332C7"/>
    <w:rsid w:val="00233E78"/>
    <w:rsid w:val="002344F7"/>
    <w:rsid w:val="002350DC"/>
    <w:rsid w:val="00235A0C"/>
    <w:rsid w:val="00235D99"/>
    <w:rsid w:val="00235F3B"/>
    <w:rsid w:val="002366C2"/>
    <w:rsid w:val="00236A47"/>
    <w:rsid w:val="00236BC5"/>
    <w:rsid w:val="00236CAD"/>
    <w:rsid w:val="002371BB"/>
    <w:rsid w:val="00237488"/>
    <w:rsid w:val="002376D0"/>
    <w:rsid w:val="00237B79"/>
    <w:rsid w:val="00237DE8"/>
    <w:rsid w:val="002400DF"/>
    <w:rsid w:val="00240220"/>
    <w:rsid w:val="00240673"/>
    <w:rsid w:val="00240703"/>
    <w:rsid w:val="0024081E"/>
    <w:rsid w:val="00240DD6"/>
    <w:rsid w:val="0024122A"/>
    <w:rsid w:val="0024122C"/>
    <w:rsid w:val="002417DC"/>
    <w:rsid w:val="00241A0E"/>
    <w:rsid w:val="00241FB5"/>
    <w:rsid w:val="00242B7E"/>
    <w:rsid w:val="00242BC9"/>
    <w:rsid w:val="00243662"/>
    <w:rsid w:val="00243797"/>
    <w:rsid w:val="002440D2"/>
    <w:rsid w:val="002453DC"/>
    <w:rsid w:val="002457BC"/>
    <w:rsid w:val="00245A65"/>
    <w:rsid w:val="0024614B"/>
    <w:rsid w:val="00246A16"/>
    <w:rsid w:val="00246C4E"/>
    <w:rsid w:val="00246D5E"/>
    <w:rsid w:val="00246FC6"/>
    <w:rsid w:val="00247385"/>
    <w:rsid w:val="0024752C"/>
    <w:rsid w:val="00250399"/>
    <w:rsid w:val="0025079F"/>
    <w:rsid w:val="002513BA"/>
    <w:rsid w:val="002514F8"/>
    <w:rsid w:val="00251E41"/>
    <w:rsid w:val="0025200C"/>
    <w:rsid w:val="00252B37"/>
    <w:rsid w:val="00252F09"/>
    <w:rsid w:val="002530B8"/>
    <w:rsid w:val="002532C1"/>
    <w:rsid w:val="0025346C"/>
    <w:rsid w:val="00253493"/>
    <w:rsid w:val="00253A68"/>
    <w:rsid w:val="00254133"/>
    <w:rsid w:val="00254669"/>
    <w:rsid w:val="002549CA"/>
    <w:rsid w:val="00254A17"/>
    <w:rsid w:val="0025578E"/>
    <w:rsid w:val="00255B48"/>
    <w:rsid w:val="0025633B"/>
    <w:rsid w:val="00256867"/>
    <w:rsid w:val="00256AD3"/>
    <w:rsid w:val="00256C5E"/>
    <w:rsid w:val="00256DE4"/>
    <w:rsid w:val="00256F86"/>
    <w:rsid w:val="00257689"/>
    <w:rsid w:val="002603DB"/>
    <w:rsid w:val="002603EE"/>
    <w:rsid w:val="00260489"/>
    <w:rsid w:val="0026085E"/>
    <w:rsid w:val="00260DE2"/>
    <w:rsid w:val="00260E8C"/>
    <w:rsid w:val="0026174D"/>
    <w:rsid w:val="00261781"/>
    <w:rsid w:val="00262432"/>
    <w:rsid w:val="00262707"/>
    <w:rsid w:val="00262812"/>
    <w:rsid w:val="0026283D"/>
    <w:rsid w:val="00262CC2"/>
    <w:rsid w:val="00263246"/>
    <w:rsid w:val="002633E2"/>
    <w:rsid w:val="00263461"/>
    <w:rsid w:val="00264091"/>
    <w:rsid w:val="0026513C"/>
    <w:rsid w:val="00265411"/>
    <w:rsid w:val="0026587F"/>
    <w:rsid w:val="00266168"/>
    <w:rsid w:val="002667AC"/>
    <w:rsid w:val="0026684C"/>
    <w:rsid w:val="00266C8A"/>
    <w:rsid w:val="00266FF3"/>
    <w:rsid w:val="0026712B"/>
    <w:rsid w:val="002672B2"/>
    <w:rsid w:val="00267BB8"/>
    <w:rsid w:val="00267DB1"/>
    <w:rsid w:val="00267DEF"/>
    <w:rsid w:val="002704A5"/>
    <w:rsid w:val="002707BE"/>
    <w:rsid w:val="00270DE2"/>
    <w:rsid w:val="00270F68"/>
    <w:rsid w:val="00271739"/>
    <w:rsid w:val="00271B55"/>
    <w:rsid w:val="0027207E"/>
    <w:rsid w:val="00272C33"/>
    <w:rsid w:val="00274132"/>
    <w:rsid w:val="002744F6"/>
    <w:rsid w:val="0027487E"/>
    <w:rsid w:val="00274ED8"/>
    <w:rsid w:val="00275128"/>
    <w:rsid w:val="002752EB"/>
    <w:rsid w:val="0027585E"/>
    <w:rsid w:val="0027600C"/>
    <w:rsid w:val="00276602"/>
    <w:rsid w:val="00276A36"/>
    <w:rsid w:val="00276B51"/>
    <w:rsid w:val="0027726F"/>
    <w:rsid w:val="00277521"/>
    <w:rsid w:val="00277ED8"/>
    <w:rsid w:val="00280075"/>
    <w:rsid w:val="0028008D"/>
    <w:rsid w:val="002801B5"/>
    <w:rsid w:val="002805D1"/>
    <w:rsid w:val="00280CA1"/>
    <w:rsid w:val="00281632"/>
    <w:rsid w:val="00281830"/>
    <w:rsid w:val="002819A6"/>
    <w:rsid w:val="00282034"/>
    <w:rsid w:val="0028256B"/>
    <w:rsid w:val="00282FA7"/>
    <w:rsid w:val="00283540"/>
    <w:rsid w:val="00283755"/>
    <w:rsid w:val="00283E74"/>
    <w:rsid w:val="002844BF"/>
    <w:rsid w:val="0028497F"/>
    <w:rsid w:val="002862DD"/>
    <w:rsid w:val="00286399"/>
    <w:rsid w:val="00286735"/>
    <w:rsid w:val="00286933"/>
    <w:rsid w:val="00286A5E"/>
    <w:rsid w:val="00286C84"/>
    <w:rsid w:val="00286CAF"/>
    <w:rsid w:val="00286EE8"/>
    <w:rsid w:val="00287C8B"/>
    <w:rsid w:val="00290307"/>
    <w:rsid w:val="00290435"/>
    <w:rsid w:val="00291292"/>
    <w:rsid w:val="002915E5"/>
    <w:rsid w:val="00291A8B"/>
    <w:rsid w:val="00291B94"/>
    <w:rsid w:val="00292350"/>
    <w:rsid w:val="00292384"/>
    <w:rsid w:val="00292841"/>
    <w:rsid w:val="002930AD"/>
    <w:rsid w:val="002930C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EF9"/>
    <w:rsid w:val="002A02E0"/>
    <w:rsid w:val="002A0785"/>
    <w:rsid w:val="002A07DF"/>
    <w:rsid w:val="002A09D3"/>
    <w:rsid w:val="002A0ABB"/>
    <w:rsid w:val="002A1C1A"/>
    <w:rsid w:val="002A21D8"/>
    <w:rsid w:val="002A3054"/>
    <w:rsid w:val="002A3386"/>
    <w:rsid w:val="002A33C9"/>
    <w:rsid w:val="002A3466"/>
    <w:rsid w:val="002A3783"/>
    <w:rsid w:val="002A383D"/>
    <w:rsid w:val="002A3C8D"/>
    <w:rsid w:val="002A4890"/>
    <w:rsid w:val="002A48CB"/>
    <w:rsid w:val="002A4F93"/>
    <w:rsid w:val="002A524B"/>
    <w:rsid w:val="002A5314"/>
    <w:rsid w:val="002A5CC3"/>
    <w:rsid w:val="002A6127"/>
    <w:rsid w:val="002A64A5"/>
    <w:rsid w:val="002A7490"/>
    <w:rsid w:val="002A7D19"/>
    <w:rsid w:val="002A7E42"/>
    <w:rsid w:val="002B08F0"/>
    <w:rsid w:val="002B0F93"/>
    <w:rsid w:val="002B1F68"/>
    <w:rsid w:val="002B22CF"/>
    <w:rsid w:val="002B2518"/>
    <w:rsid w:val="002B2554"/>
    <w:rsid w:val="002B25CF"/>
    <w:rsid w:val="002B279B"/>
    <w:rsid w:val="002B29AA"/>
    <w:rsid w:val="002B3490"/>
    <w:rsid w:val="002B3B5E"/>
    <w:rsid w:val="002B4397"/>
    <w:rsid w:val="002B44C3"/>
    <w:rsid w:val="002B4796"/>
    <w:rsid w:val="002B4A09"/>
    <w:rsid w:val="002B4AC0"/>
    <w:rsid w:val="002B4FE1"/>
    <w:rsid w:val="002B5131"/>
    <w:rsid w:val="002B53C5"/>
    <w:rsid w:val="002B5525"/>
    <w:rsid w:val="002B65C0"/>
    <w:rsid w:val="002B6BCB"/>
    <w:rsid w:val="002B6CD7"/>
    <w:rsid w:val="002B7086"/>
    <w:rsid w:val="002B7BA4"/>
    <w:rsid w:val="002B7DFE"/>
    <w:rsid w:val="002B7F62"/>
    <w:rsid w:val="002C0686"/>
    <w:rsid w:val="002C0D81"/>
    <w:rsid w:val="002C124D"/>
    <w:rsid w:val="002C1C54"/>
    <w:rsid w:val="002C22B2"/>
    <w:rsid w:val="002C27AD"/>
    <w:rsid w:val="002C30F9"/>
    <w:rsid w:val="002C31B9"/>
    <w:rsid w:val="002C37DB"/>
    <w:rsid w:val="002C458B"/>
    <w:rsid w:val="002C480E"/>
    <w:rsid w:val="002C48A3"/>
    <w:rsid w:val="002C4E85"/>
    <w:rsid w:val="002C5ECE"/>
    <w:rsid w:val="002C6B33"/>
    <w:rsid w:val="002C70CA"/>
    <w:rsid w:val="002C7BB1"/>
    <w:rsid w:val="002D0602"/>
    <w:rsid w:val="002D0AE4"/>
    <w:rsid w:val="002D0E7E"/>
    <w:rsid w:val="002D0F71"/>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1432"/>
    <w:rsid w:val="002E1609"/>
    <w:rsid w:val="002E27AD"/>
    <w:rsid w:val="002E2BC4"/>
    <w:rsid w:val="002E361F"/>
    <w:rsid w:val="002E3B62"/>
    <w:rsid w:val="002E3F47"/>
    <w:rsid w:val="002E4246"/>
    <w:rsid w:val="002E44A2"/>
    <w:rsid w:val="002E469F"/>
    <w:rsid w:val="002E46ED"/>
    <w:rsid w:val="002E489F"/>
    <w:rsid w:val="002E4AAC"/>
    <w:rsid w:val="002E4E22"/>
    <w:rsid w:val="002E4F30"/>
    <w:rsid w:val="002E51A9"/>
    <w:rsid w:val="002E5E07"/>
    <w:rsid w:val="002E6294"/>
    <w:rsid w:val="002E6303"/>
    <w:rsid w:val="002E70FD"/>
    <w:rsid w:val="002E7644"/>
    <w:rsid w:val="002E776B"/>
    <w:rsid w:val="002E795C"/>
    <w:rsid w:val="002E7B6C"/>
    <w:rsid w:val="002F0373"/>
    <w:rsid w:val="002F17D2"/>
    <w:rsid w:val="002F18DD"/>
    <w:rsid w:val="002F1BC8"/>
    <w:rsid w:val="002F2049"/>
    <w:rsid w:val="002F24AB"/>
    <w:rsid w:val="002F2853"/>
    <w:rsid w:val="002F2ACC"/>
    <w:rsid w:val="002F3D66"/>
    <w:rsid w:val="002F3E53"/>
    <w:rsid w:val="002F4B4C"/>
    <w:rsid w:val="002F55FD"/>
    <w:rsid w:val="002F5F27"/>
    <w:rsid w:val="002F633C"/>
    <w:rsid w:val="002F6D05"/>
    <w:rsid w:val="002F6DD1"/>
    <w:rsid w:val="002F755F"/>
    <w:rsid w:val="002F774A"/>
    <w:rsid w:val="002F7B3F"/>
    <w:rsid w:val="002F7BE7"/>
    <w:rsid w:val="00300300"/>
    <w:rsid w:val="0030071E"/>
    <w:rsid w:val="00300959"/>
    <w:rsid w:val="00301448"/>
    <w:rsid w:val="00301706"/>
    <w:rsid w:val="00302659"/>
    <w:rsid w:val="00302839"/>
    <w:rsid w:val="00302AC1"/>
    <w:rsid w:val="00302D42"/>
    <w:rsid w:val="00302F6F"/>
    <w:rsid w:val="003034F0"/>
    <w:rsid w:val="00303A19"/>
    <w:rsid w:val="00303A92"/>
    <w:rsid w:val="00303D57"/>
    <w:rsid w:val="00303E90"/>
    <w:rsid w:val="00304C52"/>
    <w:rsid w:val="00304EA5"/>
    <w:rsid w:val="00305AD8"/>
    <w:rsid w:val="00305DC8"/>
    <w:rsid w:val="00305F83"/>
    <w:rsid w:val="00306A38"/>
    <w:rsid w:val="00306A77"/>
    <w:rsid w:val="00307EDB"/>
    <w:rsid w:val="00310065"/>
    <w:rsid w:val="0031035D"/>
    <w:rsid w:val="00310B17"/>
    <w:rsid w:val="00310C2F"/>
    <w:rsid w:val="0031172B"/>
    <w:rsid w:val="00311A03"/>
    <w:rsid w:val="00311A87"/>
    <w:rsid w:val="00311D2E"/>
    <w:rsid w:val="003122CA"/>
    <w:rsid w:val="00312994"/>
    <w:rsid w:val="003134C0"/>
    <w:rsid w:val="00313E50"/>
    <w:rsid w:val="00313F2F"/>
    <w:rsid w:val="00313F43"/>
    <w:rsid w:val="003140EE"/>
    <w:rsid w:val="00314640"/>
    <w:rsid w:val="00314C8B"/>
    <w:rsid w:val="00314E33"/>
    <w:rsid w:val="00314F9C"/>
    <w:rsid w:val="00315DCE"/>
    <w:rsid w:val="00316195"/>
    <w:rsid w:val="003161C7"/>
    <w:rsid w:val="0031659D"/>
    <w:rsid w:val="00316E86"/>
    <w:rsid w:val="00317152"/>
    <w:rsid w:val="00317411"/>
    <w:rsid w:val="00317F0D"/>
    <w:rsid w:val="003205E3"/>
    <w:rsid w:val="0032062A"/>
    <w:rsid w:val="003214C3"/>
    <w:rsid w:val="0032176C"/>
    <w:rsid w:val="00321B90"/>
    <w:rsid w:val="00323C22"/>
    <w:rsid w:val="00323C73"/>
    <w:rsid w:val="00323E6D"/>
    <w:rsid w:val="00324013"/>
    <w:rsid w:val="00324705"/>
    <w:rsid w:val="0032473D"/>
    <w:rsid w:val="003249BC"/>
    <w:rsid w:val="00324BE6"/>
    <w:rsid w:val="00324EBA"/>
    <w:rsid w:val="003250FB"/>
    <w:rsid w:val="00325519"/>
    <w:rsid w:val="00325873"/>
    <w:rsid w:val="00325955"/>
    <w:rsid w:val="00326529"/>
    <w:rsid w:val="003266F7"/>
    <w:rsid w:val="003277AD"/>
    <w:rsid w:val="00327A56"/>
    <w:rsid w:val="0033035C"/>
    <w:rsid w:val="003313E1"/>
    <w:rsid w:val="003315EF"/>
    <w:rsid w:val="003317C9"/>
    <w:rsid w:val="00331AA6"/>
    <w:rsid w:val="00331ACC"/>
    <w:rsid w:val="00332468"/>
    <w:rsid w:val="00333C85"/>
    <w:rsid w:val="00334C71"/>
    <w:rsid w:val="00334E02"/>
    <w:rsid w:val="00335509"/>
    <w:rsid w:val="00335964"/>
    <w:rsid w:val="00335A36"/>
    <w:rsid w:val="00335A6B"/>
    <w:rsid w:val="00336613"/>
    <w:rsid w:val="00336C54"/>
    <w:rsid w:val="0033792A"/>
    <w:rsid w:val="00337B35"/>
    <w:rsid w:val="00337E70"/>
    <w:rsid w:val="003404D0"/>
    <w:rsid w:val="003406AC"/>
    <w:rsid w:val="003409E6"/>
    <w:rsid w:val="00341228"/>
    <w:rsid w:val="00341CA7"/>
    <w:rsid w:val="00342638"/>
    <w:rsid w:val="00342969"/>
    <w:rsid w:val="00342C42"/>
    <w:rsid w:val="00342E93"/>
    <w:rsid w:val="00343511"/>
    <w:rsid w:val="003446C3"/>
    <w:rsid w:val="0034490C"/>
    <w:rsid w:val="00344A99"/>
    <w:rsid w:val="00344C9D"/>
    <w:rsid w:val="003456AF"/>
    <w:rsid w:val="00346821"/>
    <w:rsid w:val="0034693B"/>
    <w:rsid w:val="00346E44"/>
    <w:rsid w:val="0034740E"/>
    <w:rsid w:val="0034777D"/>
    <w:rsid w:val="00347C0B"/>
    <w:rsid w:val="00347CAA"/>
    <w:rsid w:val="00347D35"/>
    <w:rsid w:val="00347FD5"/>
    <w:rsid w:val="00350E4A"/>
    <w:rsid w:val="00351181"/>
    <w:rsid w:val="00351F49"/>
    <w:rsid w:val="00352678"/>
    <w:rsid w:val="0035274C"/>
    <w:rsid w:val="0035286C"/>
    <w:rsid w:val="003532A8"/>
    <w:rsid w:val="00353629"/>
    <w:rsid w:val="00354311"/>
    <w:rsid w:val="003543D8"/>
    <w:rsid w:val="003548DD"/>
    <w:rsid w:val="00354DDA"/>
    <w:rsid w:val="00354FD4"/>
    <w:rsid w:val="0035554C"/>
    <w:rsid w:val="003566EA"/>
    <w:rsid w:val="00356C3A"/>
    <w:rsid w:val="00356D06"/>
    <w:rsid w:val="0035705B"/>
    <w:rsid w:val="0035795F"/>
    <w:rsid w:val="00357995"/>
    <w:rsid w:val="00357D32"/>
    <w:rsid w:val="0036007D"/>
    <w:rsid w:val="00360F53"/>
    <w:rsid w:val="00361292"/>
    <w:rsid w:val="0036192E"/>
    <w:rsid w:val="00361C88"/>
    <w:rsid w:val="00362416"/>
    <w:rsid w:val="003628A7"/>
    <w:rsid w:val="003639DC"/>
    <w:rsid w:val="00363A08"/>
    <w:rsid w:val="003640EB"/>
    <w:rsid w:val="0036467F"/>
    <w:rsid w:val="003647EA"/>
    <w:rsid w:val="00364E80"/>
    <w:rsid w:val="003656C1"/>
    <w:rsid w:val="00365E6B"/>
    <w:rsid w:val="00365EB3"/>
    <w:rsid w:val="00366A62"/>
    <w:rsid w:val="00367848"/>
    <w:rsid w:val="00370429"/>
    <w:rsid w:val="00370B47"/>
    <w:rsid w:val="00371912"/>
    <w:rsid w:val="00371D85"/>
    <w:rsid w:val="00371EB0"/>
    <w:rsid w:val="00371ECD"/>
    <w:rsid w:val="003723D5"/>
    <w:rsid w:val="0037250A"/>
    <w:rsid w:val="00372528"/>
    <w:rsid w:val="0037288E"/>
    <w:rsid w:val="00372901"/>
    <w:rsid w:val="00372BD4"/>
    <w:rsid w:val="00372CAC"/>
    <w:rsid w:val="0037358D"/>
    <w:rsid w:val="00374248"/>
    <w:rsid w:val="0037458F"/>
    <w:rsid w:val="0037484F"/>
    <w:rsid w:val="00374D23"/>
    <w:rsid w:val="00375142"/>
    <w:rsid w:val="003751F9"/>
    <w:rsid w:val="00375A48"/>
    <w:rsid w:val="00375B6E"/>
    <w:rsid w:val="00376897"/>
    <w:rsid w:val="00376904"/>
    <w:rsid w:val="00380374"/>
    <w:rsid w:val="003808D6"/>
    <w:rsid w:val="00381858"/>
    <w:rsid w:val="00381A73"/>
    <w:rsid w:val="00381CC1"/>
    <w:rsid w:val="00382BA9"/>
    <w:rsid w:val="00382CB7"/>
    <w:rsid w:val="00383342"/>
    <w:rsid w:val="00383A81"/>
    <w:rsid w:val="00383B16"/>
    <w:rsid w:val="00383F6B"/>
    <w:rsid w:val="00383F89"/>
    <w:rsid w:val="00384269"/>
    <w:rsid w:val="00384B5E"/>
    <w:rsid w:val="003850BF"/>
    <w:rsid w:val="003850E8"/>
    <w:rsid w:val="0038549E"/>
    <w:rsid w:val="0038567C"/>
    <w:rsid w:val="003856BE"/>
    <w:rsid w:val="00385A12"/>
    <w:rsid w:val="00385B51"/>
    <w:rsid w:val="00385BEF"/>
    <w:rsid w:val="00386E07"/>
    <w:rsid w:val="0038706A"/>
    <w:rsid w:val="0038736A"/>
    <w:rsid w:val="003904B4"/>
    <w:rsid w:val="00390FB1"/>
    <w:rsid w:val="003910CA"/>
    <w:rsid w:val="0039183E"/>
    <w:rsid w:val="00391A89"/>
    <w:rsid w:val="00391F1B"/>
    <w:rsid w:val="00392FC9"/>
    <w:rsid w:val="00394556"/>
    <w:rsid w:val="00394992"/>
    <w:rsid w:val="003949AA"/>
    <w:rsid w:val="00394E94"/>
    <w:rsid w:val="003952CD"/>
    <w:rsid w:val="00395456"/>
    <w:rsid w:val="003954F6"/>
    <w:rsid w:val="0039556A"/>
    <w:rsid w:val="003955C8"/>
    <w:rsid w:val="003958E8"/>
    <w:rsid w:val="00395B57"/>
    <w:rsid w:val="0039622E"/>
    <w:rsid w:val="0039676C"/>
    <w:rsid w:val="00396A80"/>
    <w:rsid w:val="00396BD2"/>
    <w:rsid w:val="00396BD5"/>
    <w:rsid w:val="0039722D"/>
    <w:rsid w:val="003978A2"/>
    <w:rsid w:val="00397D47"/>
    <w:rsid w:val="003A00C9"/>
    <w:rsid w:val="003A0756"/>
    <w:rsid w:val="003A0A66"/>
    <w:rsid w:val="003A0CC5"/>
    <w:rsid w:val="003A1114"/>
    <w:rsid w:val="003A132A"/>
    <w:rsid w:val="003A1506"/>
    <w:rsid w:val="003A15A2"/>
    <w:rsid w:val="003A164E"/>
    <w:rsid w:val="003A19AA"/>
    <w:rsid w:val="003A313D"/>
    <w:rsid w:val="003A3BD6"/>
    <w:rsid w:val="003A45BC"/>
    <w:rsid w:val="003A483A"/>
    <w:rsid w:val="003A4980"/>
    <w:rsid w:val="003A4BCC"/>
    <w:rsid w:val="003A4CEE"/>
    <w:rsid w:val="003A4DD1"/>
    <w:rsid w:val="003A5673"/>
    <w:rsid w:val="003A5BD0"/>
    <w:rsid w:val="003A6F20"/>
    <w:rsid w:val="003A7418"/>
    <w:rsid w:val="003A76B2"/>
    <w:rsid w:val="003A772F"/>
    <w:rsid w:val="003A7AAF"/>
    <w:rsid w:val="003A7D5D"/>
    <w:rsid w:val="003A7E67"/>
    <w:rsid w:val="003A7E87"/>
    <w:rsid w:val="003B0743"/>
    <w:rsid w:val="003B0B56"/>
    <w:rsid w:val="003B0FF4"/>
    <w:rsid w:val="003B153B"/>
    <w:rsid w:val="003B26FF"/>
    <w:rsid w:val="003B2DE8"/>
    <w:rsid w:val="003B30BD"/>
    <w:rsid w:val="003B32E9"/>
    <w:rsid w:val="003B362C"/>
    <w:rsid w:val="003B3903"/>
    <w:rsid w:val="003B434B"/>
    <w:rsid w:val="003B446B"/>
    <w:rsid w:val="003B4D85"/>
    <w:rsid w:val="003B530E"/>
    <w:rsid w:val="003B5B5C"/>
    <w:rsid w:val="003B5F37"/>
    <w:rsid w:val="003B6232"/>
    <w:rsid w:val="003B6673"/>
    <w:rsid w:val="003B6963"/>
    <w:rsid w:val="003B6B4B"/>
    <w:rsid w:val="003B6E7D"/>
    <w:rsid w:val="003B73A0"/>
    <w:rsid w:val="003B745B"/>
    <w:rsid w:val="003B7E5D"/>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59F"/>
    <w:rsid w:val="003C36BE"/>
    <w:rsid w:val="003C42E1"/>
    <w:rsid w:val="003C43E3"/>
    <w:rsid w:val="003C447B"/>
    <w:rsid w:val="003C5464"/>
    <w:rsid w:val="003C55C1"/>
    <w:rsid w:val="003C5719"/>
    <w:rsid w:val="003C5842"/>
    <w:rsid w:val="003C5966"/>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10"/>
    <w:rsid w:val="003D26A3"/>
    <w:rsid w:val="003D35F5"/>
    <w:rsid w:val="003D36A9"/>
    <w:rsid w:val="003D3D21"/>
    <w:rsid w:val="003D3D3A"/>
    <w:rsid w:val="003D3F63"/>
    <w:rsid w:val="003D40CF"/>
    <w:rsid w:val="003D43A9"/>
    <w:rsid w:val="003D53FB"/>
    <w:rsid w:val="003D5B44"/>
    <w:rsid w:val="003D660F"/>
    <w:rsid w:val="003D6A5B"/>
    <w:rsid w:val="003D6C52"/>
    <w:rsid w:val="003D79DD"/>
    <w:rsid w:val="003D7B97"/>
    <w:rsid w:val="003D7B9F"/>
    <w:rsid w:val="003D7DEB"/>
    <w:rsid w:val="003D7EB5"/>
    <w:rsid w:val="003D7F71"/>
    <w:rsid w:val="003E04C0"/>
    <w:rsid w:val="003E08D5"/>
    <w:rsid w:val="003E0AFB"/>
    <w:rsid w:val="003E0C53"/>
    <w:rsid w:val="003E0D8C"/>
    <w:rsid w:val="003E13AB"/>
    <w:rsid w:val="003E1809"/>
    <w:rsid w:val="003E1D79"/>
    <w:rsid w:val="003E2599"/>
    <w:rsid w:val="003E263F"/>
    <w:rsid w:val="003E29C4"/>
    <w:rsid w:val="003E2DFB"/>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1E1"/>
    <w:rsid w:val="003F53FA"/>
    <w:rsid w:val="003F569D"/>
    <w:rsid w:val="003F5821"/>
    <w:rsid w:val="003F5F0B"/>
    <w:rsid w:val="003F6DA4"/>
    <w:rsid w:val="003F74DE"/>
    <w:rsid w:val="003F7610"/>
    <w:rsid w:val="003F7B50"/>
    <w:rsid w:val="003F7CC0"/>
    <w:rsid w:val="004000D2"/>
    <w:rsid w:val="00400814"/>
    <w:rsid w:val="0040160A"/>
    <w:rsid w:val="00402018"/>
    <w:rsid w:val="00402499"/>
    <w:rsid w:val="00402A86"/>
    <w:rsid w:val="00402C34"/>
    <w:rsid w:val="004035D6"/>
    <w:rsid w:val="00403F93"/>
    <w:rsid w:val="004040A9"/>
    <w:rsid w:val="00404335"/>
    <w:rsid w:val="004047EA"/>
    <w:rsid w:val="00404E70"/>
    <w:rsid w:val="0040523E"/>
    <w:rsid w:val="00405732"/>
    <w:rsid w:val="00405B11"/>
    <w:rsid w:val="00405F98"/>
    <w:rsid w:val="00406701"/>
    <w:rsid w:val="00406960"/>
    <w:rsid w:val="004069FB"/>
    <w:rsid w:val="00407376"/>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E89"/>
    <w:rsid w:val="00414865"/>
    <w:rsid w:val="00414B42"/>
    <w:rsid w:val="00414BF1"/>
    <w:rsid w:val="004152BE"/>
    <w:rsid w:val="004155BD"/>
    <w:rsid w:val="004156B5"/>
    <w:rsid w:val="00415BAB"/>
    <w:rsid w:val="00415E72"/>
    <w:rsid w:val="004162E1"/>
    <w:rsid w:val="0041659B"/>
    <w:rsid w:val="00416704"/>
    <w:rsid w:val="00416A1C"/>
    <w:rsid w:val="0041708E"/>
    <w:rsid w:val="004179A2"/>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5485"/>
    <w:rsid w:val="00425663"/>
    <w:rsid w:val="00425812"/>
    <w:rsid w:val="00425BCA"/>
    <w:rsid w:val="00425BCE"/>
    <w:rsid w:val="00425EA3"/>
    <w:rsid w:val="0042687C"/>
    <w:rsid w:val="00426EE7"/>
    <w:rsid w:val="004270F5"/>
    <w:rsid w:val="00427526"/>
    <w:rsid w:val="004276E1"/>
    <w:rsid w:val="00430640"/>
    <w:rsid w:val="00430883"/>
    <w:rsid w:val="0043102B"/>
    <w:rsid w:val="004315BB"/>
    <w:rsid w:val="0043165D"/>
    <w:rsid w:val="00431D14"/>
    <w:rsid w:val="0043209E"/>
    <w:rsid w:val="00432121"/>
    <w:rsid w:val="004321AA"/>
    <w:rsid w:val="00432286"/>
    <w:rsid w:val="004328F1"/>
    <w:rsid w:val="004331AC"/>
    <w:rsid w:val="00433812"/>
    <w:rsid w:val="0043409F"/>
    <w:rsid w:val="00434E9F"/>
    <w:rsid w:val="00435BBC"/>
    <w:rsid w:val="00435D8C"/>
    <w:rsid w:val="004362A8"/>
    <w:rsid w:val="0043692B"/>
    <w:rsid w:val="00437184"/>
    <w:rsid w:val="00437EB7"/>
    <w:rsid w:val="00440232"/>
    <w:rsid w:val="00440CCF"/>
    <w:rsid w:val="00440F6F"/>
    <w:rsid w:val="00441192"/>
    <w:rsid w:val="0044129B"/>
    <w:rsid w:val="004414BF"/>
    <w:rsid w:val="004415D5"/>
    <w:rsid w:val="0044160B"/>
    <w:rsid w:val="00441879"/>
    <w:rsid w:val="00441CBF"/>
    <w:rsid w:val="0044201E"/>
    <w:rsid w:val="0044251C"/>
    <w:rsid w:val="00442B13"/>
    <w:rsid w:val="00443772"/>
    <w:rsid w:val="0044396E"/>
    <w:rsid w:val="00444034"/>
    <w:rsid w:val="0044421A"/>
    <w:rsid w:val="004443CF"/>
    <w:rsid w:val="004447B7"/>
    <w:rsid w:val="00444907"/>
    <w:rsid w:val="00444BC3"/>
    <w:rsid w:val="00444BEB"/>
    <w:rsid w:val="00444D29"/>
    <w:rsid w:val="00444E3C"/>
    <w:rsid w:val="0044532C"/>
    <w:rsid w:val="00445903"/>
    <w:rsid w:val="00445C30"/>
    <w:rsid w:val="00445FD3"/>
    <w:rsid w:val="004465BD"/>
    <w:rsid w:val="0044675F"/>
    <w:rsid w:val="00446A15"/>
    <w:rsid w:val="00446E58"/>
    <w:rsid w:val="00446F3B"/>
    <w:rsid w:val="00447189"/>
    <w:rsid w:val="004472E2"/>
    <w:rsid w:val="00447AD0"/>
    <w:rsid w:val="004511FC"/>
    <w:rsid w:val="00451577"/>
    <w:rsid w:val="00451765"/>
    <w:rsid w:val="00451BC2"/>
    <w:rsid w:val="00451DB1"/>
    <w:rsid w:val="00452AA4"/>
    <w:rsid w:val="0045310C"/>
    <w:rsid w:val="00453841"/>
    <w:rsid w:val="00453877"/>
    <w:rsid w:val="00453FE3"/>
    <w:rsid w:val="004547B3"/>
    <w:rsid w:val="00455158"/>
    <w:rsid w:val="004556DF"/>
    <w:rsid w:val="00455E5D"/>
    <w:rsid w:val="00456271"/>
    <w:rsid w:val="004562CB"/>
    <w:rsid w:val="00456994"/>
    <w:rsid w:val="00456AD7"/>
    <w:rsid w:val="004575CC"/>
    <w:rsid w:val="004577E4"/>
    <w:rsid w:val="00457BDB"/>
    <w:rsid w:val="00457F71"/>
    <w:rsid w:val="0046035F"/>
    <w:rsid w:val="00460429"/>
    <w:rsid w:val="0046050F"/>
    <w:rsid w:val="00460B8E"/>
    <w:rsid w:val="00461B7D"/>
    <w:rsid w:val="00461CB7"/>
    <w:rsid w:val="00461F0A"/>
    <w:rsid w:val="00462454"/>
    <w:rsid w:val="0046285C"/>
    <w:rsid w:val="004629CD"/>
    <w:rsid w:val="00462BBA"/>
    <w:rsid w:val="0046350F"/>
    <w:rsid w:val="004639BE"/>
    <w:rsid w:val="00463C05"/>
    <w:rsid w:val="00463D32"/>
    <w:rsid w:val="00464420"/>
    <w:rsid w:val="00464BF7"/>
    <w:rsid w:val="0046585B"/>
    <w:rsid w:val="00465FA3"/>
    <w:rsid w:val="00466A09"/>
    <w:rsid w:val="00466B39"/>
    <w:rsid w:val="00466ECF"/>
    <w:rsid w:val="00466F0F"/>
    <w:rsid w:val="00467706"/>
    <w:rsid w:val="00467AB6"/>
    <w:rsid w:val="00470062"/>
    <w:rsid w:val="00470824"/>
    <w:rsid w:val="00470B9D"/>
    <w:rsid w:val="004712B3"/>
    <w:rsid w:val="004712BA"/>
    <w:rsid w:val="00471478"/>
    <w:rsid w:val="004716C2"/>
    <w:rsid w:val="004717DC"/>
    <w:rsid w:val="00472540"/>
    <w:rsid w:val="00472871"/>
    <w:rsid w:val="00472935"/>
    <w:rsid w:val="00472B77"/>
    <w:rsid w:val="0047317C"/>
    <w:rsid w:val="00473402"/>
    <w:rsid w:val="00473C37"/>
    <w:rsid w:val="00473C98"/>
    <w:rsid w:val="00474108"/>
    <w:rsid w:val="0047496C"/>
    <w:rsid w:val="00474E8E"/>
    <w:rsid w:val="004750DB"/>
    <w:rsid w:val="0047533B"/>
    <w:rsid w:val="00475C46"/>
    <w:rsid w:val="00475FC3"/>
    <w:rsid w:val="00476216"/>
    <w:rsid w:val="00476A2D"/>
    <w:rsid w:val="00477300"/>
    <w:rsid w:val="00477CED"/>
    <w:rsid w:val="00480653"/>
    <w:rsid w:val="00481171"/>
    <w:rsid w:val="00481319"/>
    <w:rsid w:val="00481450"/>
    <w:rsid w:val="00482809"/>
    <w:rsid w:val="00482946"/>
    <w:rsid w:val="00482A0D"/>
    <w:rsid w:val="00482C7E"/>
    <w:rsid w:val="004830C6"/>
    <w:rsid w:val="004832A8"/>
    <w:rsid w:val="0048334B"/>
    <w:rsid w:val="00483397"/>
    <w:rsid w:val="00483420"/>
    <w:rsid w:val="004837EC"/>
    <w:rsid w:val="00483B08"/>
    <w:rsid w:val="004849AD"/>
    <w:rsid w:val="00484F65"/>
    <w:rsid w:val="0048536F"/>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CC"/>
    <w:rsid w:val="00490ABF"/>
    <w:rsid w:val="00490C14"/>
    <w:rsid w:val="0049120D"/>
    <w:rsid w:val="004915E0"/>
    <w:rsid w:val="00491A70"/>
    <w:rsid w:val="00492255"/>
    <w:rsid w:val="0049350A"/>
    <w:rsid w:val="00494B1E"/>
    <w:rsid w:val="00494C5A"/>
    <w:rsid w:val="00494D5E"/>
    <w:rsid w:val="00494E0A"/>
    <w:rsid w:val="00495388"/>
    <w:rsid w:val="004955A6"/>
    <w:rsid w:val="00495AE4"/>
    <w:rsid w:val="00495CB9"/>
    <w:rsid w:val="00495E3A"/>
    <w:rsid w:val="00496086"/>
    <w:rsid w:val="004964C8"/>
    <w:rsid w:val="004965CB"/>
    <w:rsid w:val="004965E1"/>
    <w:rsid w:val="00496EE3"/>
    <w:rsid w:val="0049716A"/>
    <w:rsid w:val="004971A6"/>
    <w:rsid w:val="00497CBC"/>
    <w:rsid w:val="004A0161"/>
    <w:rsid w:val="004A0657"/>
    <w:rsid w:val="004A0769"/>
    <w:rsid w:val="004A09AD"/>
    <w:rsid w:val="004A0BFA"/>
    <w:rsid w:val="004A0E59"/>
    <w:rsid w:val="004A1249"/>
    <w:rsid w:val="004A2524"/>
    <w:rsid w:val="004A26DE"/>
    <w:rsid w:val="004A280E"/>
    <w:rsid w:val="004A297F"/>
    <w:rsid w:val="004A2B52"/>
    <w:rsid w:val="004A3390"/>
    <w:rsid w:val="004A39D7"/>
    <w:rsid w:val="004A3C37"/>
    <w:rsid w:val="004A43AD"/>
    <w:rsid w:val="004A4A94"/>
    <w:rsid w:val="004A4B67"/>
    <w:rsid w:val="004A4C7B"/>
    <w:rsid w:val="004A50A3"/>
    <w:rsid w:val="004A5A26"/>
    <w:rsid w:val="004A5BC1"/>
    <w:rsid w:val="004A5F00"/>
    <w:rsid w:val="004A5F5D"/>
    <w:rsid w:val="004A6376"/>
    <w:rsid w:val="004A6BA4"/>
    <w:rsid w:val="004A730A"/>
    <w:rsid w:val="004A7917"/>
    <w:rsid w:val="004A7F37"/>
    <w:rsid w:val="004B0762"/>
    <w:rsid w:val="004B0E4C"/>
    <w:rsid w:val="004B10EF"/>
    <w:rsid w:val="004B1AE9"/>
    <w:rsid w:val="004B1B76"/>
    <w:rsid w:val="004B1EAF"/>
    <w:rsid w:val="004B22E7"/>
    <w:rsid w:val="004B22F6"/>
    <w:rsid w:val="004B2C13"/>
    <w:rsid w:val="004B34FE"/>
    <w:rsid w:val="004B3914"/>
    <w:rsid w:val="004B4026"/>
    <w:rsid w:val="004B4226"/>
    <w:rsid w:val="004B44DB"/>
    <w:rsid w:val="004B4CB0"/>
    <w:rsid w:val="004B4CD4"/>
    <w:rsid w:val="004B508A"/>
    <w:rsid w:val="004B5420"/>
    <w:rsid w:val="004B5497"/>
    <w:rsid w:val="004B5913"/>
    <w:rsid w:val="004B66C3"/>
    <w:rsid w:val="004B6DC3"/>
    <w:rsid w:val="004B721F"/>
    <w:rsid w:val="004B7275"/>
    <w:rsid w:val="004B793E"/>
    <w:rsid w:val="004C00A3"/>
    <w:rsid w:val="004C0C34"/>
    <w:rsid w:val="004C0E54"/>
    <w:rsid w:val="004C0F66"/>
    <w:rsid w:val="004C10BD"/>
    <w:rsid w:val="004C13AD"/>
    <w:rsid w:val="004C1607"/>
    <w:rsid w:val="004C1F59"/>
    <w:rsid w:val="004C23B1"/>
    <w:rsid w:val="004C24C8"/>
    <w:rsid w:val="004C25FD"/>
    <w:rsid w:val="004C2822"/>
    <w:rsid w:val="004C2A37"/>
    <w:rsid w:val="004C37CC"/>
    <w:rsid w:val="004C4D2B"/>
    <w:rsid w:val="004C5329"/>
    <w:rsid w:val="004C5770"/>
    <w:rsid w:val="004C5FDE"/>
    <w:rsid w:val="004C6C84"/>
    <w:rsid w:val="004C7153"/>
    <w:rsid w:val="004C7273"/>
    <w:rsid w:val="004C7300"/>
    <w:rsid w:val="004C746F"/>
    <w:rsid w:val="004C7559"/>
    <w:rsid w:val="004C77DE"/>
    <w:rsid w:val="004C7DE1"/>
    <w:rsid w:val="004C7E5A"/>
    <w:rsid w:val="004C7FC1"/>
    <w:rsid w:val="004D00DD"/>
    <w:rsid w:val="004D010C"/>
    <w:rsid w:val="004D02D5"/>
    <w:rsid w:val="004D0B19"/>
    <w:rsid w:val="004D0B8A"/>
    <w:rsid w:val="004D0D72"/>
    <w:rsid w:val="004D1916"/>
    <w:rsid w:val="004D1F5A"/>
    <w:rsid w:val="004D1FD5"/>
    <w:rsid w:val="004D30DF"/>
    <w:rsid w:val="004D36A3"/>
    <w:rsid w:val="004D393B"/>
    <w:rsid w:val="004D3A8F"/>
    <w:rsid w:val="004D3E0F"/>
    <w:rsid w:val="004D4160"/>
    <w:rsid w:val="004D46DE"/>
    <w:rsid w:val="004D493C"/>
    <w:rsid w:val="004D4B4B"/>
    <w:rsid w:val="004D4B4E"/>
    <w:rsid w:val="004D4EFA"/>
    <w:rsid w:val="004D5148"/>
    <w:rsid w:val="004D641C"/>
    <w:rsid w:val="004D7360"/>
    <w:rsid w:val="004D7791"/>
    <w:rsid w:val="004D7EE1"/>
    <w:rsid w:val="004E0248"/>
    <w:rsid w:val="004E0FCE"/>
    <w:rsid w:val="004E15C9"/>
    <w:rsid w:val="004E18B4"/>
    <w:rsid w:val="004E1C26"/>
    <w:rsid w:val="004E219A"/>
    <w:rsid w:val="004E2682"/>
    <w:rsid w:val="004E2A5F"/>
    <w:rsid w:val="004E2C94"/>
    <w:rsid w:val="004E2DDE"/>
    <w:rsid w:val="004E30B6"/>
    <w:rsid w:val="004E352B"/>
    <w:rsid w:val="004E370B"/>
    <w:rsid w:val="004E3C62"/>
    <w:rsid w:val="004E3D3C"/>
    <w:rsid w:val="004E534D"/>
    <w:rsid w:val="004E58B6"/>
    <w:rsid w:val="004E6A1E"/>
    <w:rsid w:val="004E6B76"/>
    <w:rsid w:val="004E7196"/>
    <w:rsid w:val="004E75E0"/>
    <w:rsid w:val="004E761A"/>
    <w:rsid w:val="004E7951"/>
    <w:rsid w:val="004F093F"/>
    <w:rsid w:val="004F12E6"/>
    <w:rsid w:val="004F25B8"/>
    <w:rsid w:val="004F2AD6"/>
    <w:rsid w:val="004F2D00"/>
    <w:rsid w:val="004F2DB5"/>
    <w:rsid w:val="004F365C"/>
    <w:rsid w:val="004F40DA"/>
    <w:rsid w:val="004F43B7"/>
    <w:rsid w:val="004F510E"/>
    <w:rsid w:val="004F5574"/>
    <w:rsid w:val="004F581F"/>
    <w:rsid w:val="004F5B4C"/>
    <w:rsid w:val="004F675C"/>
    <w:rsid w:val="004F67EE"/>
    <w:rsid w:val="004F6927"/>
    <w:rsid w:val="004F7BC3"/>
    <w:rsid w:val="004F7BF0"/>
    <w:rsid w:val="005000A0"/>
    <w:rsid w:val="00500190"/>
    <w:rsid w:val="0050029C"/>
    <w:rsid w:val="005003CB"/>
    <w:rsid w:val="005005CA"/>
    <w:rsid w:val="00500815"/>
    <w:rsid w:val="00500904"/>
    <w:rsid w:val="00500C90"/>
    <w:rsid w:val="0050187A"/>
    <w:rsid w:val="00501B01"/>
    <w:rsid w:val="00501EEB"/>
    <w:rsid w:val="00502112"/>
    <w:rsid w:val="00503453"/>
    <w:rsid w:val="00503842"/>
    <w:rsid w:val="00503A2B"/>
    <w:rsid w:val="005040ED"/>
    <w:rsid w:val="00504133"/>
    <w:rsid w:val="00504470"/>
    <w:rsid w:val="005047D5"/>
    <w:rsid w:val="005053E7"/>
    <w:rsid w:val="00505E73"/>
    <w:rsid w:val="005060BC"/>
    <w:rsid w:val="00506378"/>
    <w:rsid w:val="00506635"/>
    <w:rsid w:val="005066B8"/>
    <w:rsid w:val="00506762"/>
    <w:rsid w:val="005069F6"/>
    <w:rsid w:val="005076B6"/>
    <w:rsid w:val="005079C7"/>
    <w:rsid w:val="00507B9D"/>
    <w:rsid w:val="0051033E"/>
    <w:rsid w:val="005106A4"/>
    <w:rsid w:val="0051072A"/>
    <w:rsid w:val="0051080F"/>
    <w:rsid w:val="00510864"/>
    <w:rsid w:val="00510A2A"/>
    <w:rsid w:val="00510EF5"/>
    <w:rsid w:val="005119D4"/>
    <w:rsid w:val="00513BC4"/>
    <w:rsid w:val="00514315"/>
    <w:rsid w:val="0051491E"/>
    <w:rsid w:val="00514B0E"/>
    <w:rsid w:val="00515736"/>
    <w:rsid w:val="005159AA"/>
    <w:rsid w:val="005168E6"/>
    <w:rsid w:val="00516F78"/>
    <w:rsid w:val="00517465"/>
    <w:rsid w:val="0051756D"/>
    <w:rsid w:val="00517A05"/>
    <w:rsid w:val="00517BB3"/>
    <w:rsid w:val="00517C97"/>
    <w:rsid w:val="00517F16"/>
    <w:rsid w:val="005202FA"/>
    <w:rsid w:val="00520479"/>
    <w:rsid w:val="005204A9"/>
    <w:rsid w:val="00520B03"/>
    <w:rsid w:val="00521053"/>
    <w:rsid w:val="00521225"/>
    <w:rsid w:val="005217E2"/>
    <w:rsid w:val="00521A03"/>
    <w:rsid w:val="00521B22"/>
    <w:rsid w:val="0052223D"/>
    <w:rsid w:val="005224A5"/>
    <w:rsid w:val="00522A99"/>
    <w:rsid w:val="00522E00"/>
    <w:rsid w:val="005230BE"/>
    <w:rsid w:val="005235F5"/>
    <w:rsid w:val="00523D4B"/>
    <w:rsid w:val="005249F6"/>
    <w:rsid w:val="00524D45"/>
    <w:rsid w:val="005250A9"/>
    <w:rsid w:val="00525B9D"/>
    <w:rsid w:val="0052622D"/>
    <w:rsid w:val="00526253"/>
    <w:rsid w:val="00526405"/>
    <w:rsid w:val="00526794"/>
    <w:rsid w:val="005268DF"/>
    <w:rsid w:val="005271A5"/>
    <w:rsid w:val="00527697"/>
    <w:rsid w:val="00530005"/>
    <w:rsid w:val="005302D1"/>
    <w:rsid w:val="00530482"/>
    <w:rsid w:val="00530CB5"/>
    <w:rsid w:val="0053104B"/>
    <w:rsid w:val="00531658"/>
    <w:rsid w:val="00531A9A"/>
    <w:rsid w:val="00532261"/>
    <w:rsid w:val="00532265"/>
    <w:rsid w:val="00532789"/>
    <w:rsid w:val="00532DB2"/>
    <w:rsid w:val="005331A2"/>
    <w:rsid w:val="005333B9"/>
    <w:rsid w:val="00533BF2"/>
    <w:rsid w:val="00533D7A"/>
    <w:rsid w:val="00533D7B"/>
    <w:rsid w:val="00534279"/>
    <w:rsid w:val="00534396"/>
    <w:rsid w:val="00534423"/>
    <w:rsid w:val="005346BF"/>
    <w:rsid w:val="00534DDA"/>
    <w:rsid w:val="00534E96"/>
    <w:rsid w:val="00535359"/>
    <w:rsid w:val="00535684"/>
    <w:rsid w:val="00535734"/>
    <w:rsid w:val="00535739"/>
    <w:rsid w:val="005359BE"/>
    <w:rsid w:val="005360B5"/>
    <w:rsid w:val="00536704"/>
    <w:rsid w:val="005372B9"/>
    <w:rsid w:val="0053782C"/>
    <w:rsid w:val="00537A26"/>
    <w:rsid w:val="00537E0F"/>
    <w:rsid w:val="00540FC7"/>
    <w:rsid w:val="00541ED7"/>
    <w:rsid w:val="005423AE"/>
    <w:rsid w:val="005426DB"/>
    <w:rsid w:val="00542C6D"/>
    <w:rsid w:val="00542CAA"/>
    <w:rsid w:val="005434F4"/>
    <w:rsid w:val="00543D25"/>
    <w:rsid w:val="005440FB"/>
    <w:rsid w:val="00544198"/>
    <w:rsid w:val="00544553"/>
    <w:rsid w:val="0054476D"/>
    <w:rsid w:val="00544935"/>
    <w:rsid w:val="00544FE9"/>
    <w:rsid w:val="0054595E"/>
    <w:rsid w:val="00546611"/>
    <w:rsid w:val="0054690D"/>
    <w:rsid w:val="00546B31"/>
    <w:rsid w:val="0054762D"/>
    <w:rsid w:val="0054762E"/>
    <w:rsid w:val="00550002"/>
    <w:rsid w:val="0055009F"/>
    <w:rsid w:val="00550289"/>
    <w:rsid w:val="00551804"/>
    <w:rsid w:val="00552A93"/>
    <w:rsid w:val="00552C9C"/>
    <w:rsid w:val="00552EAE"/>
    <w:rsid w:val="00552F35"/>
    <w:rsid w:val="00553047"/>
    <w:rsid w:val="00553AC2"/>
    <w:rsid w:val="00553B53"/>
    <w:rsid w:val="00553E32"/>
    <w:rsid w:val="00554291"/>
    <w:rsid w:val="00554AEE"/>
    <w:rsid w:val="00555092"/>
    <w:rsid w:val="00555222"/>
    <w:rsid w:val="005556DC"/>
    <w:rsid w:val="00555835"/>
    <w:rsid w:val="00555989"/>
    <w:rsid w:val="00555B97"/>
    <w:rsid w:val="00555E70"/>
    <w:rsid w:val="005561FC"/>
    <w:rsid w:val="0055687B"/>
    <w:rsid w:val="00556973"/>
    <w:rsid w:val="00556B19"/>
    <w:rsid w:val="00557313"/>
    <w:rsid w:val="00560628"/>
    <w:rsid w:val="00560E2C"/>
    <w:rsid w:val="005615A1"/>
    <w:rsid w:val="0056234D"/>
    <w:rsid w:val="00562735"/>
    <w:rsid w:val="00562AC8"/>
    <w:rsid w:val="00562F7E"/>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80D"/>
    <w:rsid w:val="00570AA8"/>
    <w:rsid w:val="00570FB5"/>
    <w:rsid w:val="005713EA"/>
    <w:rsid w:val="005714E1"/>
    <w:rsid w:val="00571EC6"/>
    <w:rsid w:val="0057291E"/>
    <w:rsid w:val="00572A0D"/>
    <w:rsid w:val="00572A85"/>
    <w:rsid w:val="00572E6B"/>
    <w:rsid w:val="005730A6"/>
    <w:rsid w:val="0057388C"/>
    <w:rsid w:val="00573AE4"/>
    <w:rsid w:val="00573C88"/>
    <w:rsid w:val="0057416F"/>
    <w:rsid w:val="00574834"/>
    <w:rsid w:val="005749E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E11"/>
    <w:rsid w:val="00581F09"/>
    <w:rsid w:val="00582417"/>
    <w:rsid w:val="00582620"/>
    <w:rsid w:val="00582A8E"/>
    <w:rsid w:val="00582C5F"/>
    <w:rsid w:val="00582F0E"/>
    <w:rsid w:val="005833B9"/>
    <w:rsid w:val="0058341F"/>
    <w:rsid w:val="005842E5"/>
    <w:rsid w:val="005849DB"/>
    <w:rsid w:val="005850BB"/>
    <w:rsid w:val="00585555"/>
    <w:rsid w:val="005857D4"/>
    <w:rsid w:val="0058598A"/>
    <w:rsid w:val="00585BE0"/>
    <w:rsid w:val="00585CD9"/>
    <w:rsid w:val="00585E5B"/>
    <w:rsid w:val="00586079"/>
    <w:rsid w:val="005860A4"/>
    <w:rsid w:val="005864EE"/>
    <w:rsid w:val="005866F3"/>
    <w:rsid w:val="00586749"/>
    <w:rsid w:val="0058674F"/>
    <w:rsid w:val="00586A46"/>
    <w:rsid w:val="00586E6E"/>
    <w:rsid w:val="00587543"/>
    <w:rsid w:val="00587570"/>
    <w:rsid w:val="00587575"/>
    <w:rsid w:val="005875DE"/>
    <w:rsid w:val="005907BC"/>
    <w:rsid w:val="00590F30"/>
    <w:rsid w:val="00591E24"/>
    <w:rsid w:val="00592061"/>
    <w:rsid w:val="005921AE"/>
    <w:rsid w:val="005929F0"/>
    <w:rsid w:val="00592C2E"/>
    <w:rsid w:val="00592DF4"/>
    <w:rsid w:val="0059318C"/>
    <w:rsid w:val="005931EC"/>
    <w:rsid w:val="0059348E"/>
    <w:rsid w:val="005936DD"/>
    <w:rsid w:val="00593D01"/>
    <w:rsid w:val="00593F76"/>
    <w:rsid w:val="00594264"/>
    <w:rsid w:val="005945C0"/>
    <w:rsid w:val="00594A9A"/>
    <w:rsid w:val="00595847"/>
    <w:rsid w:val="00595AF4"/>
    <w:rsid w:val="00595B8B"/>
    <w:rsid w:val="00595E44"/>
    <w:rsid w:val="00595ECB"/>
    <w:rsid w:val="00596238"/>
    <w:rsid w:val="00596587"/>
    <w:rsid w:val="00596DAB"/>
    <w:rsid w:val="0059791A"/>
    <w:rsid w:val="00597ACD"/>
    <w:rsid w:val="00597BF2"/>
    <w:rsid w:val="005A0071"/>
    <w:rsid w:val="005A1050"/>
    <w:rsid w:val="005A11F5"/>
    <w:rsid w:val="005A1443"/>
    <w:rsid w:val="005A16D7"/>
    <w:rsid w:val="005A2433"/>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4BD"/>
    <w:rsid w:val="005A6A4F"/>
    <w:rsid w:val="005A7523"/>
    <w:rsid w:val="005A7691"/>
    <w:rsid w:val="005A78A7"/>
    <w:rsid w:val="005B06D3"/>
    <w:rsid w:val="005B0A0A"/>
    <w:rsid w:val="005B0CED"/>
    <w:rsid w:val="005B1A14"/>
    <w:rsid w:val="005B211B"/>
    <w:rsid w:val="005B2AC5"/>
    <w:rsid w:val="005B2D1A"/>
    <w:rsid w:val="005B313C"/>
    <w:rsid w:val="005B37E8"/>
    <w:rsid w:val="005B38D6"/>
    <w:rsid w:val="005B3ACB"/>
    <w:rsid w:val="005B43D5"/>
    <w:rsid w:val="005B440B"/>
    <w:rsid w:val="005B4449"/>
    <w:rsid w:val="005B4DB0"/>
    <w:rsid w:val="005B5528"/>
    <w:rsid w:val="005B55E5"/>
    <w:rsid w:val="005B6488"/>
    <w:rsid w:val="005B667C"/>
    <w:rsid w:val="005B66D8"/>
    <w:rsid w:val="005B675F"/>
    <w:rsid w:val="005B67E9"/>
    <w:rsid w:val="005B7ABE"/>
    <w:rsid w:val="005C05F2"/>
    <w:rsid w:val="005C0608"/>
    <w:rsid w:val="005C0A77"/>
    <w:rsid w:val="005C0F70"/>
    <w:rsid w:val="005C183B"/>
    <w:rsid w:val="005C272F"/>
    <w:rsid w:val="005C29B3"/>
    <w:rsid w:val="005C2FE2"/>
    <w:rsid w:val="005C3F0D"/>
    <w:rsid w:val="005C4595"/>
    <w:rsid w:val="005C4729"/>
    <w:rsid w:val="005C47FA"/>
    <w:rsid w:val="005C4806"/>
    <w:rsid w:val="005C5F17"/>
    <w:rsid w:val="005C6956"/>
    <w:rsid w:val="005C7A2D"/>
    <w:rsid w:val="005D0C4E"/>
    <w:rsid w:val="005D1299"/>
    <w:rsid w:val="005D163C"/>
    <w:rsid w:val="005D2064"/>
    <w:rsid w:val="005D2532"/>
    <w:rsid w:val="005D2C23"/>
    <w:rsid w:val="005D2F06"/>
    <w:rsid w:val="005D317F"/>
    <w:rsid w:val="005D32B8"/>
    <w:rsid w:val="005D344F"/>
    <w:rsid w:val="005D3ED1"/>
    <w:rsid w:val="005D412B"/>
    <w:rsid w:val="005D5425"/>
    <w:rsid w:val="005D5717"/>
    <w:rsid w:val="005D578E"/>
    <w:rsid w:val="005D5797"/>
    <w:rsid w:val="005D6338"/>
    <w:rsid w:val="005D634D"/>
    <w:rsid w:val="005D678A"/>
    <w:rsid w:val="005D697F"/>
    <w:rsid w:val="005D69E0"/>
    <w:rsid w:val="005D6FE0"/>
    <w:rsid w:val="005D7408"/>
    <w:rsid w:val="005D7590"/>
    <w:rsid w:val="005E008C"/>
    <w:rsid w:val="005E01C7"/>
    <w:rsid w:val="005E0C4F"/>
    <w:rsid w:val="005E0E35"/>
    <w:rsid w:val="005E11B2"/>
    <w:rsid w:val="005E14B1"/>
    <w:rsid w:val="005E18B6"/>
    <w:rsid w:val="005E1B7A"/>
    <w:rsid w:val="005E1FB9"/>
    <w:rsid w:val="005E274D"/>
    <w:rsid w:val="005E2958"/>
    <w:rsid w:val="005E2AC6"/>
    <w:rsid w:val="005E2F14"/>
    <w:rsid w:val="005E2F5A"/>
    <w:rsid w:val="005E3549"/>
    <w:rsid w:val="005E3AD1"/>
    <w:rsid w:val="005E3DF9"/>
    <w:rsid w:val="005E448F"/>
    <w:rsid w:val="005E5A3F"/>
    <w:rsid w:val="005E6242"/>
    <w:rsid w:val="005E633A"/>
    <w:rsid w:val="005F02D3"/>
    <w:rsid w:val="005F0E35"/>
    <w:rsid w:val="005F11B3"/>
    <w:rsid w:val="005F167E"/>
    <w:rsid w:val="005F2465"/>
    <w:rsid w:val="005F2BD6"/>
    <w:rsid w:val="005F2C52"/>
    <w:rsid w:val="005F2EE9"/>
    <w:rsid w:val="005F30FB"/>
    <w:rsid w:val="005F355C"/>
    <w:rsid w:val="005F3B90"/>
    <w:rsid w:val="005F3CF3"/>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AFD"/>
    <w:rsid w:val="005F7DD7"/>
    <w:rsid w:val="0060023B"/>
    <w:rsid w:val="00600599"/>
    <w:rsid w:val="00600D29"/>
    <w:rsid w:val="00601838"/>
    <w:rsid w:val="00601EA1"/>
    <w:rsid w:val="00602102"/>
    <w:rsid w:val="00602773"/>
    <w:rsid w:val="006028C3"/>
    <w:rsid w:val="006029E4"/>
    <w:rsid w:val="00602B2B"/>
    <w:rsid w:val="00602D85"/>
    <w:rsid w:val="00602EDA"/>
    <w:rsid w:val="006030E3"/>
    <w:rsid w:val="00603140"/>
    <w:rsid w:val="006032C4"/>
    <w:rsid w:val="0060379C"/>
    <w:rsid w:val="0060440B"/>
    <w:rsid w:val="00604494"/>
    <w:rsid w:val="0060457D"/>
    <w:rsid w:val="00604ED1"/>
    <w:rsid w:val="00604F31"/>
    <w:rsid w:val="00604F81"/>
    <w:rsid w:val="0060575A"/>
    <w:rsid w:val="0060578A"/>
    <w:rsid w:val="00605BA0"/>
    <w:rsid w:val="00605F3D"/>
    <w:rsid w:val="0060615E"/>
    <w:rsid w:val="00606344"/>
    <w:rsid w:val="0060648D"/>
    <w:rsid w:val="00606E07"/>
    <w:rsid w:val="006070D5"/>
    <w:rsid w:val="0060711E"/>
    <w:rsid w:val="006073C3"/>
    <w:rsid w:val="006077F3"/>
    <w:rsid w:val="00610EDF"/>
    <w:rsid w:val="006115C6"/>
    <w:rsid w:val="0061160F"/>
    <w:rsid w:val="006116A5"/>
    <w:rsid w:val="006117ED"/>
    <w:rsid w:val="0061192B"/>
    <w:rsid w:val="00611D5F"/>
    <w:rsid w:val="00611FA6"/>
    <w:rsid w:val="006123A6"/>
    <w:rsid w:val="00612851"/>
    <w:rsid w:val="0061363F"/>
    <w:rsid w:val="006137D2"/>
    <w:rsid w:val="00613A37"/>
    <w:rsid w:val="006141A7"/>
    <w:rsid w:val="0061427A"/>
    <w:rsid w:val="006149CE"/>
    <w:rsid w:val="00614E2D"/>
    <w:rsid w:val="006157EC"/>
    <w:rsid w:val="00615A19"/>
    <w:rsid w:val="00615A8E"/>
    <w:rsid w:val="0061619C"/>
    <w:rsid w:val="006167AD"/>
    <w:rsid w:val="0061780C"/>
    <w:rsid w:val="00620135"/>
    <w:rsid w:val="00620FA6"/>
    <w:rsid w:val="0062132C"/>
    <w:rsid w:val="0062158F"/>
    <w:rsid w:val="00621732"/>
    <w:rsid w:val="006220D2"/>
    <w:rsid w:val="00622331"/>
    <w:rsid w:val="0062272F"/>
    <w:rsid w:val="00622AC5"/>
    <w:rsid w:val="00623B44"/>
    <w:rsid w:val="00623E71"/>
    <w:rsid w:val="00623FC0"/>
    <w:rsid w:val="00624033"/>
    <w:rsid w:val="006240B4"/>
    <w:rsid w:val="00624262"/>
    <w:rsid w:val="00624596"/>
    <w:rsid w:val="00624B51"/>
    <w:rsid w:val="006256C5"/>
    <w:rsid w:val="00625CEF"/>
    <w:rsid w:val="00625D1A"/>
    <w:rsid w:val="00625D9F"/>
    <w:rsid w:val="00625F99"/>
    <w:rsid w:val="00625FA6"/>
    <w:rsid w:val="006261D4"/>
    <w:rsid w:val="00626828"/>
    <w:rsid w:val="00626BFB"/>
    <w:rsid w:val="00626E1A"/>
    <w:rsid w:val="00627468"/>
    <w:rsid w:val="00627750"/>
    <w:rsid w:val="00627C43"/>
    <w:rsid w:val="00627E0B"/>
    <w:rsid w:val="00630116"/>
    <w:rsid w:val="0063017F"/>
    <w:rsid w:val="00630299"/>
    <w:rsid w:val="00630674"/>
    <w:rsid w:val="006307E5"/>
    <w:rsid w:val="00630E4B"/>
    <w:rsid w:val="00631687"/>
    <w:rsid w:val="00631929"/>
    <w:rsid w:val="00631E7F"/>
    <w:rsid w:val="00631EF8"/>
    <w:rsid w:val="00632523"/>
    <w:rsid w:val="006332D3"/>
    <w:rsid w:val="00634553"/>
    <w:rsid w:val="00634582"/>
    <w:rsid w:val="00634746"/>
    <w:rsid w:val="0063542A"/>
    <w:rsid w:val="006361FB"/>
    <w:rsid w:val="00636340"/>
    <w:rsid w:val="006363BA"/>
    <w:rsid w:val="00636D10"/>
    <w:rsid w:val="00637D97"/>
    <w:rsid w:val="00637FEC"/>
    <w:rsid w:val="0064086C"/>
    <w:rsid w:val="0064151C"/>
    <w:rsid w:val="00641C18"/>
    <w:rsid w:val="00641D79"/>
    <w:rsid w:val="00641F8E"/>
    <w:rsid w:val="00642AC5"/>
    <w:rsid w:val="00642AF4"/>
    <w:rsid w:val="00643616"/>
    <w:rsid w:val="0064384F"/>
    <w:rsid w:val="00643D43"/>
    <w:rsid w:val="00644096"/>
    <w:rsid w:val="006442FF"/>
    <w:rsid w:val="00644BD4"/>
    <w:rsid w:val="00644C45"/>
    <w:rsid w:val="00644CA3"/>
    <w:rsid w:val="0064554D"/>
    <w:rsid w:val="006469AC"/>
    <w:rsid w:val="0064775B"/>
    <w:rsid w:val="00647802"/>
    <w:rsid w:val="00647808"/>
    <w:rsid w:val="0065024C"/>
    <w:rsid w:val="00650396"/>
    <w:rsid w:val="00650A7A"/>
    <w:rsid w:val="00650D28"/>
    <w:rsid w:val="00651D48"/>
    <w:rsid w:val="006520FC"/>
    <w:rsid w:val="00652DD3"/>
    <w:rsid w:val="0065329B"/>
    <w:rsid w:val="00653570"/>
    <w:rsid w:val="0065388F"/>
    <w:rsid w:val="00653A2D"/>
    <w:rsid w:val="00653B9F"/>
    <w:rsid w:val="00654272"/>
    <w:rsid w:val="00654405"/>
    <w:rsid w:val="00654DE9"/>
    <w:rsid w:val="00654FFB"/>
    <w:rsid w:val="0065527E"/>
    <w:rsid w:val="0065569C"/>
    <w:rsid w:val="0065608B"/>
    <w:rsid w:val="006566E7"/>
    <w:rsid w:val="00656AA7"/>
    <w:rsid w:val="00657A65"/>
    <w:rsid w:val="00657C27"/>
    <w:rsid w:val="00657E4A"/>
    <w:rsid w:val="00660FB7"/>
    <w:rsid w:val="006614A5"/>
    <w:rsid w:val="006617BC"/>
    <w:rsid w:val="00662155"/>
    <w:rsid w:val="0066216F"/>
    <w:rsid w:val="00662677"/>
    <w:rsid w:val="006632C1"/>
    <w:rsid w:val="006637AB"/>
    <w:rsid w:val="00664178"/>
    <w:rsid w:val="006641CC"/>
    <w:rsid w:val="006649A3"/>
    <w:rsid w:val="00664DDD"/>
    <w:rsid w:val="006655FD"/>
    <w:rsid w:val="00665A34"/>
    <w:rsid w:val="00666DBF"/>
    <w:rsid w:val="00667089"/>
    <w:rsid w:val="0066736A"/>
    <w:rsid w:val="00667469"/>
    <w:rsid w:val="00670523"/>
    <w:rsid w:val="006710F2"/>
    <w:rsid w:val="006715D3"/>
    <w:rsid w:val="00671BFF"/>
    <w:rsid w:val="00671E27"/>
    <w:rsid w:val="006725C6"/>
    <w:rsid w:val="00672882"/>
    <w:rsid w:val="0067295F"/>
    <w:rsid w:val="00672C82"/>
    <w:rsid w:val="006731CD"/>
    <w:rsid w:val="0067323D"/>
    <w:rsid w:val="00673995"/>
    <w:rsid w:val="00673D28"/>
    <w:rsid w:val="0067406E"/>
    <w:rsid w:val="006740F3"/>
    <w:rsid w:val="006747E3"/>
    <w:rsid w:val="006750AF"/>
    <w:rsid w:val="0067566D"/>
    <w:rsid w:val="00675F0B"/>
    <w:rsid w:val="006763A3"/>
    <w:rsid w:val="00676EE2"/>
    <w:rsid w:val="00677104"/>
    <w:rsid w:val="006772A0"/>
    <w:rsid w:val="006772B8"/>
    <w:rsid w:val="006777CA"/>
    <w:rsid w:val="00677B21"/>
    <w:rsid w:val="00677C9C"/>
    <w:rsid w:val="00677CC7"/>
    <w:rsid w:val="00680DD7"/>
    <w:rsid w:val="00681073"/>
    <w:rsid w:val="00681107"/>
    <w:rsid w:val="00681A05"/>
    <w:rsid w:val="00681E76"/>
    <w:rsid w:val="00682D70"/>
    <w:rsid w:val="00683764"/>
    <w:rsid w:val="00683782"/>
    <w:rsid w:val="00683901"/>
    <w:rsid w:val="00683B83"/>
    <w:rsid w:val="00684CCF"/>
    <w:rsid w:val="006853BE"/>
    <w:rsid w:val="00685B91"/>
    <w:rsid w:val="00685E63"/>
    <w:rsid w:val="00685E9C"/>
    <w:rsid w:val="00685EBB"/>
    <w:rsid w:val="00686623"/>
    <w:rsid w:val="00686FA6"/>
    <w:rsid w:val="006874EE"/>
    <w:rsid w:val="00687A45"/>
    <w:rsid w:val="00687E7A"/>
    <w:rsid w:val="00690220"/>
    <w:rsid w:val="006902CA"/>
    <w:rsid w:val="006905BC"/>
    <w:rsid w:val="00690992"/>
    <w:rsid w:val="00690C26"/>
    <w:rsid w:val="00690D45"/>
    <w:rsid w:val="00691698"/>
    <w:rsid w:val="00691C20"/>
    <w:rsid w:val="00692230"/>
    <w:rsid w:val="00692669"/>
    <w:rsid w:val="00692C21"/>
    <w:rsid w:val="00692FBE"/>
    <w:rsid w:val="00693410"/>
    <w:rsid w:val="006934C3"/>
    <w:rsid w:val="00693830"/>
    <w:rsid w:val="00693A9B"/>
    <w:rsid w:val="00693AED"/>
    <w:rsid w:val="006946DB"/>
    <w:rsid w:val="006949DC"/>
    <w:rsid w:val="00694D71"/>
    <w:rsid w:val="00694F60"/>
    <w:rsid w:val="00695504"/>
    <w:rsid w:val="00695867"/>
    <w:rsid w:val="00695B9F"/>
    <w:rsid w:val="006965B0"/>
    <w:rsid w:val="00696687"/>
    <w:rsid w:val="00696CC8"/>
    <w:rsid w:val="0069703B"/>
    <w:rsid w:val="006972E2"/>
    <w:rsid w:val="00697324"/>
    <w:rsid w:val="006973BC"/>
    <w:rsid w:val="0069743C"/>
    <w:rsid w:val="006977EF"/>
    <w:rsid w:val="00697A9B"/>
    <w:rsid w:val="006A0257"/>
    <w:rsid w:val="006A0292"/>
    <w:rsid w:val="006A0951"/>
    <w:rsid w:val="006A1116"/>
    <w:rsid w:val="006A12CB"/>
    <w:rsid w:val="006A1B2D"/>
    <w:rsid w:val="006A1E96"/>
    <w:rsid w:val="006A20DD"/>
    <w:rsid w:val="006A2DE3"/>
    <w:rsid w:val="006A360D"/>
    <w:rsid w:val="006A388C"/>
    <w:rsid w:val="006A3997"/>
    <w:rsid w:val="006A3ABE"/>
    <w:rsid w:val="006A3CC2"/>
    <w:rsid w:val="006A442E"/>
    <w:rsid w:val="006A4631"/>
    <w:rsid w:val="006A4B7A"/>
    <w:rsid w:val="006A4C00"/>
    <w:rsid w:val="006A54FA"/>
    <w:rsid w:val="006A56A3"/>
    <w:rsid w:val="006A5FE2"/>
    <w:rsid w:val="006A6153"/>
    <w:rsid w:val="006A6599"/>
    <w:rsid w:val="006A65C1"/>
    <w:rsid w:val="006A67EC"/>
    <w:rsid w:val="006A6C5A"/>
    <w:rsid w:val="006A6EE2"/>
    <w:rsid w:val="006A7015"/>
    <w:rsid w:val="006A735A"/>
    <w:rsid w:val="006A7F1E"/>
    <w:rsid w:val="006B0760"/>
    <w:rsid w:val="006B0C40"/>
    <w:rsid w:val="006B0CE2"/>
    <w:rsid w:val="006B1208"/>
    <w:rsid w:val="006B1810"/>
    <w:rsid w:val="006B1816"/>
    <w:rsid w:val="006B1EE4"/>
    <w:rsid w:val="006B234A"/>
    <w:rsid w:val="006B32FB"/>
    <w:rsid w:val="006B3464"/>
    <w:rsid w:val="006B363B"/>
    <w:rsid w:val="006B3AA5"/>
    <w:rsid w:val="006B3CAC"/>
    <w:rsid w:val="006B3EAF"/>
    <w:rsid w:val="006B4621"/>
    <w:rsid w:val="006B48E0"/>
    <w:rsid w:val="006B4F97"/>
    <w:rsid w:val="006B5255"/>
    <w:rsid w:val="006B55BE"/>
    <w:rsid w:val="006B569E"/>
    <w:rsid w:val="006B5714"/>
    <w:rsid w:val="006B5778"/>
    <w:rsid w:val="006B5951"/>
    <w:rsid w:val="006B5C8B"/>
    <w:rsid w:val="006B67A2"/>
    <w:rsid w:val="006B6CC0"/>
    <w:rsid w:val="006B746E"/>
    <w:rsid w:val="006B75C9"/>
    <w:rsid w:val="006B7D63"/>
    <w:rsid w:val="006C066F"/>
    <w:rsid w:val="006C0C7D"/>
    <w:rsid w:val="006C0D83"/>
    <w:rsid w:val="006C113A"/>
    <w:rsid w:val="006C1231"/>
    <w:rsid w:val="006C14FF"/>
    <w:rsid w:val="006C1706"/>
    <w:rsid w:val="006C1DA0"/>
    <w:rsid w:val="006C2F1B"/>
    <w:rsid w:val="006C3197"/>
    <w:rsid w:val="006C385F"/>
    <w:rsid w:val="006C4509"/>
    <w:rsid w:val="006C48C3"/>
    <w:rsid w:val="006C4E17"/>
    <w:rsid w:val="006C5014"/>
    <w:rsid w:val="006C5947"/>
    <w:rsid w:val="006C5B89"/>
    <w:rsid w:val="006C5E73"/>
    <w:rsid w:val="006C65F9"/>
    <w:rsid w:val="006C6D58"/>
    <w:rsid w:val="006C6F06"/>
    <w:rsid w:val="006C73A1"/>
    <w:rsid w:val="006C74F7"/>
    <w:rsid w:val="006C77DC"/>
    <w:rsid w:val="006C7F65"/>
    <w:rsid w:val="006D0462"/>
    <w:rsid w:val="006D07F1"/>
    <w:rsid w:val="006D08A5"/>
    <w:rsid w:val="006D0AE2"/>
    <w:rsid w:val="006D0E40"/>
    <w:rsid w:val="006D1BAF"/>
    <w:rsid w:val="006D2252"/>
    <w:rsid w:val="006D2333"/>
    <w:rsid w:val="006D254D"/>
    <w:rsid w:val="006D27F9"/>
    <w:rsid w:val="006D384E"/>
    <w:rsid w:val="006D3888"/>
    <w:rsid w:val="006D3AA0"/>
    <w:rsid w:val="006D46ED"/>
    <w:rsid w:val="006D491F"/>
    <w:rsid w:val="006D49D3"/>
    <w:rsid w:val="006D5250"/>
    <w:rsid w:val="006D55B5"/>
    <w:rsid w:val="006D56A9"/>
    <w:rsid w:val="006D58E0"/>
    <w:rsid w:val="006D5FF7"/>
    <w:rsid w:val="006D630D"/>
    <w:rsid w:val="006D63A1"/>
    <w:rsid w:val="006D6451"/>
    <w:rsid w:val="006D64A6"/>
    <w:rsid w:val="006D64B0"/>
    <w:rsid w:val="006D6FE4"/>
    <w:rsid w:val="006D7A5A"/>
    <w:rsid w:val="006E056D"/>
    <w:rsid w:val="006E05DE"/>
    <w:rsid w:val="006E09BC"/>
    <w:rsid w:val="006E0B73"/>
    <w:rsid w:val="006E0EAA"/>
    <w:rsid w:val="006E1573"/>
    <w:rsid w:val="006E1D32"/>
    <w:rsid w:val="006E243D"/>
    <w:rsid w:val="006E2D41"/>
    <w:rsid w:val="006E37C7"/>
    <w:rsid w:val="006E3DDB"/>
    <w:rsid w:val="006E436C"/>
    <w:rsid w:val="006E43B6"/>
    <w:rsid w:val="006E4EAC"/>
    <w:rsid w:val="006E4F60"/>
    <w:rsid w:val="006E5211"/>
    <w:rsid w:val="006E53B8"/>
    <w:rsid w:val="006E5658"/>
    <w:rsid w:val="006E56D0"/>
    <w:rsid w:val="006E5B71"/>
    <w:rsid w:val="006E6855"/>
    <w:rsid w:val="006E6A59"/>
    <w:rsid w:val="006E6D68"/>
    <w:rsid w:val="006E722D"/>
    <w:rsid w:val="006E72AB"/>
    <w:rsid w:val="006E72BA"/>
    <w:rsid w:val="006E734D"/>
    <w:rsid w:val="006E740E"/>
    <w:rsid w:val="006E7584"/>
    <w:rsid w:val="006E78CE"/>
    <w:rsid w:val="006E7C25"/>
    <w:rsid w:val="006F0101"/>
    <w:rsid w:val="006F0174"/>
    <w:rsid w:val="006F0875"/>
    <w:rsid w:val="006F0A87"/>
    <w:rsid w:val="006F0ADE"/>
    <w:rsid w:val="006F16F7"/>
    <w:rsid w:val="006F1A74"/>
    <w:rsid w:val="006F1D28"/>
    <w:rsid w:val="006F2495"/>
    <w:rsid w:val="006F2A1E"/>
    <w:rsid w:val="006F2A4C"/>
    <w:rsid w:val="006F33A1"/>
    <w:rsid w:val="006F43D7"/>
    <w:rsid w:val="006F448E"/>
    <w:rsid w:val="006F4E9F"/>
    <w:rsid w:val="006F56FA"/>
    <w:rsid w:val="006F5727"/>
    <w:rsid w:val="006F5AD9"/>
    <w:rsid w:val="006F6015"/>
    <w:rsid w:val="006F66F7"/>
    <w:rsid w:val="006F6EF4"/>
    <w:rsid w:val="006F7879"/>
    <w:rsid w:val="006F7D16"/>
    <w:rsid w:val="006F7E6A"/>
    <w:rsid w:val="00700620"/>
    <w:rsid w:val="007008F0"/>
    <w:rsid w:val="007008FD"/>
    <w:rsid w:val="00700C9B"/>
    <w:rsid w:val="007011C2"/>
    <w:rsid w:val="0070140D"/>
    <w:rsid w:val="00702276"/>
    <w:rsid w:val="0070232E"/>
    <w:rsid w:val="007027D1"/>
    <w:rsid w:val="00702B8F"/>
    <w:rsid w:val="00703012"/>
    <w:rsid w:val="0070304D"/>
    <w:rsid w:val="00703279"/>
    <w:rsid w:val="007032EB"/>
    <w:rsid w:val="007033DF"/>
    <w:rsid w:val="0070371A"/>
    <w:rsid w:val="007037CE"/>
    <w:rsid w:val="00703BE6"/>
    <w:rsid w:val="007044CD"/>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B56"/>
    <w:rsid w:val="00711CE9"/>
    <w:rsid w:val="00711E34"/>
    <w:rsid w:val="00712019"/>
    <w:rsid w:val="00712354"/>
    <w:rsid w:val="007125B9"/>
    <w:rsid w:val="0071263D"/>
    <w:rsid w:val="00712727"/>
    <w:rsid w:val="00712C45"/>
    <w:rsid w:val="00713223"/>
    <w:rsid w:val="0071322A"/>
    <w:rsid w:val="00713930"/>
    <w:rsid w:val="00713B9E"/>
    <w:rsid w:val="00714DFB"/>
    <w:rsid w:val="00715395"/>
    <w:rsid w:val="0071559D"/>
    <w:rsid w:val="00715AFC"/>
    <w:rsid w:val="00715CA8"/>
    <w:rsid w:val="00715FEF"/>
    <w:rsid w:val="00716EC9"/>
    <w:rsid w:val="007170E8"/>
    <w:rsid w:val="00717148"/>
    <w:rsid w:val="00717BD9"/>
    <w:rsid w:val="0072034B"/>
    <w:rsid w:val="00720408"/>
    <w:rsid w:val="00720572"/>
    <w:rsid w:val="00720805"/>
    <w:rsid w:val="0072090A"/>
    <w:rsid w:val="00720AF2"/>
    <w:rsid w:val="00720E60"/>
    <w:rsid w:val="00721202"/>
    <w:rsid w:val="00721BD4"/>
    <w:rsid w:val="00721C27"/>
    <w:rsid w:val="0072245B"/>
    <w:rsid w:val="00722C51"/>
    <w:rsid w:val="00722C61"/>
    <w:rsid w:val="00723E2D"/>
    <w:rsid w:val="007241BC"/>
    <w:rsid w:val="00724201"/>
    <w:rsid w:val="00724818"/>
    <w:rsid w:val="007248D7"/>
    <w:rsid w:val="00724BA6"/>
    <w:rsid w:val="00724DDE"/>
    <w:rsid w:val="00725142"/>
    <w:rsid w:val="00725CF9"/>
    <w:rsid w:val="00725E2F"/>
    <w:rsid w:val="0072767B"/>
    <w:rsid w:val="007278B5"/>
    <w:rsid w:val="00727964"/>
    <w:rsid w:val="00727AD1"/>
    <w:rsid w:val="00727F9D"/>
    <w:rsid w:val="00730066"/>
    <w:rsid w:val="00730BC9"/>
    <w:rsid w:val="007319A7"/>
    <w:rsid w:val="00731BB2"/>
    <w:rsid w:val="0073223A"/>
    <w:rsid w:val="0073377B"/>
    <w:rsid w:val="00733C7A"/>
    <w:rsid w:val="007340AA"/>
    <w:rsid w:val="0073413D"/>
    <w:rsid w:val="007342B4"/>
    <w:rsid w:val="007343B7"/>
    <w:rsid w:val="0073480C"/>
    <w:rsid w:val="00734ADB"/>
    <w:rsid w:val="0073520F"/>
    <w:rsid w:val="0073570E"/>
    <w:rsid w:val="00735D13"/>
    <w:rsid w:val="0073637C"/>
    <w:rsid w:val="00736877"/>
    <w:rsid w:val="00736FAC"/>
    <w:rsid w:val="0073716B"/>
    <w:rsid w:val="00737602"/>
    <w:rsid w:val="0073776B"/>
    <w:rsid w:val="00737985"/>
    <w:rsid w:val="0074082D"/>
    <w:rsid w:val="007408A0"/>
    <w:rsid w:val="00740ED3"/>
    <w:rsid w:val="007416A0"/>
    <w:rsid w:val="00741833"/>
    <w:rsid w:val="00741A7D"/>
    <w:rsid w:val="00741E6B"/>
    <w:rsid w:val="00743417"/>
    <w:rsid w:val="00743505"/>
    <w:rsid w:val="00744427"/>
    <w:rsid w:val="00744FDB"/>
    <w:rsid w:val="0074531B"/>
    <w:rsid w:val="00745A18"/>
    <w:rsid w:val="00745A59"/>
    <w:rsid w:val="00745FF0"/>
    <w:rsid w:val="00746194"/>
    <w:rsid w:val="00746E3F"/>
    <w:rsid w:val="0074720F"/>
    <w:rsid w:val="00747290"/>
    <w:rsid w:val="00747ABC"/>
    <w:rsid w:val="0075002C"/>
    <w:rsid w:val="0075042A"/>
    <w:rsid w:val="007507F2"/>
    <w:rsid w:val="007510E1"/>
    <w:rsid w:val="007511D2"/>
    <w:rsid w:val="00751277"/>
    <w:rsid w:val="007513A9"/>
    <w:rsid w:val="0075144B"/>
    <w:rsid w:val="00751563"/>
    <w:rsid w:val="00751A19"/>
    <w:rsid w:val="00751CB5"/>
    <w:rsid w:val="00752515"/>
    <w:rsid w:val="007525C7"/>
    <w:rsid w:val="0075292D"/>
    <w:rsid w:val="00752C33"/>
    <w:rsid w:val="00753666"/>
    <w:rsid w:val="007537AC"/>
    <w:rsid w:val="00754A24"/>
    <w:rsid w:val="00754B79"/>
    <w:rsid w:val="00755024"/>
    <w:rsid w:val="00755190"/>
    <w:rsid w:val="00755475"/>
    <w:rsid w:val="00755E5D"/>
    <w:rsid w:val="007569E2"/>
    <w:rsid w:val="0075758C"/>
    <w:rsid w:val="0076012A"/>
    <w:rsid w:val="007604E3"/>
    <w:rsid w:val="00760616"/>
    <w:rsid w:val="00760A66"/>
    <w:rsid w:val="00761BB3"/>
    <w:rsid w:val="00762446"/>
    <w:rsid w:val="00762655"/>
    <w:rsid w:val="0076291B"/>
    <w:rsid w:val="00762B68"/>
    <w:rsid w:val="00762BFB"/>
    <w:rsid w:val="007636D4"/>
    <w:rsid w:val="00763CA3"/>
    <w:rsid w:val="0076405D"/>
    <w:rsid w:val="0076412F"/>
    <w:rsid w:val="007645F5"/>
    <w:rsid w:val="007646F8"/>
    <w:rsid w:val="00764A85"/>
    <w:rsid w:val="00764F77"/>
    <w:rsid w:val="007656A3"/>
    <w:rsid w:val="00765B8B"/>
    <w:rsid w:val="00765C3A"/>
    <w:rsid w:val="007663AB"/>
    <w:rsid w:val="00766429"/>
    <w:rsid w:val="007664A8"/>
    <w:rsid w:val="00766E2D"/>
    <w:rsid w:val="007671C4"/>
    <w:rsid w:val="007676B4"/>
    <w:rsid w:val="00767D04"/>
    <w:rsid w:val="00770143"/>
    <w:rsid w:val="007706BA"/>
    <w:rsid w:val="007706D9"/>
    <w:rsid w:val="007706DF"/>
    <w:rsid w:val="0077078A"/>
    <w:rsid w:val="007707AB"/>
    <w:rsid w:val="007716F4"/>
    <w:rsid w:val="00771B8C"/>
    <w:rsid w:val="00771D24"/>
    <w:rsid w:val="00771D67"/>
    <w:rsid w:val="00771DBD"/>
    <w:rsid w:val="00772665"/>
    <w:rsid w:val="00772770"/>
    <w:rsid w:val="007732A9"/>
    <w:rsid w:val="0077375E"/>
    <w:rsid w:val="00774446"/>
    <w:rsid w:val="00774648"/>
    <w:rsid w:val="00775260"/>
    <w:rsid w:val="007756E1"/>
    <w:rsid w:val="00775AA7"/>
    <w:rsid w:val="007767D9"/>
    <w:rsid w:val="0077687F"/>
    <w:rsid w:val="007770B7"/>
    <w:rsid w:val="00777ECA"/>
    <w:rsid w:val="00780672"/>
    <w:rsid w:val="007807A2"/>
    <w:rsid w:val="007807A3"/>
    <w:rsid w:val="00781306"/>
    <w:rsid w:val="0078145C"/>
    <w:rsid w:val="00781ACD"/>
    <w:rsid w:val="0078243E"/>
    <w:rsid w:val="007824BC"/>
    <w:rsid w:val="00782AA9"/>
    <w:rsid w:val="00782B97"/>
    <w:rsid w:val="00782C10"/>
    <w:rsid w:val="00782CA5"/>
    <w:rsid w:val="00783706"/>
    <w:rsid w:val="00783929"/>
    <w:rsid w:val="007839C6"/>
    <w:rsid w:val="00783C29"/>
    <w:rsid w:val="00784458"/>
    <w:rsid w:val="007844E7"/>
    <w:rsid w:val="007845C3"/>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30D"/>
    <w:rsid w:val="0079233C"/>
    <w:rsid w:val="00792829"/>
    <w:rsid w:val="00793A6C"/>
    <w:rsid w:val="00793ACD"/>
    <w:rsid w:val="00793CFF"/>
    <w:rsid w:val="00794A72"/>
    <w:rsid w:val="00794C69"/>
    <w:rsid w:val="00795279"/>
    <w:rsid w:val="0079564E"/>
    <w:rsid w:val="007957D8"/>
    <w:rsid w:val="00795A12"/>
    <w:rsid w:val="007967D2"/>
    <w:rsid w:val="00796FA7"/>
    <w:rsid w:val="007975B3"/>
    <w:rsid w:val="007978A5"/>
    <w:rsid w:val="00797A58"/>
    <w:rsid w:val="00797CA5"/>
    <w:rsid w:val="007A0162"/>
    <w:rsid w:val="007A082B"/>
    <w:rsid w:val="007A0A11"/>
    <w:rsid w:val="007A0DF8"/>
    <w:rsid w:val="007A0E89"/>
    <w:rsid w:val="007A1202"/>
    <w:rsid w:val="007A15A3"/>
    <w:rsid w:val="007A1D6F"/>
    <w:rsid w:val="007A2017"/>
    <w:rsid w:val="007A2567"/>
    <w:rsid w:val="007A2804"/>
    <w:rsid w:val="007A2A91"/>
    <w:rsid w:val="007A2C67"/>
    <w:rsid w:val="007A3CB7"/>
    <w:rsid w:val="007A412A"/>
    <w:rsid w:val="007A413E"/>
    <w:rsid w:val="007A4294"/>
    <w:rsid w:val="007A4440"/>
    <w:rsid w:val="007A45B8"/>
    <w:rsid w:val="007A4724"/>
    <w:rsid w:val="007A4B9A"/>
    <w:rsid w:val="007A5090"/>
    <w:rsid w:val="007A58E9"/>
    <w:rsid w:val="007A59E5"/>
    <w:rsid w:val="007A5C80"/>
    <w:rsid w:val="007A6011"/>
    <w:rsid w:val="007A608B"/>
    <w:rsid w:val="007A6BBB"/>
    <w:rsid w:val="007A6D9E"/>
    <w:rsid w:val="007A7527"/>
    <w:rsid w:val="007A7975"/>
    <w:rsid w:val="007A7CD4"/>
    <w:rsid w:val="007A7D8F"/>
    <w:rsid w:val="007A7DAC"/>
    <w:rsid w:val="007A7EC3"/>
    <w:rsid w:val="007A7F81"/>
    <w:rsid w:val="007B028F"/>
    <w:rsid w:val="007B0551"/>
    <w:rsid w:val="007B05CB"/>
    <w:rsid w:val="007B05FA"/>
    <w:rsid w:val="007B0AF9"/>
    <w:rsid w:val="007B0D07"/>
    <w:rsid w:val="007B0D34"/>
    <w:rsid w:val="007B0D60"/>
    <w:rsid w:val="007B1249"/>
    <w:rsid w:val="007B12B3"/>
    <w:rsid w:val="007B17B7"/>
    <w:rsid w:val="007B1BA8"/>
    <w:rsid w:val="007B1CE1"/>
    <w:rsid w:val="007B2FEB"/>
    <w:rsid w:val="007B31E3"/>
    <w:rsid w:val="007B3A64"/>
    <w:rsid w:val="007B3C02"/>
    <w:rsid w:val="007B3DEF"/>
    <w:rsid w:val="007B438B"/>
    <w:rsid w:val="007B484C"/>
    <w:rsid w:val="007B4AE2"/>
    <w:rsid w:val="007B5005"/>
    <w:rsid w:val="007B5317"/>
    <w:rsid w:val="007B55E0"/>
    <w:rsid w:val="007B5637"/>
    <w:rsid w:val="007B5792"/>
    <w:rsid w:val="007B5B81"/>
    <w:rsid w:val="007B62E5"/>
    <w:rsid w:val="007B6585"/>
    <w:rsid w:val="007B678D"/>
    <w:rsid w:val="007B7017"/>
    <w:rsid w:val="007B7856"/>
    <w:rsid w:val="007C0311"/>
    <w:rsid w:val="007C0364"/>
    <w:rsid w:val="007C0741"/>
    <w:rsid w:val="007C0F5C"/>
    <w:rsid w:val="007C242F"/>
    <w:rsid w:val="007C26EE"/>
    <w:rsid w:val="007C2EDF"/>
    <w:rsid w:val="007C3074"/>
    <w:rsid w:val="007C3553"/>
    <w:rsid w:val="007C35E8"/>
    <w:rsid w:val="007C385B"/>
    <w:rsid w:val="007C3EF8"/>
    <w:rsid w:val="007C3F01"/>
    <w:rsid w:val="007C401C"/>
    <w:rsid w:val="007C403E"/>
    <w:rsid w:val="007C5AC0"/>
    <w:rsid w:val="007C5D0C"/>
    <w:rsid w:val="007C61D3"/>
    <w:rsid w:val="007C622A"/>
    <w:rsid w:val="007C6E07"/>
    <w:rsid w:val="007C6F6B"/>
    <w:rsid w:val="007C71A3"/>
    <w:rsid w:val="007C72EB"/>
    <w:rsid w:val="007D0735"/>
    <w:rsid w:val="007D0BF0"/>
    <w:rsid w:val="007D0D41"/>
    <w:rsid w:val="007D107D"/>
    <w:rsid w:val="007D11AD"/>
    <w:rsid w:val="007D145D"/>
    <w:rsid w:val="007D1B0A"/>
    <w:rsid w:val="007D1B8D"/>
    <w:rsid w:val="007D1E75"/>
    <w:rsid w:val="007D238F"/>
    <w:rsid w:val="007D2A85"/>
    <w:rsid w:val="007D2FED"/>
    <w:rsid w:val="007D303F"/>
    <w:rsid w:val="007D328D"/>
    <w:rsid w:val="007D33C9"/>
    <w:rsid w:val="007D3803"/>
    <w:rsid w:val="007D3C7A"/>
    <w:rsid w:val="007D4553"/>
    <w:rsid w:val="007D4ACF"/>
    <w:rsid w:val="007D4EB3"/>
    <w:rsid w:val="007D4EEA"/>
    <w:rsid w:val="007D5126"/>
    <w:rsid w:val="007D51DA"/>
    <w:rsid w:val="007D5B4B"/>
    <w:rsid w:val="007D60F6"/>
    <w:rsid w:val="007D62F5"/>
    <w:rsid w:val="007D68DB"/>
    <w:rsid w:val="007D6B84"/>
    <w:rsid w:val="007D6C3F"/>
    <w:rsid w:val="007D7555"/>
    <w:rsid w:val="007D7B45"/>
    <w:rsid w:val="007D7B6D"/>
    <w:rsid w:val="007E03A1"/>
    <w:rsid w:val="007E0466"/>
    <w:rsid w:val="007E0A2F"/>
    <w:rsid w:val="007E0A67"/>
    <w:rsid w:val="007E160C"/>
    <w:rsid w:val="007E1A81"/>
    <w:rsid w:val="007E1B06"/>
    <w:rsid w:val="007E20C3"/>
    <w:rsid w:val="007E20F7"/>
    <w:rsid w:val="007E2A73"/>
    <w:rsid w:val="007E3DF9"/>
    <w:rsid w:val="007E3F1A"/>
    <w:rsid w:val="007E3F9B"/>
    <w:rsid w:val="007E432C"/>
    <w:rsid w:val="007E432D"/>
    <w:rsid w:val="007E43E4"/>
    <w:rsid w:val="007E44BA"/>
    <w:rsid w:val="007E4C8E"/>
    <w:rsid w:val="007E5497"/>
    <w:rsid w:val="007E5C0D"/>
    <w:rsid w:val="007E5D48"/>
    <w:rsid w:val="007E5F43"/>
    <w:rsid w:val="007E62F0"/>
    <w:rsid w:val="007E6CA7"/>
    <w:rsid w:val="007E7323"/>
    <w:rsid w:val="007E7F1E"/>
    <w:rsid w:val="007F00E4"/>
    <w:rsid w:val="007F03A2"/>
    <w:rsid w:val="007F0501"/>
    <w:rsid w:val="007F065A"/>
    <w:rsid w:val="007F0AA7"/>
    <w:rsid w:val="007F0D98"/>
    <w:rsid w:val="007F1344"/>
    <w:rsid w:val="007F140B"/>
    <w:rsid w:val="007F14E3"/>
    <w:rsid w:val="007F17B9"/>
    <w:rsid w:val="007F181C"/>
    <w:rsid w:val="007F18C0"/>
    <w:rsid w:val="007F201A"/>
    <w:rsid w:val="007F2451"/>
    <w:rsid w:val="007F32BA"/>
    <w:rsid w:val="007F3BBB"/>
    <w:rsid w:val="007F3C4C"/>
    <w:rsid w:val="007F4136"/>
    <w:rsid w:val="007F4561"/>
    <w:rsid w:val="007F45BD"/>
    <w:rsid w:val="007F4D81"/>
    <w:rsid w:val="007F5330"/>
    <w:rsid w:val="007F5635"/>
    <w:rsid w:val="007F5A04"/>
    <w:rsid w:val="007F6AD4"/>
    <w:rsid w:val="007F6BE9"/>
    <w:rsid w:val="007F6F3D"/>
    <w:rsid w:val="0080033A"/>
    <w:rsid w:val="00800B45"/>
    <w:rsid w:val="00801213"/>
    <w:rsid w:val="0080231A"/>
    <w:rsid w:val="008030F9"/>
    <w:rsid w:val="00803129"/>
    <w:rsid w:val="00803865"/>
    <w:rsid w:val="00803C9C"/>
    <w:rsid w:val="00803F5C"/>
    <w:rsid w:val="00804437"/>
    <w:rsid w:val="008049A6"/>
    <w:rsid w:val="00804B74"/>
    <w:rsid w:val="00804D87"/>
    <w:rsid w:val="00804E7C"/>
    <w:rsid w:val="00805182"/>
    <w:rsid w:val="008055EB"/>
    <w:rsid w:val="00805CBC"/>
    <w:rsid w:val="00805D8E"/>
    <w:rsid w:val="00806112"/>
    <w:rsid w:val="008066F1"/>
    <w:rsid w:val="00806A27"/>
    <w:rsid w:val="00806D11"/>
    <w:rsid w:val="00806D75"/>
    <w:rsid w:val="0080755A"/>
    <w:rsid w:val="00807FF3"/>
    <w:rsid w:val="00810167"/>
    <w:rsid w:val="0081065A"/>
    <w:rsid w:val="00810A02"/>
    <w:rsid w:val="00810B75"/>
    <w:rsid w:val="00810DB4"/>
    <w:rsid w:val="00810F4E"/>
    <w:rsid w:val="00811B23"/>
    <w:rsid w:val="00812661"/>
    <w:rsid w:val="00812C8B"/>
    <w:rsid w:val="00813340"/>
    <w:rsid w:val="0081361E"/>
    <w:rsid w:val="00813678"/>
    <w:rsid w:val="008136DD"/>
    <w:rsid w:val="0081383E"/>
    <w:rsid w:val="00813A98"/>
    <w:rsid w:val="00813D44"/>
    <w:rsid w:val="00813F56"/>
    <w:rsid w:val="008145D0"/>
    <w:rsid w:val="00815109"/>
    <w:rsid w:val="008155BE"/>
    <w:rsid w:val="00816349"/>
    <w:rsid w:val="0081634B"/>
    <w:rsid w:val="00817266"/>
    <w:rsid w:val="00817D3B"/>
    <w:rsid w:val="00817DC4"/>
    <w:rsid w:val="00820330"/>
    <w:rsid w:val="00820B96"/>
    <w:rsid w:val="00820D9B"/>
    <w:rsid w:val="00821470"/>
    <w:rsid w:val="00821729"/>
    <w:rsid w:val="008218EA"/>
    <w:rsid w:val="0082194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50"/>
    <w:rsid w:val="00827DD0"/>
    <w:rsid w:val="00830E06"/>
    <w:rsid w:val="00831399"/>
    <w:rsid w:val="00831756"/>
    <w:rsid w:val="008317CC"/>
    <w:rsid w:val="00831B20"/>
    <w:rsid w:val="00831B91"/>
    <w:rsid w:val="00832051"/>
    <w:rsid w:val="00832EA1"/>
    <w:rsid w:val="00832F4A"/>
    <w:rsid w:val="008334E3"/>
    <w:rsid w:val="0083410C"/>
    <w:rsid w:val="00834DA2"/>
    <w:rsid w:val="00835682"/>
    <w:rsid w:val="00835869"/>
    <w:rsid w:val="008360E8"/>
    <w:rsid w:val="0083689C"/>
    <w:rsid w:val="00836B38"/>
    <w:rsid w:val="00836E5C"/>
    <w:rsid w:val="0083706C"/>
    <w:rsid w:val="00837639"/>
    <w:rsid w:val="00837AEB"/>
    <w:rsid w:val="00840264"/>
    <w:rsid w:val="00840750"/>
    <w:rsid w:val="00840B8A"/>
    <w:rsid w:val="00840C1A"/>
    <w:rsid w:val="00840E5F"/>
    <w:rsid w:val="0084139C"/>
    <w:rsid w:val="008418D5"/>
    <w:rsid w:val="0084239D"/>
    <w:rsid w:val="008426AE"/>
    <w:rsid w:val="00842A6B"/>
    <w:rsid w:val="0084315D"/>
    <w:rsid w:val="00843518"/>
    <w:rsid w:val="00843606"/>
    <w:rsid w:val="00844051"/>
    <w:rsid w:val="00844BA0"/>
    <w:rsid w:val="00844E25"/>
    <w:rsid w:val="008456EB"/>
    <w:rsid w:val="008459C6"/>
    <w:rsid w:val="00845C90"/>
    <w:rsid w:val="00845C9C"/>
    <w:rsid w:val="00845DBD"/>
    <w:rsid w:val="008465EE"/>
    <w:rsid w:val="00846837"/>
    <w:rsid w:val="00846CA0"/>
    <w:rsid w:val="00846F0E"/>
    <w:rsid w:val="00846F89"/>
    <w:rsid w:val="00847288"/>
    <w:rsid w:val="00847FC6"/>
    <w:rsid w:val="0085068D"/>
    <w:rsid w:val="00850848"/>
    <w:rsid w:val="00850A32"/>
    <w:rsid w:val="008513B3"/>
    <w:rsid w:val="00851C7E"/>
    <w:rsid w:val="00853676"/>
    <w:rsid w:val="00853BF1"/>
    <w:rsid w:val="00854739"/>
    <w:rsid w:val="00854D2A"/>
    <w:rsid w:val="00854FE5"/>
    <w:rsid w:val="0085523E"/>
    <w:rsid w:val="00855A05"/>
    <w:rsid w:val="00855B3E"/>
    <w:rsid w:val="00855D07"/>
    <w:rsid w:val="0085621E"/>
    <w:rsid w:val="00856AF9"/>
    <w:rsid w:val="00857034"/>
    <w:rsid w:val="008573E3"/>
    <w:rsid w:val="00860055"/>
    <w:rsid w:val="00860244"/>
    <w:rsid w:val="008603E6"/>
    <w:rsid w:val="008614AD"/>
    <w:rsid w:val="008615EF"/>
    <w:rsid w:val="00861905"/>
    <w:rsid w:val="008625C6"/>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70961"/>
    <w:rsid w:val="00871673"/>
    <w:rsid w:val="008716EA"/>
    <w:rsid w:val="008717FF"/>
    <w:rsid w:val="00871E60"/>
    <w:rsid w:val="0087206E"/>
    <w:rsid w:val="008720BE"/>
    <w:rsid w:val="00872288"/>
    <w:rsid w:val="008722F3"/>
    <w:rsid w:val="00872797"/>
    <w:rsid w:val="00872D93"/>
    <w:rsid w:val="00872E80"/>
    <w:rsid w:val="0087330E"/>
    <w:rsid w:val="0087362E"/>
    <w:rsid w:val="008738D4"/>
    <w:rsid w:val="008739EC"/>
    <w:rsid w:val="00873D29"/>
    <w:rsid w:val="0087433E"/>
    <w:rsid w:val="0087504A"/>
    <w:rsid w:val="008750F1"/>
    <w:rsid w:val="008752D0"/>
    <w:rsid w:val="00875A2A"/>
    <w:rsid w:val="00875A53"/>
    <w:rsid w:val="00875B96"/>
    <w:rsid w:val="008767A5"/>
    <w:rsid w:val="0087691F"/>
    <w:rsid w:val="00876C9F"/>
    <w:rsid w:val="00877245"/>
    <w:rsid w:val="008773E5"/>
    <w:rsid w:val="008775CC"/>
    <w:rsid w:val="008779D8"/>
    <w:rsid w:val="00877F71"/>
    <w:rsid w:val="008804B9"/>
    <w:rsid w:val="00880E70"/>
    <w:rsid w:val="00880FF8"/>
    <w:rsid w:val="0088113A"/>
    <w:rsid w:val="008812E2"/>
    <w:rsid w:val="00881571"/>
    <w:rsid w:val="0088158E"/>
    <w:rsid w:val="0088166B"/>
    <w:rsid w:val="00882775"/>
    <w:rsid w:val="00882CD8"/>
    <w:rsid w:val="00883093"/>
    <w:rsid w:val="0088361A"/>
    <w:rsid w:val="00883A72"/>
    <w:rsid w:val="00884845"/>
    <w:rsid w:val="00884B18"/>
    <w:rsid w:val="00884DCA"/>
    <w:rsid w:val="0088510A"/>
    <w:rsid w:val="0088579E"/>
    <w:rsid w:val="00885859"/>
    <w:rsid w:val="00885C9B"/>
    <w:rsid w:val="00886E42"/>
    <w:rsid w:val="008876EC"/>
    <w:rsid w:val="00887E0B"/>
    <w:rsid w:val="00890638"/>
    <w:rsid w:val="00890C4C"/>
    <w:rsid w:val="00890F4D"/>
    <w:rsid w:val="00891BB2"/>
    <w:rsid w:val="0089225A"/>
    <w:rsid w:val="0089241C"/>
    <w:rsid w:val="0089304C"/>
    <w:rsid w:val="008935E1"/>
    <w:rsid w:val="00893766"/>
    <w:rsid w:val="0089397A"/>
    <w:rsid w:val="00893FE3"/>
    <w:rsid w:val="00895942"/>
    <w:rsid w:val="00897061"/>
    <w:rsid w:val="008976A9"/>
    <w:rsid w:val="00897868"/>
    <w:rsid w:val="008A008F"/>
    <w:rsid w:val="008A0EE6"/>
    <w:rsid w:val="008A10AD"/>
    <w:rsid w:val="008A1137"/>
    <w:rsid w:val="008A1EB2"/>
    <w:rsid w:val="008A1EF2"/>
    <w:rsid w:val="008A2091"/>
    <w:rsid w:val="008A22DF"/>
    <w:rsid w:val="008A2ABB"/>
    <w:rsid w:val="008A3063"/>
    <w:rsid w:val="008A395B"/>
    <w:rsid w:val="008A4439"/>
    <w:rsid w:val="008A44A5"/>
    <w:rsid w:val="008A4ABE"/>
    <w:rsid w:val="008A516D"/>
    <w:rsid w:val="008A5698"/>
    <w:rsid w:val="008A5760"/>
    <w:rsid w:val="008A58B3"/>
    <w:rsid w:val="008A60C7"/>
    <w:rsid w:val="008A66DA"/>
    <w:rsid w:val="008A7F6A"/>
    <w:rsid w:val="008B0341"/>
    <w:rsid w:val="008B058B"/>
    <w:rsid w:val="008B07D0"/>
    <w:rsid w:val="008B0A24"/>
    <w:rsid w:val="008B15C3"/>
    <w:rsid w:val="008B1FE2"/>
    <w:rsid w:val="008B2947"/>
    <w:rsid w:val="008B2DDA"/>
    <w:rsid w:val="008B4645"/>
    <w:rsid w:val="008B4A15"/>
    <w:rsid w:val="008B4AD2"/>
    <w:rsid w:val="008B4CAA"/>
    <w:rsid w:val="008B5484"/>
    <w:rsid w:val="008B638E"/>
    <w:rsid w:val="008B63B5"/>
    <w:rsid w:val="008B67CD"/>
    <w:rsid w:val="008B6EE6"/>
    <w:rsid w:val="008B7388"/>
    <w:rsid w:val="008B741C"/>
    <w:rsid w:val="008B77AE"/>
    <w:rsid w:val="008B796E"/>
    <w:rsid w:val="008B7CC2"/>
    <w:rsid w:val="008C085D"/>
    <w:rsid w:val="008C0EEF"/>
    <w:rsid w:val="008C1873"/>
    <w:rsid w:val="008C1B6F"/>
    <w:rsid w:val="008C1DB6"/>
    <w:rsid w:val="008C2CAD"/>
    <w:rsid w:val="008C33F2"/>
    <w:rsid w:val="008C3AFB"/>
    <w:rsid w:val="008C3E0B"/>
    <w:rsid w:val="008C46BE"/>
    <w:rsid w:val="008C4788"/>
    <w:rsid w:val="008C4FB6"/>
    <w:rsid w:val="008C5855"/>
    <w:rsid w:val="008C59F8"/>
    <w:rsid w:val="008C5C13"/>
    <w:rsid w:val="008C62F5"/>
    <w:rsid w:val="008C6311"/>
    <w:rsid w:val="008C64C7"/>
    <w:rsid w:val="008C6DBF"/>
    <w:rsid w:val="008C7C64"/>
    <w:rsid w:val="008C7DDC"/>
    <w:rsid w:val="008D06D6"/>
    <w:rsid w:val="008D0857"/>
    <w:rsid w:val="008D0B72"/>
    <w:rsid w:val="008D0E31"/>
    <w:rsid w:val="008D0E5D"/>
    <w:rsid w:val="008D0F7A"/>
    <w:rsid w:val="008D21B1"/>
    <w:rsid w:val="008D2597"/>
    <w:rsid w:val="008D25EC"/>
    <w:rsid w:val="008D2B92"/>
    <w:rsid w:val="008D307C"/>
    <w:rsid w:val="008D37FA"/>
    <w:rsid w:val="008D4122"/>
    <w:rsid w:val="008D50A7"/>
    <w:rsid w:val="008D5841"/>
    <w:rsid w:val="008D594D"/>
    <w:rsid w:val="008D5B23"/>
    <w:rsid w:val="008D5B3F"/>
    <w:rsid w:val="008D5B43"/>
    <w:rsid w:val="008D5E64"/>
    <w:rsid w:val="008D6381"/>
    <w:rsid w:val="008D6386"/>
    <w:rsid w:val="008D6E2C"/>
    <w:rsid w:val="008D72AF"/>
    <w:rsid w:val="008D7AC8"/>
    <w:rsid w:val="008E016A"/>
    <w:rsid w:val="008E0442"/>
    <w:rsid w:val="008E0AF4"/>
    <w:rsid w:val="008E0E7C"/>
    <w:rsid w:val="008E1281"/>
    <w:rsid w:val="008E1811"/>
    <w:rsid w:val="008E1E44"/>
    <w:rsid w:val="008E1EA6"/>
    <w:rsid w:val="008E2020"/>
    <w:rsid w:val="008E21EE"/>
    <w:rsid w:val="008E2447"/>
    <w:rsid w:val="008E25DD"/>
    <w:rsid w:val="008E2851"/>
    <w:rsid w:val="008E28F9"/>
    <w:rsid w:val="008E3541"/>
    <w:rsid w:val="008E39C6"/>
    <w:rsid w:val="008E3DCB"/>
    <w:rsid w:val="008E3F9E"/>
    <w:rsid w:val="008E40DA"/>
    <w:rsid w:val="008E4387"/>
    <w:rsid w:val="008E43BC"/>
    <w:rsid w:val="008E498C"/>
    <w:rsid w:val="008E518C"/>
    <w:rsid w:val="008E521A"/>
    <w:rsid w:val="008E54A7"/>
    <w:rsid w:val="008E5515"/>
    <w:rsid w:val="008E5FF3"/>
    <w:rsid w:val="008E6459"/>
    <w:rsid w:val="008E66CF"/>
    <w:rsid w:val="008E682C"/>
    <w:rsid w:val="008E721F"/>
    <w:rsid w:val="008E77C5"/>
    <w:rsid w:val="008E793F"/>
    <w:rsid w:val="008F145D"/>
    <w:rsid w:val="008F2D1F"/>
    <w:rsid w:val="008F32CB"/>
    <w:rsid w:val="008F43AF"/>
    <w:rsid w:val="008F4618"/>
    <w:rsid w:val="008F466B"/>
    <w:rsid w:val="008F4842"/>
    <w:rsid w:val="008F4F0B"/>
    <w:rsid w:val="008F5357"/>
    <w:rsid w:val="008F54C6"/>
    <w:rsid w:val="008F598D"/>
    <w:rsid w:val="008F6C6F"/>
    <w:rsid w:val="008F6E30"/>
    <w:rsid w:val="008F6EDD"/>
    <w:rsid w:val="008F6F63"/>
    <w:rsid w:val="008F7444"/>
    <w:rsid w:val="008F78CC"/>
    <w:rsid w:val="008F796D"/>
    <w:rsid w:val="009003F4"/>
    <w:rsid w:val="0090054E"/>
    <w:rsid w:val="009006A4"/>
    <w:rsid w:val="00900CF2"/>
    <w:rsid w:val="00900EA4"/>
    <w:rsid w:val="00901770"/>
    <w:rsid w:val="00901B40"/>
    <w:rsid w:val="009021C0"/>
    <w:rsid w:val="009027AA"/>
    <w:rsid w:val="00902DB5"/>
    <w:rsid w:val="009034AC"/>
    <w:rsid w:val="0090371F"/>
    <w:rsid w:val="009040E8"/>
    <w:rsid w:val="00904561"/>
    <w:rsid w:val="00904962"/>
    <w:rsid w:val="00904D9E"/>
    <w:rsid w:val="009052B4"/>
    <w:rsid w:val="009065FB"/>
    <w:rsid w:val="0090664F"/>
    <w:rsid w:val="00906E4F"/>
    <w:rsid w:val="009070F3"/>
    <w:rsid w:val="009074E5"/>
    <w:rsid w:val="009075C5"/>
    <w:rsid w:val="00907A18"/>
    <w:rsid w:val="00907C52"/>
    <w:rsid w:val="00907DB4"/>
    <w:rsid w:val="00907F01"/>
    <w:rsid w:val="00907F78"/>
    <w:rsid w:val="00910736"/>
    <w:rsid w:val="00911E36"/>
    <w:rsid w:val="00911E75"/>
    <w:rsid w:val="009125F0"/>
    <w:rsid w:val="0091293B"/>
    <w:rsid w:val="00912D64"/>
    <w:rsid w:val="00912E58"/>
    <w:rsid w:val="00913550"/>
    <w:rsid w:val="00914228"/>
    <w:rsid w:val="009145CC"/>
    <w:rsid w:val="009149DB"/>
    <w:rsid w:val="0091519C"/>
    <w:rsid w:val="009153F8"/>
    <w:rsid w:val="009155E8"/>
    <w:rsid w:val="00915955"/>
    <w:rsid w:val="00915D56"/>
    <w:rsid w:val="009164F7"/>
    <w:rsid w:val="00916808"/>
    <w:rsid w:val="00916A71"/>
    <w:rsid w:val="00916CE4"/>
    <w:rsid w:val="009201AD"/>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D9F"/>
    <w:rsid w:val="0092476C"/>
    <w:rsid w:val="00924C14"/>
    <w:rsid w:val="009253BF"/>
    <w:rsid w:val="00925E9D"/>
    <w:rsid w:val="00926583"/>
    <w:rsid w:val="0092684D"/>
    <w:rsid w:val="00926931"/>
    <w:rsid w:val="00926CE6"/>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773"/>
    <w:rsid w:val="00933C02"/>
    <w:rsid w:val="009344DE"/>
    <w:rsid w:val="00935054"/>
    <w:rsid w:val="0093561F"/>
    <w:rsid w:val="00935A62"/>
    <w:rsid w:val="00935A9C"/>
    <w:rsid w:val="00935FBB"/>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FE"/>
    <w:rsid w:val="00942F05"/>
    <w:rsid w:val="0094314D"/>
    <w:rsid w:val="009431B3"/>
    <w:rsid w:val="0094386B"/>
    <w:rsid w:val="00944839"/>
    <w:rsid w:val="00944A8F"/>
    <w:rsid w:val="00944E50"/>
    <w:rsid w:val="00944EEF"/>
    <w:rsid w:val="00945507"/>
    <w:rsid w:val="009464F1"/>
    <w:rsid w:val="00946AD0"/>
    <w:rsid w:val="0094749D"/>
    <w:rsid w:val="009475C2"/>
    <w:rsid w:val="009477B2"/>
    <w:rsid w:val="00947805"/>
    <w:rsid w:val="00947B66"/>
    <w:rsid w:val="00947C0F"/>
    <w:rsid w:val="00950419"/>
    <w:rsid w:val="00950EE0"/>
    <w:rsid w:val="00951207"/>
    <w:rsid w:val="00951A60"/>
    <w:rsid w:val="00952287"/>
    <w:rsid w:val="00952DA7"/>
    <w:rsid w:val="009534F8"/>
    <w:rsid w:val="0095393D"/>
    <w:rsid w:val="00953D69"/>
    <w:rsid w:val="0095417C"/>
    <w:rsid w:val="00954E29"/>
    <w:rsid w:val="0095521A"/>
    <w:rsid w:val="00955420"/>
    <w:rsid w:val="009554A2"/>
    <w:rsid w:val="00955BDE"/>
    <w:rsid w:val="00955E41"/>
    <w:rsid w:val="0095635B"/>
    <w:rsid w:val="009564DA"/>
    <w:rsid w:val="009564EF"/>
    <w:rsid w:val="00957480"/>
    <w:rsid w:val="009579BD"/>
    <w:rsid w:val="009604F8"/>
    <w:rsid w:val="00960AF7"/>
    <w:rsid w:val="00960FB1"/>
    <w:rsid w:val="009614A5"/>
    <w:rsid w:val="00961952"/>
    <w:rsid w:val="00961A78"/>
    <w:rsid w:val="009622B0"/>
    <w:rsid w:val="009627A0"/>
    <w:rsid w:val="00962F5F"/>
    <w:rsid w:val="009637B1"/>
    <w:rsid w:val="00963877"/>
    <w:rsid w:val="009639CC"/>
    <w:rsid w:val="00964163"/>
    <w:rsid w:val="009645EB"/>
    <w:rsid w:val="00964D90"/>
    <w:rsid w:val="00965495"/>
    <w:rsid w:val="009654FC"/>
    <w:rsid w:val="009658AD"/>
    <w:rsid w:val="00965A6F"/>
    <w:rsid w:val="00966404"/>
    <w:rsid w:val="00966834"/>
    <w:rsid w:val="00966B0A"/>
    <w:rsid w:val="00966F6B"/>
    <w:rsid w:val="00967B59"/>
    <w:rsid w:val="00967BE7"/>
    <w:rsid w:val="0097011E"/>
    <w:rsid w:val="0097045C"/>
    <w:rsid w:val="0097086B"/>
    <w:rsid w:val="00970CFA"/>
    <w:rsid w:val="009710E8"/>
    <w:rsid w:val="00971555"/>
    <w:rsid w:val="00972052"/>
    <w:rsid w:val="0097283A"/>
    <w:rsid w:val="00972CF4"/>
    <w:rsid w:val="00972E5A"/>
    <w:rsid w:val="00972E9E"/>
    <w:rsid w:val="009730E8"/>
    <w:rsid w:val="00973317"/>
    <w:rsid w:val="00973488"/>
    <w:rsid w:val="0097359B"/>
    <w:rsid w:val="009735DB"/>
    <w:rsid w:val="00973654"/>
    <w:rsid w:val="0097387F"/>
    <w:rsid w:val="009749EB"/>
    <w:rsid w:val="00974B24"/>
    <w:rsid w:val="00974B6F"/>
    <w:rsid w:val="00974E46"/>
    <w:rsid w:val="00975AC3"/>
    <w:rsid w:val="00975FA5"/>
    <w:rsid w:val="009761CF"/>
    <w:rsid w:val="009768BF"/>
    <w:rsid w:val="00976B91"/>
    <w:rsid w:val="00976C3E"/>
    <w:rsid w:val="00976D02"/>
    <w:rsid w:val="009770B7"/>
    <w:rsid w:val="0097745F"/>
    <w:rsid w:val="00980353"/>
    <w:rsid w:val="009803A3"/>
    <w:rsid w:val="00981CBC"/>
    <w:rsid w:val="009824C0"/>
    <w:rsid w:val="00982B8B"/>
    <w:rsid w:val="00983041"/>
    <w:rsid w:val="00983C0F"/>
    <w:rsid w:val="00983F5F"/>
    <w:rsid w:val="009849B6"/>
    <w:rsid w:val="0098508D"/>
    <w:rsid w:val="00985CCD"/>
    <w:rsid w:val="00985FDA"/>
    <w:rsid w:val="0098606B"/>
    <w:rsid w:val="0098678A"/>
    <w:rsid w:val="00986813"/>
    <w:rsid w:val="00986F60"/>
    <w:rsid w:val="009878CD"/>
    <w:rsid w:val="00987A58"/>
    <w:rsid w:val="00987D4F"/>
    <w:rsid w:val="00987D83"/>
    <w:rsid w:val="00987EC6"/>
    <w:rsid w:val="009900C8"/>
    <w:rsid w:val="00990196"/>
    <w:rsid w:val="00990A26"/>
    <w:rsid w:val="00990A45"/>
    <w:rsid w:val="00990B69"/>
    <w:rsid w:val="00990D09"/>
    <w:rsid w:val="00991CBB"/>
    <w:rsid w:val="00991DB5"/>
    <w:rsid w:val="00992373"/>
    <w:rsid w:val="00992718"/>
    <w:rsid w:val="00992C05"/>
    <w:rsid w:val="009932F0"/>
    <w:rsid w:val="009935CB"/>
    <w:rsid w:val="00993694"/>
    <w:rsid w:val="00993826"/>
    <w:rsid w:val="009938B0"/>
    <w:rsid w:val="00993F20"/>
    <w:rsid w:val="0099408B"/>
    <w:rsid w:val="00994606"/>
    <w:rsid w:val="00994815"/>
    <w:rsid w:val="00994BF6"/>
    <w:rsid w:val="009950F9"/>
    <w:rsid w:val="00995BED"/>
    <w:rsid w:val="00995DF1"/>
    <w:rsid w:val="0099635D"/>
    <w:rsid w:val="009966E1"/>
    <w:rsid w:val="009968AD"/>
    <w:rsid w:val="00997D66"/>
    <w:rsid w:val="009A012A"/>
    <w:rsid w:val="009A0440"/>
    <w:rsid w:val="009A084A"/>
    <w:rsid w:val="009A0887"/>
    <w:rsid w:val="009A08BF"/>
    <w:rsid w:val="009A097B"/>
    <w:rsid w:val="009A1217"/>
    <w:rsid w:val="009A1545"/>
    <w:rsid w:val="009A1973"/>
    <w:rsid w:val="009A249B"/>
    <w:rsid w:val="009A25E1"/>
    <w:rsid w:val="009A290A"/>
    <w:rsid w:val="009A2AE4"/>
    <w:rsid w:val="009A2EAC"/>
    <w:rsid w:val="009A3124"/>
    <w:rsid w:val="009A3DA9"/>
    <w:rsid w:val="009A41A8"/>
    <w:rsid w:val="009A45DF"/>
    <w:rsid w:val="009A4BBB"/>
    <w:rsid w:val="009A52E1"/>
    <w:rsid w:val="009A59A8"/>
    <w:rsid w:val="009A5AF5"/>
    <w:rsid w:val="009A5B6B"/>
    <w:rsid w:val="009A5DC5"/>
    <w:rsid w:val="009A6242"/>
    <w:rsid w:val="009A64E5"/>
    <w:rsid w:val="009A6E36"/>
    <w:rsid w:val="009A752F"/>
    <w:rsid w:val="009B065C"/>
    <w:rsid w:val="009B0734"/>
    <w:rsid w:val="009B0BA0"/>
    <w:rsid w:val="009B1024"/>
    <w:rsid w:val="009B12FA"/>
    <w:rsid w:val="009B16AE"/>
    <w:rsid w:val="009B29D4"/>
    <w:rsid w:val="009B2A47"/>
    <w:rsid w:val="009B2B63"/>
    <w:rsid w:val="009B2DF6"/>
    <w:rsid w:val="009B2EC3"/>
    <w:rsid w:val="009B2F92"/>
    <w:rsid w:val="009B3150"/>
    <w:rsid w:val="009B3464"/>
    <w:rsid w:val="009B39F6"/>
    <w:rsid w:val="009B4449"/>
    <w:rsid w:val="009B44DD"/>
    <w:rsid w:val="009B45DF"/>
    <w:rsid w:val="009B4AC6"/>
    <w:rsid w:val="009B5233"/>
    <w:rsid w:val="009B5AD5"/>
    <w:rsid w:val="009B5E87"/>
    <w:rsid w:val="009B5FC7"/>
    <w:rsid w:val="009B6A97"/>
    <w:rsid w:val="009B6BC1"/>
    <w:rsid w:val="009B7120"/>
    <w:rsid w:val="009B7405"/>
    <w:rsid w:val="009B7795"/>
    <w:rsid w:val="009B7C17"/>
    <w:rsid w:val="009C049D"/>
    <w:rsid w:val="009C0796"/>
    <w:rsid w:val="009C0BA2"/>
    <w:rsid w:val="009C106C"/>
    <w:rsid w:val="009C120D"/>
    <w:rsid w:val="009C15B8"/>
    <w:rsid w:val="009C17DC"/>
    <w:rsid w:val="009C195A"/>
    <w:rsid w:val="009C1AEC"/>
    <w:rsid w:val="009C2ED5"/>
    <w:rsid w:val="009C3D19"/>
    <w:rsid w:val="009C493F"/>
    <w:rsid w:val="009C4B98"/>
    <w:rsid w:val="009C4EB3"/>
    <w:rsid w:val="009C5213"/>
    <w:rsid w:val="009C5285"/>
    <w:rsid w:val="009C57F6"/>
    <w:rsid w:val="009C5815"/>
    <w:rsid w:val="009C589D"/>
    <w:rsid w:val="009C58EE"/>
    <w:rsid w:val="009C61B2"/>
    <w:rsid w:val="009C61B9"/>
    <w:rsid w:val="009C63C4"/>
    <w:rsid w:val="009C65E7"/>
    <w:rsid w:val="009C6C06"/>
    <w:rsid w:val="009C76C2"/>
    <w:rsid w:val="009C7BC9"/>
    <w:rsid w:val="009C7CAD"/>
    <w:rsid w:val="009C7E90"/>
    <w:rsid w:val="009D0302"/>
    <w:rsid w:val="009D0415"/>
    <w:rsid w:val="009D0803"/>
    <w:rsid w:val="009D08EC"/>
    <w:rsid w:val="009D1004"/>
    <w:rsid w:val="009D141E"/>
    <w:rsid w:val="009D1C89"/>
    <w:rsid w:val="009D3147"/>
    <w:rsid w:val="009D3245"/>
    <w:rsid w:val="009D3793"/>
    <w:rsid w:val="009D388A"/>
    <w:rsid w:val="009D3978"/>
    <w:rsid w:val="009D3C71"/>
    <w:rsid w:val="009D3F2A"/>
    <w:rsid w:val="009D4264"/>
    <w:rsid w:val="009D431F"/>
    <w:rsid w:val="009D43AE"/>
    <w:rsid w:val="009D4402"/>
    <w:rsid w:val="009D4951"/>
    <w:rsid w:val="009D4A7E"/>
    <w:rsid w:val="009D4AC4"/>
    <w:rsid w:val="009D59DD"/>
    <w:rsid w:val="009D5AE3"/>
    <w:rsid w:val="009D5F76"/>
    <w:rsid w:val="009D6014"/>
    <w:rsid w:val="009D62A2"/>
    <w:rsid w:val="009D671E"/>
    <w:rsid w:val="009D6FF3"/>
    <w:rsid w:val="009D7032"/>
    <w:rsid w:val="009D705E"/>
    <w:rsid w:val="009D74BF"/>
    <w:rsid w:val="009D786D"/>
    <w:rsid w:val="009D7D09"/>
    <w:rsid w:val="009E10E8"/>
    <w:rsid w:val="009E1405"/>
    <w:rsid w:val="009E1804"/>
    <w:rsid w:val="009E1EF2"/>
    <w:rsid w:val="009E1FC5"/>
    <w:rsid w:val="009E2589"/>
    <w:rsid w:val="009E26E0"/>
    <w:rsid w:val="009E3677"/>
    <w:rsid w:val="009E3A06"/>
    <w:rsid w:val="009E3AF4"/>
    <w:rsid w:val="009E3B11"/>
    <w:rsid w:val="009E408A"/>
    <w:rsid w:val="009E40C4"/>
    <w:rsid w:val="009E4F67"/>
    <w:rsid w:val="009E5993"/>
    <w:rsid w:val="009E5A4A"/>
    <w:rsid w:val="009E604F"/>
    <w:rsid w:val="009E6E4E"/>
    <w:rsid w:val="009E7348"/>
    <w:rsid w:val="009E7502"/>
    <w:rsid w:val="009E7925"/>
    <w:rsid w:val="009E7ED0"/>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6F6"/>
    <w:rsid w:val="009F786A"/>
    <w:rsid w:val="009F7DCE"/>
    <w:rsid w:val="00A010A2"/>
    <w:rsid w:val="00A01466"/>
    <w:rsid w:val="00A014E8"/>
    <w:rsid w:val="00A01DBE"/>
    <w:rsid w:val="00A02292"/>
    <w:rsid w:val="00A025C1"/>
    <w:rsid w:val="00A0448D"/>
    <w:rsid w:val="00A047A5"/>
    <w:rsid w:val="00A04CB7"/>
    <w:rsid w:val="00A050A9"/>
    <w:rsid w:val="00A0536E"/>
    <w:rsid w:val="00A05A80"/>
    <w:rsid w:val="00A05BE6"/>
    <w:rsid w:val="00A063CC"/>
    <w:rsid w:val="00A067DD"/>
    <w:rsid w:val="00A06D5E"/>
    <w:rsid w:val="00A06D95"/>
    <w:rsid w:val="00A06EB0"/>
    <w:rsid w:val="00A071F2"/>
    <w:rsid w:val="00A07582"/>
    <w:rsid w:val="00A07A23"/>
    <w:rsid w:val="00A07F7A"/>
    <w:rsid w:val="00A1028B"/>
    <w:rsid w:val="00A1057B"/>
    <w:rsid w:val="00A108A4"/>
    <w:rsid w:val="00A10B77"/>
    <w:rsid w:val="00A112A0"/>
    <w:rsid w:val="00A112FC"/>
    <w:rsid w:val="00A118EF"/>
    <w:rsid w:val="00A119AC"/>
    <w:rsid w:val="00A11ABA"/>
    <w:rsid w:val="00A124F8"/>
    <w:rsid w:val="00A12644"/>
    <w:rsid w:val="00A12B4C"/>
    <w:rsid w:val="00A138FF"/>
    <w:rsid w:val="00A13C09"/>
    <w:rsid w:val="00A13FD4"/>
    <w:rsid w:val="00A14276"/>
    <w:rsid w:val="00A145F5"/>
    <w:rsid w:val="00A15151"/>
    <w:rsid w:val="00A15373"/>
    <w:rsid w:val="00A15379"/>
    <w:rsid w:val="00A153B9"/>
    <w:rsid w:val="00A1608A"/>
    <w:rsid w:val="00A162D2"/>
    <w:rsid w:val="00A1641E"/>
    <w:rsid w:val="00A17CC7"/>
    <w:rsid w:val="00A20321"/>
    <w:rsid w:val="00A2139A"/>
    <w:rsid w:val="00A21A90"/>
    <w:rsid w:val="00A21BB2"/>
    <w:rsid w:val="00A22205"/>
    <w:rsid w:val="00A23252"/>
    <w:rsid w:val="00A24127"/>
    <w:rsid w:val="00A2412A"/>
    <w:rsid w:val="00A24141"/>
    <w:rsid w:val="00A24C26"/>
    <w:rsid w:val="00A24C53"/>
    <w:rsid w:val="00A25014"/>
    <w:rsid w:val="00A25AB8"/>
    <w:rsid w:val="00A25D42"/>
    <w:rsid w:val="00A25FBF"/>
    <w:rsid w:val="00A2625B"/>
    <w:rsid w:val="00A26390"/>
    <w:rsid w:val="00A266F9"/>
    <w:rsid w:val="00A268F0"/>
    <w:rsid w:val="00A27148"/>
    <w:rsid w:val="00A2793C"/>
    <w:rsid w:val="00A30192"/>
    <w:rsid w:val="00A30403"/>
    <w:rsid w:val="00A304B4"/>
    <w:rsid w:val="00A3089A"/>
    <w:rsid w:val="00A3091D"/>
    <w:rsid w:val="00A3098A"/>
    <w:rsid w:val="00A30A26"/>
    <w:rsid w:val="00A30C2D"/>
    <w:rsid w:val="00A31318"/>
    <w:rsid w:val="00A3174D"/>
    <w:rsid w:val="00A31D0C"/>
    <w:rsid w:val="00A32BB8"/>
    <w:rsid w:val="00A330E5"/>
    <w:rsid w:val="00A33459"/>
    <w:rsid w:val="00A341E0"/>
    <w:rsid w:val="00A34929"/>
    <w:rsid w:val="00A349DB"/>
    <w:rsid w:val="00A34A18"/>
    <w:rsid w:val="00A34A61"/>
    <w:rsid w:val="00A3564A"/>
    <w:rsid w:val="00A356DE"/>
    <w:rsid w:val="00A35CF7"/>
    <w:rsid w:val="00A35D2F"/>
    <w:rsid w:val="00A36218"/>
    <w:rsid w:val="00A36FE0"/>
    <w:rsid w:val="00A3703C"/>
    <w:rsid w:val="00A40149"/>
    <w:rsid w:val="00A40208"/>
    <w:rsid w:val="00A40D27"/>
    <w:rsid w:val="00A40FFE"/>
    <w:rsid w:val="00A41316"/>
    <w:rsid w:val="00A41402"/>
    <w:rsid w:val="00A4159D"/>
    <w:rsid w:val="00A42248"/>
    <w:rsid w:val="00A4288F"/>
    <w:rsid w:val="00A42AC4"/>
    <w:rsid w:val="00A439E4"/>
    <w:rsid w:val="00A43E38"/>
    <w:rsid w:val="00A43E98"/>
    <w:rsid w:val="00A446A2"/>
    <w:rsid w:val="00A44835"/>
    <w:rsid w:val="00A44996"/>
    <w:rsid w:val="00A44E1E"/>
    <w:rsid w:val="00A45124"/>
    <w:rsid w:val="00A45A26"/>
    <w:rsid w:val="00A4601B"/>
    <w:rsid w:val="00A4635F"/>
    <w:rsid w:val="00A4682B"/>
    <w:rsid w:val="00A468AB"/>
    <w:rsid w:val="00A47006"/>
    <w:rsid w:val="00A47554"/>
    <w:rsid w:val="00A4778E"/>
    <w:rsid w:val="00A47865"/>
    <w:rsid w:val="00A47C78"/>
    <w:rsid w:val="00A47E97"/>
    <w:rsid w:val="00A50738"/>
    <w:rsid w:val="00A50835"/>
    <w:rsid w:val="00A51AF7"/>
    <w:rsid w:val="00A52593"/>
    <w:rsid w:val="00A5284D"/>
    <w:rsid w:val="00A52958"/>
    <w:rsid w:val="00A52A97"/>
    <w:rsid w:val="00A52B6A"/>
    <w:rsid w:val="00A52FA3"/>
    <w:rsid w:val="00A534F7"/>
    <w:rsid w:val="00A55280"/>
    <w:rsid w:val="00A556C8"/>
    <w:rsid w:val="00A55EAC"/>
    <w:rsid w:val="00A5604B"/>
    <w:rsid w:val="00A56958"/>
    <w:rsid w:val="00A60446"/>
    <w:rsid w:val="00A6096C"/>
    <w:rsid w:val="00A60A11"/>
    <w:rsid w:val="00A60EB5"/>
    <w:rsid w:val="00A61433"/>
    <w:rsid w:val="00A6148A"/>
    <w:rsid w:val="00A61508"/>
    <w:rsid w:val="00A615C8"/>
    <w:rsid w:val="00A616FF"/>
    <w:rsid w:val="00A6174A"/>
    <w:rsid w:val="00A6206B"/>
    <w:rsid w:val="00A623FC"/>
    <w:rsid w:val="00A62828"/>
    <w:rsid w:val="00A62835"/>
    <w:rsid w:val="00A6307A"/>
    <w:rsid w:val="00A635A8"/>
    <w:rsid w:val="00A63B08"/>
    <w:rsid w:val="00A63D6E"/>
    <w:rsid w:val="00A63E07"/>
    <w:rsid w:val="00A64261"/>
    <w:rsid w:val="00A6429C"/>
    <w:rsid w:val="00A64323"/>
    <w:rsid w:val="00A64A1E"/>
    <w:rsid w:val="00A64DA6"/>
    <w:rsid w:val="00A660D3"/>
    <w:rsid w:val="00A663BC"/>
    <w:rsid w:val="00A66956"/>
    <w:rsid w:val="00A66ACA"/>
    <w:rsid w:val="00A66FE9"/>
    <w:rsid w:val="00A67E65"/>
    <w:rsid w:val="00A70308"/>
    <w:rsid w:val="00A7075F"/>
    <w:rsid w:val="00A70998"/>
    <w:rsid w:val="00A70A8C"/>
    <w:rsid w:val="00A71125"/>
    <w:rsid w:val="00A7145A"/>
    <w:rsid w:val="00A715CB"/>
    <w:rsid w:val="00A71D18"/>
    <w:rsid w:val="00A720C9"/>
    <w:rsid w:val="00A7223F"/>
    <w:rsid w:val="00A728FB"/>
    <w:rsid w:val="00A7333E"/>
    <w:rsid w:val="00A73669"/>
    <w:rsid w:val="00A73991"/>
    <w:rsid w:val="00A74F50"/>
    <w:rsid w:val="00A76825"/>
    <w:rsid w:val="00A77127"/>
    <w:rsid w:val="00A773FE"/>
    <w:rsid w:val="00A77AC8"/>
    <w:rsid w:val="00A800DD"/>
    <w:rsid w:val="00A80204"/>
    <w:rsid w:val="00A8066C"/>
    <w:rsid w:val="00A80794"/>
    <w:rsid w:val="00A80C39"/>
    <w:rsid w:val="00A8117F"/>
    <w:rsid w:val="00A812C7"/>
    <w:rsid w:val="00A8251E"/>
    <w:rsid w:val="00A82A85"/>
    <w:rsid w:val="00A82CA0"/>
    <w:rsid w:val="00A83772"/>
    <w:rsid w:val="00A8401F"/>
    <w:rsid w:val="00A843F4"/>
    <w:rsid w:val="00A8453E"/>
    <w:rsid w:val="00A849A1"/>
    <w:rsid w:val="00A84A70"/>
    <w:rsid w:val="00A8529B"/>
    <w:rsid w:val="00A85728"/>
    <w:rsid w:val="00A85E4F"/>
    <w:rsid w:val="00A85FCD"/>
    <w:rsid w:val="00A8611E"/>
    <w:rsid w:val="00A877E6"/>
    <w:rsid w:val="00A87925"/>
    <w:rsid w:val="00A90CF4"/>
    <w:rsid w:val="00A90D1E"/>
    <w:rsid w:val="00A911D2"/>
    <w:rsid w:val="00A9156D"/>
    <w:rsid w:val="00A918D9"/>
    <w:rsid w:val="00A922DF"/>
    <w:rsid w:val="00A92566"/>
    <w:rsid w:val="00A92E8B"/>
    <w:rsid w:val="00A93C31"/>
    <w:rsid w:val="00A93D67"/>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364F"/>
    <w:rsid w:val="00AA402D"/>
    <w:rsid w:val="00AA4253"/>
    <w:rsid w:val="00AA431E"/>
    <w:rsid w:val="00AA43C3"/>
    <w:rsid w:val="00AA544D"/>
    <w:rsid w:val="00AA6459"/>
    <w:rsid w:val="00AA6B66"/>
    <w:rsid w:val="00AA6DC5"/>
    <w:rsid w:val="00AA6E7E"/>
    <w:rsid w:val="00AA72E2"/>
    <w:rsid w:val="00AA7475"/>
    <w:rsid w:val="00AA7A0D"/>
    <w:rsid w:val="00AA7A81"/>
    <w:rsid w:val="00AA7D44"/>
    <w:rsid w:val="00AA7DF8"/>
    <w:rsid w:val="00AB0243"/>
    <w:rsid w:val="00AB0478"/>
    <w:rsid w:val="00AB0B22"/>
    <w:rsid w:val="00AB12B2"/>
    <w:rsid w:val="00AB1775"/>
    <w:rsid w:val="00AB20C3"/>
    <w:rsid w:val="00AB2208"/>
    <w:rsid w:val="00AB2B62"/>
    <w:rsid w:val="00AB2F2E"/>
    <w:rsid w:val="00AB3238"/>
    <w:rsid w:val="00AB4A64"/>
    <w:rsid w:val="00AB4CA0"/>
    <w:rsid w:val="00AB4DF9"/>
    <w:rsid w:val="00AB4ECE"/>
    <w:rsid w:val="00AB623F"/>
    <w:rsid w:val="00AB6792"/>
    <w:rsid w:val="00AB688C"/>
    <w:rsid w:val="00AB6C1F"/>
    <w:rsid w:val="00AB7845"/>
    <w:rsid w:val="00AC09FB"/>
    <w:rsid w:val="00AC196F"/>
    <w:rsid w:val="00AC1BA2"/>
    <w:rsid w:val="00AC22BD"/>
    <w:rsid w:val="00AC2C99"/>
    <w:rsid w:val="00AC4E32"/>
    <w:rsid w:val="00AC56CB"/>
    <w:rsid w:val="00AC5919"/>
    <w:rsid w:val="00AC5E92"/>
    <w:rsid w:val="00AC6365"/>
    <w:rsid w:val="00AC649D"/>
    <w:rsid w:val="00AC659A"/>
    <w:rsid w:val="00AC6817"/>
    <w:rsid w:val="00AC6B31"/>
    <w:rsid w:val="00AC7041"/>
    <w:rsid w:val="00AD05A0"/>
    <w:rsid w:val="00AD07DC"/>
    <w:rsid w:val="00AD11FD"/>
    <w:rsid w:val="00AD204A"/>
    <w:rsid w:val="00AD37DB"/>
    <w:rsid w:val="00AD3C52"/>
    <w:rsid w:val="00AD3D24"/>
    <w:rsid w:val="00AD42DB"/>
    <w:rsid w:val="00AD4AEB"/>
    <w:rsid w:val="00AD51FC"/>
    <w:rsid w:val="00AD64BD"/>
    <w:rsid w:val="00AD6629"/>
    <w:rsid w:val="00AD6DD5"/>
    <w:rsid w:val="00AD7267"/>
    <w:rsid w:val="00AD787F"/>
    <w:rsid w:val="00AD78F4"/>
    <w:rsid w:val="00AD7B6A"/>
    <w:rsid w:val="00AD7E10"/>
    <w:rsid w:val="00AE008A"/>
    <w:rsid w:val="00AE00A1"/>
    <w:rsid w:val="00AE01AF"/>
    <w:rsid w:val="00AE0201"/>
    <w:rsid w:val="00AE027D"/>
    <w:rsid w:val="00AE0BD7"/>
    <w:rsid w:val="00AE1715"/>
    <w:rsid w:val="00AE17EA"/>
    <w:rsid w:val="00AE180D"/>
    <w:rsid w:val="00AE18A9"/>
    <w:rsid w:val="00AE1DBC"/>
    <w:rsid w:val="00AE1DF9"/>
    <w:rsid w:val="00AE1E5D"/>
    <w:rsid w:val="00AE1F31"/>
    <w:rsid w:val="00AE27D2"/>
    <w:rsid w:val="00AE2DC7"/>
    <w:rsid w:val="00AE3588"/>
    <w:rsid w:val="00AE3665"/>
    <w:rsid w:val="00AE40CF"/>
    <w:rsid w:val="00AE420C"/>
    <w:rsid w:val="00AE48FB"/>
    <w:rsid w:val="00AE498B"/>
    <w:rsid w:val="00AE4B8B"/>
    <w:rsid w:val="00AE4E9E"/>
    <w:rsid w:val="00AE540F"/>
    <w:rsid w:val="00AE5462"/>
    <w:rsid w:val="00AE56B4"/>
    <w:rsid w:val="00AE58CD"/>
    <w:rsid w:val="00AE5A4A"/>
    <w:rsid w:val="00AE6731"/>
    <w:rsid w:val="00AE6A41"/>
    <w:rsid w:val="00AE786F"/>
    <w:rsid w:val="00AE7ADA"/>
    <w:rsid w:val="00AE7BA9"/>
    <w:rsid w:val="00AF0147"/>
    <w:rsid w:val="00AF01BB"/>
    <w:rsid w:val="00AF0808"/>
    <w:rsid w:val="00AF0B88"/>
    <w:rsid w:val="00AF0D93"/>
    <w:rsid w:val="00AF15E6"/>
    <w:rsid w:val="00AF1C1F"/>
    <w:rsid w:val="00AF1DD6"/>
    <w:rsid w:val="00AF2041"/>
    <w:rsid w:val="00AF21F7"/>
    <w:rsid w:val="00AF2718"/>
    <w:rsid w:val="00AF2847"/>
    <w:rsid w:val="00AF2C45"/>
    <w:rsid w:val="00AF2CD9"/>
    <w:rsid w:val="00AF2CF8"/>
    <w:rsid w:val="00AF2F91"/>
    <w:rsid w:val="00AF326E"/>
    <w:rsid w:val="00AF3A28"/>
    <w:rsid w:val="00AF3E37"/>
    <w:rsid w:val="00AF3E77"/>
    <w:rsid w:val="00AF46A0"/>
    <w:rsid w:val="00AF50C3"/>
    <w:rsid w:val="00AF5369"/>
    <w:rsid w:val="00AF53DA"/>
    <w:rsid w:val="00AF60D8"/>
    <w:rsid w:val="00AF64A5"/>
    <w:rsid w:val="00AF66CB"/>
    <w:rsid w:val="00AF698A"/>
    <w:rsid w:val="00AF6BBE"/>
    <w:rsid w:val="00AF6C65"/>
    <w:rsid w:val="00AF6E23"/>
    <w:rsid w:val="00AF750A"/>
    <w:rsid w:val="00AF78C2"/>
    <w:rsid w:val="00AF78F0"/>
    <w:rsid w:val="00AF7EC5"/>
    <w:rsid w:val="00AF7F91"/>
    <w:rsid w:val="00B0142B"/>
    <w:rsid w:val="00B01B07"/>
    <w:rsid w:val="00B01B2E"/>
    <w:rsid w:val="00B01D25"/>
    <w:rsid w:val="00B01E0F"/>
    <w:rsid w:val="00B021B2"/>
    <w:rsid w:val="00B02377"/>
    <w:rsid w:val="00B0270B"/>
    <w:rsid w:val="00B02755"/>
    <w:rsid w:val="00B033E7"/>
    <w:rsid w:val="00B03884"/>
    <w:rsid w:val="00B03C0C"/>
    <w:rsid w:val="00B03C81"/>
    <w:rsid w:val="00B03D99"/>
    <w:rsid w:val="00B043CA"/>
    <w:rsid w:val="00B04F7A"/>
    <w:rsid w:val="00B05732"/>
    <w:rsid w:val="00B0673F"/>
    <w:rsid w:val="00B06945"/>
    <w:rsid w:val="00B06BCA"/>
    <w:rsid w:val="00B06FA4"/>
    <w:rsid w:val="00B07AF5"/>
    <w:rsid w:val="00B100BF"/>
    <w:rsid w:val="00B1098A"/>
    <w:rsid w:val="00B10EF8"/>
    <w:rsid w:val="00B10F5A"/>
    <w:rsid w:val="00B11361"/>
    <w:rsid w:val="00B114CC"/>
    <w:rsid w:val="00B11647"/>
    <w:rsid w:val="00B11A7A"/>
    <w:rsid w:val="00B11EE2"/>
    <w:rsid w:val="00B124C6"/>
    <w:rsid w:val="00B12AE3"/>
    <w:rsid w:val="00B13372"/>
    <w:rsid w:val="00B138E4"/>
    <w:rsid w:val="00B13B45"/>
    <w:rsid w:val="00B13F49"/>
    <w:rsid w:val="00B140C5"/>
    <w:rsid w:val="00B1421E"/>
    <w:rsid w:val="00B1474F"/>
    <w:rsid w:val="00B14CD3"/>
    <w:rsid w:val="00B165F3"/>
    <w:rsid w:val="00B16763"/>
    <w:rsid w:val="00B168ED"/>
    <w:rsid w:val="00B16F51"/>
    <w:rsid w:val="00B17B7A"/>
    <w:rsid w:val="00B17F22"/>
    <w:rsid w:val="00B20FE7"/>
    <w:rsid w:val="00B2147F"/>
    <w:rsid w:val="00B2170D"/>
    <w:rsid w:val="00B21D64"/>
    <w:rsid w:val="00B221E7"/>
    <w:rsid w:val="00B22350"/>
    <w:rsid w:val="00B2258A"/>
    <w:rsid w:val="00B226B7"/>
    <w:rsid w:val="00B22853"/>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E21"/>
    <w:rsid w:val="00B317F1"/>
    <w:rsid w:val="00B31D63"/>
    <w:rsid w:val="00B323DD"/>
    <w:rsid w:val="00B33AD1"/>
    <w:rsid w:val="00B33B2C"/>
    <w:rsid w:val="00B33C01"/>
    <w:rsid w:val="00B33E2D"/>
    <w:rsid w:val="00B344D9"/>
    <w:rsid w:val="00B34566"/>
    <w:rsid w:val="00B34A6E"/>
    <w:rsid w:val="00B34AC1"/>
    <w:rsid w:val="00B34AC3"/>
    <w:rsid w:val="00B3568F"/>
    <w:rsid w:val="00B358DC"/>
    <w:rsid w:val="00B35C38"/>
    <w:rsid w:val="00B35C9D"/>
    <w:rsid w:val="00B35F3F"/>
    <w:rsid w:val="00B36710"/>
    <w:rsid w:val="00B369D4"/>
    <w:rsid w:val="00B36C9E"/>
    <w:rsid w:val="00B37072"/>
    <w:rsid w:val="00B373B0"/>
    <w:rsid w:val="00B379DD"/>
    <w:rsid w:val="00B37D96"/>
    <w:rsid w:val="00B40045"/>
    <w:rsid w:val="00B40528"/>
    <w:rsid w:val="00B40841"/>
    <w:rsid w:val="00B413EF"/>
    <w:rsid w:val="00B417B1"/>
    <w:rsid w:val="00B4212C"/>
    <w:rsid w:val="00B42C8D"/>
    <w:rsid w:val="00B42D87"/>
    <w:rsid w:val="00B42DCA"/>
    <w:rsid w:val="00B43257"/>
    <w:rsid w:val="00B43370"/>
    <w:rsid w:val="00B448CA"/>
    <w:rsid w:val="00B44ACE"/>
    <w:rsid w:val="00B44F70"/>
    <w:rsid w:val="00B45A9E"/>
    <w:rsid w:val="00B47131"/>
    <w:rsid w:val="00B4794A"/>
    <w:rsid w:val="00B50827"/>
    <w:rsid w:val="00B50A42"/>
    <w:rsid w:val="00B50CDF"/>
    <w:rsid w:val="00B5103B"/>
    <w:rsid w:val="00B5123E"/>
    <w:rsid w:val="00B514D5"/>
    <w:rsid w:val="00B51970"/>
    <w:rsid w:val="00B51E32"/>
    <w:rsid w:val="00B51FB0"/>
    <w:rsid w:val="00B52360"/>
    <w:rsid w:val="00B524F0"/>
    <w:rsid w:val="00B53EE9"/>
    <w:rsid w:val="00B54032"/>
    <w:rsid w:val="00B5458A"/>
    <w:rsid w:val="00B5504E"/>
    <w:rsid w:val="00B55A74"/>
    <w:rsid w:val="00B55B3A"/>
    <w:rsid w:val="00B55CB9"/>
    <w:rsid w:val="00B55D29"/>
    <w:rsid w:val="00B55D8D"/>
    <w:rsid w:val="00B55FE9"/>
    <w:rsid w:val="00B56116"/>
    <w:rsid w:val="00B56B3F"/>
    <w:rsid w:val="00B56C36"/>
    <w:rsid w:val="00B57427"/>
    <w:rsid w:val="00B57A40"/>
    <w:rsid w:val="00B57E6D"/>
    <w:rsid w:val="00B57E83"/>
    <w:rsid w:val="00B60C0E"/>
    <w:rsid w:val="00B611B5"/>
    <w:rsid w:val="00B630E7"/>
    <w:rsid w:val="00B631DF"/>
    <w:rsid w:val="00B635D5"/>
    <w:rsid w:val="00B63948"/>
    <w:rsid w:val="00B63D1F"/>
    <w:rsid w:val="00B65269"/>
    <w:rsid w:val="00B653A6"/>
    <w:rsid w:val="00B65BDB"/>
    <w:rsid w:val="00B660C4"/>
    <w:rsid w:val="00B666A0"/>
    <w:rsid w:val="00B667A9"/>
    <w:rsid w:val="00B66BE1"/>
    <w:rsid w:val="00B6756C"/>
    <w:rsid w:val="00B67680"/>
    <w:rsid w:val="00B676BF"/>
    <w:rsid w:val="00B67A96"/>
    <w:rsid w:val="00B67D0D"/>
    <w:rsid w:val="00B67D5B"/>
    <w:rsid w:val="00B70B7C"/>
    <w:rsid w:val="00B70DC6"/>
    <w:rsid w:val="00B71F28"/>
    <w:rsid w:val="00B71FBA"/>
    <w:rsid w:val="00B72292"/>
    <w:rsid w:val="00B724E5"/>
    <w:rsid w:val="00B725A1"/>
    <w:rsid w:val="00B729FF"/>
    <w:rsid w:val="00B730E5"/>
    <w:rsid w:val="00B731C5"/>
    <w:rsid w:val="00B7417B"/>
    <w:rsid w:val="00B74661"/>
    <w:rsid w:val="00B75236"/>
    <w:rsid w:val="00B75260"/>
    <w:rsid w:val="00B75529"/>
    <w:rsid w:val="00B760EC"/>
    <w:rsid w:val="00B7755F"/>
    <w:rsid w:val="00B7777E"/>
    <w:rsid w:val="00B77B10"/>
    <w:rsid w:val="00B80BDF"/>
    <w:rsid w:val="00B80C50"/>
    <w:rsid w:val="00B814DD"/>
    <w:rsid w:val="00B81786"/>
    <w:rsid w:val="00B81A17"/>
    <w:rsid w:val="00B81F6A"/>
    <w:rsid w:val="00B82118"/>
    <w:rsid w:val="00B821E0"/>
    <w:rsid w:val="00B8224B"/>
    <w:rsid w:val="00B8278F"/>
    <w:rsid w:val="00B831BD"/>
    <w:rsid w:val="00B83753"/>
    <w:rsid w:val="00B84241"/>
    <w:rsid w:val="00B8584D"/>
    <w:rsid w:val="00B85E16"/>
    <w:rsid w:val="00B85EEA"/>
    <w:rsid w:val="00B8624C"/>
    <w:rsid w:val="00B86942"/>
    <w:rsid w:val="00B87897"/>
    <w:rsid w:val="00B87FE0"/>
    <w:rsid w:val="00B901C9"/>
    <w:rsid w:val="00B90920"/>
    <w:rsid w:val="00B90F77"/>
    <w:rsid w:val="00B910B1"/>
    <w:rsid w:val="00B918BA"/>
    <w:rsid w:val="00B91B7B"/>
    <w:rsid w:val="00B924DD"/>
    <w:rsid w:val="00B9259D"/>
    <w:rsid w:val="00B926F2"/>
    <w:rsid w:val="00B92AD8"/>
    <w:rsid w:val="00B93363"/>
    <w:rsid w:val="00B9350E"/>
    <w:rsid w:val="00B95384"/>
    <w:rsid w:val="00B95977"/>
    <w:rsid w:val="00B95D20"/>
    <w:rsid w:val="00B95D4A"/>
    <w:rsid w:val="00B96192"/>
    <w:rsid w:val="00B9624C"/>
    <w:rsid w:val="00B96390"/>
    <w:rsid w:val="00B969D8"/>
    <w:rsid w:val="00B96C26"/>
    <w:rsid w:val="00B96F3E"/>
    <w:rsid w:val="00B972EC"/>
    <w:rsid w:val="00B97529"/>
    <w:rsid w:val="00B976F5"/>
    <w:rsid w:val="00B97741"/>
    <w:rsid w:val="00B97A2F"/>
    <w:rsid w:val="00BA0127"/>
    <w:rsid w:val="00BA022A"/>
    <w:rsid w:val="00BA0E73"/>
    <w:rsid w:val="00BA1027"/>
    <w:rsid w:val="00BA1331"/>
    <w:rsid w:val="00BA149C"/>
    <w:rsid w:val="00BA169A"/>
    <w:rsid w:val="00BA1ADC"/>
    <w:rsid w:val="00BA1AE1"/>
    <w:rsid w:val="00BA2523"/>
    <w:rsid w:val="00BA30CD"/>
    <w:rsid w:val="00BA337C"/>
    <w:rsid w:val="00BA354F"/>
    <w:rsid w:val="00BA360D"/>
    <w:rsid w:val="00BA3861"/>
    <w:rsid w:val="00BA3AF1"/>
    <w:rsid w:val="00BA3C9B"/>
    <w:rsid w:val="00BA40AF"/>
    <w:rsid w:val="00BA4DFA"/>
    <w:rsid w:val="00BA5024"/>
    <w:rsid w:val="00BA52B2"/>
    <w:rsid w:val="00BA52E2"/>
    <w:rsid w:val="00BA5AB7"/>
    <w:rsid w:val="00BA6C72"/>
    <w:rsid w:val="00BA6D45"/>
    <w:rsid w:val="00BA6D91"/>
    <w:rsid w:val="00BA79E0"/>
    <w:rsid w:val="00BA7AC9"/>
    <w:rsid w:val="00BA7C01"/>
    <w:rsid w:val="00BA7D45"/>
    <w:rsid w:val="00BA7F2B"/>
    <w:rsid w:val="00BB10A9"/>
    <w:rsid w:val="00BB110E"/>
    <w:rsid w:val="00BB1873"/>
    <w:rsid w:val="00BB1D38"/>
    <w:rsid w:val="00BB1EA4"/>
    <w:rsid w:val="00BB2917"/>
    <w:rsid w:val="00BB3AD2"/>
    <w:rsid w:val="00BB406E"/>
    <w:rsid w:val="00BB4159"/>
    <w:rsid w:val="00BB4E68"/>
    <w:rsid w:val="00BB56BF"/>
    <w:rsid w:val="00BB578B"/>
    <w:rsid w:val="00BB5BC8"/>
    <w:rsid w:val="00BB5BFC"/>
    <w:rsid w:val="00BB654E"/>
    <w:rsid w:val="00BB68AD"/>
    <w:rsid w:val="00BB6A13"/>
    <w:rsid w:val="00BB6B30"/>
    <w:rsid w:val="00BB70DD"/>
    <w:rsid w:val="00BB719C"/>
    <w:rsid w:val="00BB75CF"/>
    <w:rsid w:val="00BB7C4C"/>
    <w:rsid w:val="00BB7C70"/>
    <w:rsid w:val="00BC060F"/>
    <w:rsid w:val="00BC06BA"/>
    <w:rsid w:val="00BC16BC"/>
    <w:rsid w:val="00BC16DE"/>
    <w:rsid w:val="00BC19F3"/>
    <w:rsid w:val="00BC1B05"/>
    <w:rsid w:val="00BC1EAB"/>
    <w:rsid w:val="00BC2935"/>
    <w:rsid w:val="00BC29AE"/>
    <w:rsid w:val="00BC3429"/>
    <w:rsid w:val="00BC3D28"/>
    <w:rsid w:val="00BC4FD3"/>
    <w:rsid w:val="00BC553C"/>
    <w:rsid w:val="00BC5DEA"/>
    <w:rsid w:val="00BC5F0D"/>
    <w:rsid w:val="00BC6234"/>
    <w:rsid w:val="00BC642D"/>
    <w:rsid w:val="00BC667D"/>
    <w:rsid w:val="00BC7103"/>
    <w:rsid w:val="00BC7AF0"/>
    <w:rsid w:val="00BC7DB9"/>
    <w:rsid w:val="00BD0F57"/>
    <w:rsid w:val="00BD1315"/>
    <w:rsid w:val="00BD1AA1"/>
    <w:rsid w:val="00BD1F94"/>
    <w:rsid w:val="00BD1FBD"/>
    <w:rsid w:val="00BD27CF"/>
    <w:rsid w:val="00BD2C9E"/>
    <w:rsid w:val="00BD30F0"/>
    <w:rsid w:val="00BD3470"/>
    <w:rsid w:val="00BD351F"/>
    <w:rsid w:val="00BD3CF1"/>
    <w:rsid w:val="00BD5241"/>
    <w:rsid w:val="00BD5981"/>
    <w:rsid w:val="00BD5BB4"/>
    <w:rsid w:val="00BD6192"/>
    <w:rsid w:val="00BD64DC"/>
    <w:rsid w:val="00BD6AA7"/>
    <w:rsid w:val="00BD73DA"/>
    <w:rsid w:val="00BD7F36"/>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0F1F"/>
    <w:rsid w:val="00BF137D"/>
    <w:rsid w:val="00BF1443"/>
    <w:rsid w:val="00BF146F"/>
    <w:rsid w:val="00BF16D2"/>
    <w:rsid w:val="00BF1711"/>
    <w:rsid w:val="00BF2D40"/>
    <w:rsid w:val="00BF3104"/>
    <w:rsid w:val="00BF3B4A"/>
    <w:rsid w:val="00BF3EB9"/>
    <w:rsid w:val="00BF3ED7"/>
    <w:rsid w:val="00BF3FC5"/>
    <w:rsid w:val="00BF41F0"/>
    <w:rsid w:val="00BF42BE"/>
    <w:rsid w:val="00BF446E"/>
    <w:rsid w:val="00BF4774"/>
    <w:rsid w:val="00BF493E"/>
    <w:rsid w:val="00BF5B64"/>
    <w:rsid w:val="00BF64D8"/>
    <w:rsid w:val="00BF66F8"/>
    <w:rsid w:val="00BF6AAF"/>
    <w:rsid w:val="00BF6B66"/>
    <w:rsid w:val="00BF6FA3"/>
    <w:rsid w:val="00BF72F2"/>
    <w:rsid w:val="00BF7571"/>
    <w:rsid w:val="00BF77F8"/>
    <w:rsid w:val="00BF7B26"/>
    <w:rsid w:val="00C001E8"/>
    <w:rsid w:val="00C0024B"/>
    <w:rsid w:val="00C00C36"/>
    <w:rsid w:val="00C00CB7"/>
    <w:rsid w:val="00C01B9E"/>
    <w:rsid w:val="00C02440"/>
    <w:rsid w:val="00C02CD9"/>
    <w:rsid w:val="00C03149"/>
    <w:rsid w:val="00C031DC"/>
    <w:rsid w:val="00C0366C"/>
    <w:rsid w:val="00C03714"/>
    <w:rsid w:val="00C0384A"/>
    <w:rsid w:val="00C03C47"/>
    <w:rsid w:val="00C03C82"/>
    <w:rsid w:val="00C03DA2"/>
    <w:rsid w:val="00C0499A"/>
    <w:rsid w:val="00C04AAF"/>
    <w:rsid w:val="00C04E9E"/>
    <w:rsid w:val="00C058FE"/>
    <w:rsid w:val="00C0621E"/>
    <w:rsid w:val="00C0629F"/>
    <w:rsid w:val="00C062F6"/>
    <w:rsid w:val="00C0717D"/>
    <w:rsid w:val="00C07284"/>
    <w:rsid w:val="00C07395"/>
    <w:rsid w:val="00C07431"/>
    <w:rsid w:val="00C07572"/>
    <w:rsid w:val="00C076F5"/>
    <w:rsid w:val="00C0797B"/>
    <w:rsid w:val="00C100C4"/>
    <w:rsid w:val="00C10660"/>
    <w:rsid w:val="00C108BD"/>
    <w:rsid w:val="00C10BFE"/>
    <w:rsid w:val="00C11DEA"/>
    <w:rsid w:val="00C1255D"/>
    <w:rsid w:val="00C12B24"/>
    <w:rsid w:val="00C12EF2"/>
    <w:rsid w:val="00C1336C"/>
    <w:rsid w:val="00C134BE"/>
    <w:rsid w:val="00C13D86"/>
    <w:rsid w:val="00C13F4A"/>
    <w:rsid w:val="00C144FE"/>
    <w:rsid w:val="00C15496"/>
    <w:rsid w:val="00C15686"/>
    <w:rsid w:val="00C156D0"/>
    <w:rsid w:val="00C162D9"/>
    <w:rsid w:val="00C16777"/>
    <w:rsid w:val="00C16877"/>
    <w:rsid w:val="00C16C4F"/>
    <w:rsid w:val="00C17326"/>
    <w:rsid w:val="00C1761D"/>
    <w:rsid w:val="00C17BCD"/>
    <w:rsid w:val="00C17BD1"/>
    <w:rsid w:val="00C2025D"/>
    <w:rsid w:val="00C202B9"/>
    <w:rsid w:val="00C20CC6"/>
    <w:rsid w:val="00C2146F"/>
    <w:rsid w:val="00C21FD9"/>
    <w:rsid w:val="00C22CBB"/>
    <w:rsid w:val="00C2307C"/>
    <w:rsid w:val="00C230B3"/>
    <w:rsid w:val="00C24287"/>
    <w:rsid w:val="00C24458"/>
    <w:rsid w:val="00C24BA9"/>
    <w:rsid w:val="00C25335"/>
    <w:rsid w:val="00C25AAD"/>
    <w:rsid w:val="00C25B87"/>
    <w:rsid w:val="00C2650C"/>
    <w:rsid w:val="00C2675B"/>
    <w:rsid w:val="00C26784"/>
    <w:rsid w:val="00C273D1"/>
    <w:rsid w:val="00C27B41"/>
    <w:rsid w:val="00C27C94"/>
    <w:rsid w:val="00C304E3"/>
    <w:rsid w:val="00C306B3"/>
    <w:rsid w:val="00C30F01"/>
    <w:rsid w:val="00C31263"/>
    <w:rsid w:val="00C312D7"/>
    <w:rsid w:val="00C31B9E"/>
    <w:rsid w:val="00C3274E"/>
    <w:rsid w:val="00C3299C"/>
    <w:rsid w:val="00C32DDF"/>
    <w:rsid w:val="00C332E1"/>
    <w:rsid w:val="00C33AF6"/>
    <w:rsid w:val="00C33F99"/>
    <w:rsid w:val="00C3416C"/>
    <w:rsid w:val="00C343A1"/>
    <w:rsid w:val="00C3446B"/>
    <w:rsid w:val="00C3466F"/>
    <w:rsid w:val="00C34925"/>
    <w:rsid w:val="00C34A62"/>
    <w:rsid w:val="00C34F19"/>
    <w:rsid w:val="00C350A2"/>
    <w:rsid w:val="00C354AF"/>
    <w:rsid w:val="00C366D4"/>
    <w:rsid w:val="00C36FBF"/>
    <w:rsid w:val="00C3756A"/>
    <w:rsid w:val="00C37FC3"/>
    <w:rsid w:val="00C40232"/>
    <w:rsid w:val="00C40444"/>
    <w:rsid w:val="00C405F1"/>
    <w:rsid w:val="00C4085A"/>
    <w:rsid w:val="00C4088F"/>
    <w:rsid w:val="00C40E54"/>
    <w:rsid w:val="00C411CD"/>
    <w:rsid w:val="00C412CC"/>
    <w:rsid w:val="00C415D4"/>
    <w:rsid w:val="00C42416"/>
    <w:rsid w:val="00C42727"/>
    <w:rsid w:val="00C42E33"/>
    <w:rsid w:val="00C42FF8"/>
    <w:rsid w:val="00C439FC"/>
    <w:rsid w:val="00C43FE8"/>
    <w:rsid w:val="00C4404E"/>
    <w:rsid w:val="00C44C24"/>
    <w:rsid w:val="00C44E43"/>
    <w:rsid w:val="00C44EB0"/>
    <w:rsid w:val="00C44EEF"/>
    <w:rsid w:val="00C45620"/>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35C0"/>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541D"/>
    <w:rsid w:val="00C6638B"/>
    <w:rsid w:val="00C66D07"/>
    <w:rsid w:val="00C673F8"/>
    <w:rsid w:val="00C678C3"/>
    <w:rsid w:val="00C70430"/>
    <w:rsid w:val="00C716A9"/>
    <w:rsid w:val="00C717D7"/>
    <w:rsid w:val="00C71817"/>
    <w:rsid w:val="00C71C3D"/>
    <w:rsid w:val="00C72F99"/>
    <w:rsid w:val="00C736FA"/>
    <w:rsid w:val="00C738F5"/>
    <w:rsid w:val="00C73A19"/>
    <w:rsid w:val="00C73A2C"/>
    <w:rsid w:val="00C73DFD"/>
    <w:rsid w:val="00C73EE2"/>
    <w:rsid w:val="00C73F04"/>
    <w:rsid w:val="00C74111"/>
    <w:rsid w:val="00C74379"/>
    <w:rsid w:val="00C74CA1"/>
    <w:rsid w:val="00C7511E"/>
    <w:rsid w:val="00C7641F"/>
    <w:rsid w:val="00C76A03"/>
    <w:rsid w:val="00C76B2C"/>
    <w:rsid w:val="00C76E66"/>
    <w:rsid w:val="00C76EE2"/>
    <w:rsid w:val="00C7700E"/>
    <w:rsid w:val="00C77150"/>
    <w:rsid w:val="00C7729B"/>
    <w:rsid w:val="00C77449"/>
    <w:rsid w:val="00C77775"/>
    <w:rsid w:val="00C82274"/>
    <w:rsid w:val="00C822B7"/>
    <w:rsid w:val="00C8249F"/>
    <w:rsid w:val="00C8251F"/>
    <w:rsid w:val="00C83183"/>
    <w:rsid w:val="00C8331A"/>
    <w:rsid w:val="00C833AB"/>
    <w:rsid w:val="00C83848"/>
    <w:rsid w:val="00C83D1E"/>
    <w:rsid w:val="00C83FE9"/>
    <w:rsid w:val="00C846EA"/>
    <w:rsid w:val="00C84D75"/>
    <w:rsid w:val="00C852B8"/>
    <w:rsid w:val="00C852DF"/>
    <w:rsid w:val="00C859A4"/>
    <w:rsid w:val="00C85CB3"/>
    <w:rsid w:val="00C863A1"/>
    <w:rsid w:val="00C864C3"/>
    <w:rsid w:val="00C868BB"/>
    <w:rsid w:val="00C868C1"/>
    <w:rsid w:val="00C86E32"/>
    <w:rsid w:val="00C87426"/>
    <w:rsid w:val="00C876F6"/>
    <w:rsid w:val="00C87711"/>
    <w:rsid w:val="00C87F88"/>
    <w:rsid w:val="00C90658"/>
    <w:rsid w:val="00C90986"/>
    <w:rsid w:val="00C90BE2"/>
    <w:rsid w:val="00C90E5B"/>
    <w:rsid w:val="00C90EE3"/>
    <w:rsid w:val="00C9145B"/>
    <w:rsid w:val="00C9146B"/>
    <w:rsid w:val="00C91823"/>
    <w:rsid w:val="00C9183E"/>
    <w:rsid w:val="00C918B4"/>
    <w:rsid w:val="00C92A2D"/>
    <w:rsid w:val="00C92BDD"/>
    <w:rsid w:val="00C93A5A"/>
    <w:rsid w:val="00C93E1B"/>
    <w:rsid w:val="00C940C0"/>
    <w:rsid w:val="00C95224"/>
    <w:rsid w:val="00C95338"/>
    <w:rsid w:val="00C95351"/>
    <w:rsid w:val="00C9541B"/>
    <w:rsid w:val="00C954F8"/>
    <w:rsid w:val="00C95A44"/>
    <w:rsid w:val="00C95D85"/>
    <w:rsid w:val="00C96AE6"/>
    <w:rsid w:val="00C9763E"/>
    <w:rsid w:val="00C979CD"/>
    <w:rsid w:val="00CA07F7"/>
    <w:rsid w:val="00CA0934"/>
    <w:rsid w:val="00CA0AFE"/>
    <w:rsid w:val="00CA0B74"/>
    <w:rsid w:val="00CA0BBA"/>
    <w:rsid w:val="00CA11CD"/>
    <w:rsid w:val="00CA11D9"/>
    <w:rsid w:val="00CA1593"/>
    <w:rsid w:val="00CA190F"/>
    <w:rsid w:val="00CA1A38"/>
    <w:rsid w:val="00CA1C8A"/>
    <w:rsid w:val="00CA210E"/>
    <w:rsid w:val="00CA2704"/>
    <w:rsid w:val="00CA2736"/>
    <w:rsid w:val="00CA2EA5"/>
    <w:rsid w:val="00CA3204"/>
    <w:rsid w:val="00CA36F0"/>
    <w:rsid w:val="00CA3ADE"/>
    <w:rsid w:val="00CA3F34"/>
    <w:rsid w:val="00CA3F65"/>
    <w:rsid w:val="00CA491A"/>
    <w:rsid w:val="00CA50CE"/>
    <w:rsid w:val="00CA57F9"/>
    <w:rsid w:val="00CA5854"/>
    <w:rsid w:val="00CA585D"/>
    <w:rsid w:val="00CA61B9"/>
    <w:rsid w:val="00CA64D5"/>
    <w:rsid w:val="00CA6541"/>
    <w:rsid w:val="00CA664B"/>
    <w:rsid w:val="00CA69FF"/>
    <w:rsid w:val="00CA6D1F"/>
    <w:rsid w:val="00CA7066"/>
    <w:rsid w:val="00CA7355"/>
    <w:rsid w:val="00CA7C97"/>
    <w:rsid w:val="00CB00F3"/>
    <w:rsid w:val="00CB0460"/>
    <w:rsid w:val="00CB0496"/>
    <w:rsid w:val="00CB0CA3"/>
    <w:rsid w:val="00CB1F3A"/>
    <w:rsid w:val="00CB2323"/>
    <w:rsid w:val="00CB2AA2"/>
    <w:rsid w:val="00CB2CD9"/>
    <w:rsid w:val="00CB3311"/>
    <w:rsid w:val="00CB359B"/>
    <w:rsid w:val="00CB3F55"/>
    <w:rsid w:val="00CB4CA6"/>
    <w:rsid w:val="00CB588C"/>
    <w:rsid w:val="00CB5B0D"/>
    <w:rsid w:val="00CB6539"/>
    <w:rsid w:val="00CB6646"/>
    <w:rsid w:val="00CB68B8"/>
    <w:rsid w:val="00CB6B25"/>
    <w:rsid w:val="00CB6FBE"/>
    <w:rsid w:val="00CB7952"/>
    <w:rsid w:val="00CB7B73"/>
    <w:rsid w:val="00CC00AE"/>
    <w:rsid w:val="00CC0280"/>
    <w:rsid w:val="00CC0DC1"/>
    <w:rsid w:val="00CC1732"/>
    <w:rsid w:val="00CC1952"/>
    <w:rsid w:val="00CC19F9"/>
    <w:rsid w:val="00CC1C50"/>
    <w:rsid w:val="00CC1FA2"/>
    <w:rsid w:val="00CC2396"/>
    <w:rsid w:val="00CC3032"/>
    <w:rsid w:val="00CC3F2C"/>
    <w:rsid w:val="00CC4576"/>
    <w:rsid w:val="00CC4842"/>
    <w:rsid w:val="00CC4D57"/>
    <w:rsid w:val="00CC4F21"/>
    <w:rsid w:val="00CC5110"/>
    <w:rsid w:val="00CC560E"/>
    <w:rsid w:val="00CC5DF1"/>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20E9"/>
    <w:rsid w:val="00CD2121"/>
    <w:rsid w:val="00CD25D4"/>
    <w:rsid w:val="00CD29D4"/>
    <w:rsid w:val="00CD373E"/>
    <w:rsid w:val="00CD3AA9"/>
    <w:rsid w:val="00CD3B3E"/>
    <w:rsid w:val="00CD45DC"/>
    <w:rsid w:val="00CD4757"/>
    <w:rsid w:val="00CD4961"/>
    <w:rsid w:val="00CD49DB"/>
    <w:rsid w:val="00CD4F10"/>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CAD"/>
    <w:rsid w:val="00CD6CCC"/>
    <w:rsid w:val="00CD70F1"/>
    <w:rsid w:val="00CD76AD"/>
    <w:rsid w:val="00CD76EF"/>
    <w:rsid w:val="00CD7EC9"/>
    <w:rsid w:val="00CE01EB"/>
    <w:rsid w:val="00CE0D82"/>
    <w:rsid w:val="00CE0DDD"/>
    <w:rsid w:val="00CE0DE7"/>
    <w:rsid w:val="00CE10A6"/>
    <w:rsid w:val="00CE11A2"/>
    <w:rsid w:val="00CE1A73"/>
    <w:rsid w:val="00CE1F80"/>
    <w:rsid w:val="00CE2EFC"/>
    <w:rsid w:val="00CE2FD3"/>
    <w:rsid w:val="00CE3458"/>
    <w:rsid w:val="00CE3932"/>
    <w:rsid w:val="00CE3E26"/>
    <w:rsid w:val="00CE4260"/>
    <w:rsid w:val="00CE4428"/>
    <w:rsid w:val="00CE4E83"/>
    <w:rsid w:val="00CE524D"/>
    <w:rsid w:val="00CE54D9"/>
    <w:rsid w:val="00CE5651"/>
    <w:rsid w:val="00CE57EF"/>
    <w:rsid w:val="00CE5929"/>
    <w:rsid w:val="00CE5D9C"/>
    <w:rsid w:val="00CE6E5E"/>
    <w:rsid w:val="00CE7984"/>
    <w:rsid w:val="00CE7D34"/>
    <w:rsid w:val="00CE7ED1"/>
    <w:rsid w:val="00CF013D"/>
    <w:rsid w:val="00CF0A8E"/>
    <w:rsid w:val="00CF141C"/>
    <w:rsid w:val="00CF148F"/>
    <w:rsid w:val="00CF1518"/>
    <w:rsid w:val="00CF1552"/>
    <w:rsid w:val="00CF1692"/>
    <w:rsid w:val="00CF18A8"/>
    <w:rsid w:val="00CF2253"/>
    <w:rsid w:val="00CF28BA"/>
    <w:rsid w:val="00CF28C1"/>
    <w:rsid w:val="00CF29AF"/>
    <w:rsid w:val="00CF2D36"/>
    <w:rsid w:val="00CF3015"/>
    <w:rsid w:val="00CF32F6"/>
    <w:rsid w:val="00CF3A31"/>
    <w:rsid w:val="00CF453A"/>
    <w:rsid w:val="00CF4DB5"/>
    <w:rsid w:val="00CF4DB9"/>
    <w:rsid w:val="00CF5668"/>
    <w:rsid w:val="00CF58CF"/>
    <w:rsid w:val="00CF5C59"/>
    <w:rsid w:val="00CF6084"/>
    <w:rsid w:val="00CF6108"/>
    <w:rsid w:val="00CF637A"/>
    <w:rsid w:val="00CF68D0"/>
    <w:rsid w:val="00CF6EB9"/>
    <w:rsid w:val="00CF750B"/>
    <w:rsid w:val="00CF7587"/>
    <w:rsid w:val="00D00975"/>
    <w:rsid w:val="00D009B1"/>
    <w:rsid w:val="00D016CD"/>
    <w:rsid w:val="00D01EA4"/>
    <w:rsid w:val="00D029DA"/>
    <w:rsid w:val="00D03639"/>
    <w:rsid w:val="00D03941"/>
    <w:rsid w:val="00D03BA4"/>
    <w:rsid w:val="00D03D78"/>
    <w:rsid w:val="00D04890"/>
    <w:rsid w:val="00D04F18"/>
    <w:rsid w:val="00D05370"/>
    <w:rsid w:val="00D06140"/>
    <w:rsid w:val="00D06368"/>
    <w:rsid w:val="00D06B3A"/>
    <w:rsid w:val="00D072E0"/>
    <w:rsid w:val="00D07302"/>
    <w:rsid w:val="00D074E6"/>
    <w:rsid w:val="00D076EE"/>
    <w:rsid w:val="00D07ABF"/>
    <w:rsid w:val="00D11341"/>
    <w:rsid w:val="00D1141D"/>
    <w:rsid w:val="00D118BA"/>
    <w:rsid w:val="00D11F5D"/>
    <w:rsid w:val="00D12BD9"/>
    <w:rsid w:val="00D13A25"/>
    <w:rsid w:val="00D13BCC"/>
    <w:rsid w:val="00D13C35"/>
    <w:rsid w:val="00D141B1"/>
    <w:rsid w:val="00D14C6F"/>
    <w:rsid w:val="00D14D7A"/>
    <w:rsid w:val="00D15A5D"/>
    <w:rsid w:val="00D16363"/>
    <w:rsid w:val="00D16C33"/>
    <w:rsid w:val="00D179DB"/>
    <w:rsid w:val="00D2035A"/>
    <w:rsid w:val="00D207ED"/>
    <w:rsid w:val="00D21936"/>
    <w:rsid w:val="00D22659"/>
    <w:rsid w:val="00D234DF"/>
    <w:rsid w:val="00D2376F"/>
    <w:rsid w:val="00D237BC"/>
    <w:rsid w:val="00D23BD9"/>
    <w:rsid w:val="00D23D72"/>
    <w:rsid w:val="00D241EB"/>
    <w:rsid w:val="00D24B46"/>
    <w:rsid w:val="00D24F40"/>
    <w:rsid w:val="00D2528E"/>
    <w:rsid w:val="00D2542A"/>
    <w:rsid w:val="00D255D6"/>
    <w:rsid w:val="00D25DD5"/>
    <w:rsid w:val="00D2674C"/>
    <w:rsid w:val="00D269D3"/>
    <w:rsid w:val="00D26CFF"/>
    <w:rsid w:val="00D26E9E"/>
    <w:rsid w:val="00D27406"/>
    <w:rsid w:val="00D30186"/>
    <w:rsid w:val="00D30522"/>
    <w:rsid w:val="00D30525"/>
    <w:rsid w:val="00D307E4"/>
    <w:rsid w:val="00D3084C"/>
    <w:rsid w:val="00D30C38"/>
    <w:rsid w:val="00D311B0"/>
    <w:rsid w:val="00D323EA"/>
    <w:rsid w:val="00D3271C"/>
    <w:rsid w:val="00D32925"/>
    <w:rsid w:val="00D32CBF"/>
    <w:rsid w:val="00D334DE"/>
    <w:rsid w:val="00D34983"/>
    <w:rsid w:val="00D34DDC"/>
    <w:rsid w:val="00D34EAE"/>
    <w:rsid w:val="00D3573D"/>
    <w:rsid w:val="00D35B80"/>
    <w:rsid w:val="00D35F8D"/>
    <w:rsid w:val="00D36351"/>
    <w:rsid w:val="00D3637C"/>
    <w:rsid w:val="00D3676B"/>
    <w:rsid w:val="00D369EF"/>
    <w:rsid w:val="00D37BFF"/>
    <w:rsid w:val="00D37CC4"/>
    <w:rsid w:val="00D37D2B"/>
    <w:rsid w:val="00D37E51"/>
    <w:rsid w:val="00D403B4"/>
    <w:rsid w:val="00D40B1B"/>
    <w:rsid w:val="00D40DA1"/>
    <w:rsid w:val="00D41C41"/>
    <w:rsid w:val="00D41D78"/>
    <w:rsid w:val="00D41DE4"/>
    <w:rsid w:val="00D41F9E"/>
    <w:rsid w:val="00D425CB"/>
    <w:rsid w:val="00D428C1"/>
    <w:rsid w:val="00D431A5"/>
    <w:rsid w:val="00D43490"/>
    <w:rsid w:val="00D4360D"/>
    <w:rsid w:val="00D43867"/>
    <w:rsid w:val="00D438D0"/>
    <w:rsid w:val="00D43FB1"/>
    <w:rsid w:val="00D44541"/>
    <w:rsid w:val="00D44890"/>
    <w:rsid w:val="00D449A4"/>
    <w:rsid w:val="00D45185"/>
    <w:rsid w:val="00D454F2"/>
    <w:rsid w:val="00D45799"/>
    <w:rsid w:val="00D45858"/>
    <w:rsid w:val="00D45E3D"/>
    <w:rsid w:val="00D4665C"/>
    <w:rsid w:val="00D470C9"/>
    <w:rsid w:val="00D4745A"/>
    <w:rsid w:val="00D47697"/>
    <w:rsid w:val="00D4783E"/>
    <w:rsid w:val="00D47843"/>
    <w:rsid w:val="00D50A58"/>
    <w:rsid w:val="00D50B71"/>
    <w:rsid w:val="00D50DCA"/>
    <w:rsid w:val="00D50EFA"/>
    <w:rsid w:val="00D51357"/>
    <w:rsid w:val="00D52975"/>
    <w:rsid w:val="00D52A31"/>
    <w:rsid w:val="00D52EE7"/>
    <w:rsid w:val="00D53300"/>
    <w:rsid w:val="00D53BBA"/>
    <w:rsid w:val="00D53CA5"/>
    <w:rsid w:val="00D54E5D"/>
    <w:rsid w:val="00D553EC"/>
    <w:rsid w:val="00D55431"/>
    <w:rsid w:val="00D55478"/>
    <w:rsid w:val="00D55BDE"/>
    <w:rsid w:val="00D55CC8"/>
    <w:rsid w:val="00D55F0C"/>
    <w:rsid w:val="00D562B3"/>
    <w:rsid w:val="00D568B4"/>
    <w:rsid w:val="00D56EB1"/>
    <w:rsid w:val="00D573BF"/>
    <w:rsid w:val="00D5775B"/>
    <w:rsid w:val="00D57CB6"/>
    <w:rsid w:val="00D57EB1"/>
    <w:rsid w:val="00D601AA"/>
    <w:rsid w:val="00D60562"/>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C44"/>
    <w:rsid w:val="00D65560"/>
    <w:rsid w:val="00D66816"/>
    <w:rsid w:val="00D6689B"/>
    <w:rsid w:val="00D66D0D"/>
    <w:rsid w:val="00D677EA"/>
    <w:rsid w:val="00D67D55"/>
    <w:rsid w:val="00D7109F"/>
    <w:rsid w:val="00D71152"/>
    <w:rsid w:val="00D712E3"/>
    <w:rsid w:val="00D71490"/>
    <w:rsid w:val="00D723D9"/>
    <w:rsid w:val="00D7304B"/>
    <w:rsid w:val="00D73345"/>
    <w:rsid w:val="00D73586"/>
    <w:rsid w:val="00D73C1B"/>
    <w:rsid w:val="00D73D37"/>
    <w:rsid w:val="00D74594"/>
    <w:rsid w:val="00D74970"/>
    <w:rsid w:val="00D749E2"/>
    <w:rsid w:val="00D74D4F"/>
    <w:rsid w:val="00D74F7E"/>
    <w:rsid w:val="00D752CC"/>
    <w:rsid w:val="00D753F9"/>
    <w:rsid w:val="00D75480"/>
    <w:rsid w:val="00D75A5B"/>
    <w:rsid w:val="00D761ED"/>
    <w:rsid w:val="00D76240"/>
    <w:rsid w:val="00D76246"/>
    <w:rsid w:val="00D762AF"/>
    <w:rsid w:val="00D7682B"/>
    <w:rsid w:val="00D77AF9"/>
    <w:rsid w:val="00D8073D"/>
    <w:rsid w:val="00D81397"/>
    <w:rsid w:val="00D81403"/>
    <w:rsid w:val="00D817A9"/>
    <w:rsid w:val="00D81887"/>
    <w:rsid w:val="00D81AA7"/>
    <w:rsid w:val="00D8230A"/>
    <w:rsid w:val="00D824E2"/>
    <w:rsid w:val="00D82669"/>
    <w:rsid w:val="00D82771"/>
    <w:rsid w:val="00D8296B"/>
    <w:rsid w:val="00D83217"/>
    <w:rsid w:val="00D83581"/>
    <w:rsid w:val="00D83994"/>
    <w:rsid w:val="00D844EC"/>
    <w:rsid w:val="00D84D60"/>
    <w:rsid w:val="00D84DFC"/>
    <w:rsid w:val="00D8504E"/>
    <w:rsid w:val="00D8532D"/>
    <w:rsid w:val="00D856D4"/>
    <w:rsid w:val="00D85857"/>
    <w:rsid w:val="00D86A76"/>
    <w:rsid w:val="00D875F1"/>
    <w:rsid w:val="00D90747"/>
    <w:rsid w:val="00D90886"/>
    <w:rsid w:val="00D9096C"/>
    <w:rsid w:val="00D90A83"/>
    <w:rsid w:val="00D90FB4"/>
    <w:rsid w:val="00D914D3"/>
    <w:rsid w:val="00D919FD"/>
    <w:rsid w:val="00D91CAC"/>
    <w:rsid w:val="00D91EC7"/>
    <w:rsid w:val="00D9223D"/>
    <w:rsid w:val="00D92BF3"/>
    <w:rsid w:val="00D930A9"/>
    <w:rsid w:val="00D93189"/>
    <w:rsid w:val="00D93A50"/>
    <w:rsid w:val="00D9473B"/>
    <w:rsid w:val="00D94C3B"/>
    <w:rsid w:val="00D95609"/>
    <w:rsid w:val="00D96DFF"/>
    <w:rsid w:val="00D97815"/>
    <w:rsid w:val="00DA18FF"/>
    <w:rsid w:val="00DA1A88"/>
    <w:rsid w:val="00DA1CB9"/>
    <w:rsid w:val="00DA21C2"/>
    <w:rsid w:val="00DA23FD"/>
    <w:rsid w:val="00DA2453"/>
    <w:rsid w:val="00DA24F5"/>
    <w:rsid w:val="00DA25C3"/>
    <w:rsid w:val="00DA2966"/>
    <w:rsid w:val="00DA2A00"/>
    <w:rsid w:val="00DA2C49"/>
    <w:rsid w:val="00DA2D68"/>
    <w:rsid w:val="00DA30F3"/>
    <w:rsid w:val="00DA327F"/>
    <w:rsid w:val="00DA407F"/>
    <w:rsid w:val="00DA40A8"/>
    <w:rsid w:val="00DA4285"/>
    <w:rsid w:val="00DA4C24"/>
    <w:rsid w:val="00DA5371"/>
    <w:rsid w:val="00DA5C87"/>
    <w:rsid w:val="00DA5E57"/>
    <w:rsid w:val="00DA6729"/>
    <w:rsid w:val="00DA6DFB"/>
    <w:rsid w:val="00DA7294"/>
    <w:rsid w:val="00DA7ABE"/>
    <w:rsid w:val="00DA7FF9"/>
    <w:rsid w:val="00DB05A8"/>
    <w:rsid w:val="00DB0AA8"/>
    <w:rsid w:val="00DB0D63"/>
    <w:rsid w:val="00DB0DEE"/>
    <w:rsid w:val="00DB18E1"/>
    <w:rsid w:val="00DB1A79"/>
    <w:rsid w:val="00DB1C54"/>
    <w:rsid w:val="00DB1E30"/>
    <w:rsid w:val="00DB229B"/>
    <w:rsid w:val="00DB2533"/>
    <w:rsid w:val="00DB29A3"/>
    <w:rsid w:val="00DB2D1E"/>
    <w:rsid w:val="00DB39A9"/>
    <w:rsid w:val="00DB3FEC"/>
    <w:rsid w:val="00DB4190"/>
    <w:rsid w:val="00DB44D8"/>
    <w:rsid w:val="00DB45A7"/>
    <w:rsid w:val="00DB468F"/>
    <w:rsid w:val="00DB470C"/>
    <w:rsid w:val="00DB4E7C"/>
    <w:rsid w:val="00DB5525"/>
    <w:rsid w:val="00DB5B0F"/>
    <w:rsid w:val="00DB7683"/>
    <w:rsid w:val="00DC01B2"/>
    <w:rsid w:val="00DC02BA"/>
    <w:rsid w:val="00DC1A79"/>
    <w:rsid w:val="00DC252E"/>
    <w:rsid w:val="00DC264F"/>
    <w:rsid w:val="00DC316E"/>
    <w:rsid w:val="00DC31F6"/>
    <w:rsid w:val="00DC375A"/>
    <w:rsid w:val="00DC4504"/>
    <w:rsid w:val="00DC4C07"/>
    <w:rsid w:val="00DC5119"/>
    <w:rsid w:val="00DC59AA"/>
    <w:rsid w:val="00DC61EB"/>
    <w:rsid w:val="00DC65D3"/>
    <w:rsid w:val="00DC6A5E"/>
    <w:rsid w:val="00DC753A"/>
    <w:rsid w:val="00DC78FE"/>
    <w:rsid w:val="00DC7BE7"/>
    <w:rsid w:val="00DD0E60"/>
    <w:rsid w:val="00DD0F33"/>
    <w:rsid w:val="00DD1392"/>
    <w:rsid w:val="00DD14D2"/>
    <w:rsid w:val="00DD16FF"/>
    <w:rsid w:val="00DD17AB"/>
    <w:rsid w:val="00DD20C5"/>
    <w:rsid w:val="00DD21A2"/>
    <w:rsid w:val="00DD2C8E"/>
    <w:rsid w:val="00DD2D79"/>
    <w:rsid w:val="00DD2F91"/>
    <w:rsid w:val="00DD3165"/>
    <w:rsid w:val="00DD3DA7"/>
    <w:rsid w:val="00DD40D2"/>
    <w:rsid w:val="00DD4271"/>
    <w:rsid w:val="00DD4A5F"/>
    <w:rsid w:val="00DD5800"/>
    <w:rsid w:val="00DD5DDE"/>
    <w:rsid w:val="00DD6020"/>
    <w:rsid w:val="00DD6314"/>
    <w:rsid w:val="00DD6356"/>
    <w:rsid w:val="00DD6415"/>
    <w:rsid w:val="00DD6823"/>
    <w:rsid w:val="00DD69EF"/>
    <w:rsid w:val="00DD6D15"/>
    <w:rsid w:val="00DD7076"/>
    <w:rsid w:val="00DD7300"/>
    <w:rsid w:val="00DD73B4"/>
    <w:rsid w:val="00DD7C2C"/>
    <w:rsid w:val="00DD7F3D"/>
    <w:rsid w:val="00DE00BB"/>
    <w:rsid w:val="00DE0367"/>
    <w:rsid w:val="00DE0DD9"/>
    <w:rsid w:val="00DE0E76"/>
    <w:rsid w:val="00DE1875"/>
    <w:rsid w:val="00DE191A"/>
    <w:rsid w:val="00DE1DB3"/>
    <w:rsid w:val="00DE26CB"/>
    <w:rsid w:val="00DE2EF7"/>
    <w:rsid w:val="00DE33DA"/>
    <w:rsid w:val="00DE3E87"/>
    <w:rsid w:val="00DE4436"/>
    <w:rsid w:val="00DE460F"/>
    <w:rsid w:val="00DE4C29"/>
    <w:rsid w:val="00DE5291"/>
    <w:rsid w:val="00DE58D2"/>
    <w:rsid w:val="00DE5B24"/>
    <w:rsid w:val="00DE5B43"/>
    <w:rsid w:val="00DE618D"/>
    <w:rsid w:val="00DE62C8"/>
    <w:rsid w:val="00DE6368"/>
    <w:rsid w:val="00DE6468"/>
    <w:rsid w:val="00DE70D6"/>
    <w:rsid w:val="00DE7243"/>
    <w:rsid w:val="00DE77D3"/>
    <w:rsid w:val="00DE7CE0"/>
    <w:rsid w:val="00DF041A"/>
    <w:rsid w:val="00DF0626"/>
    <w:rsid w:val="00DF0BF4"/>
    <w:rsid w:val="00DF0F13"/>
    <w:rsid w:val="00DF11DD"/>
    <w:rsid w:val="00DF312A"/>
    <w:rsid w:val="00DF40C5"/>
    <w:rsid w:val="00DF44EA"/>
    <w:rsid w:val="00DF4567"/>
    <w:rsid w:val="00DF525F"/>
    <w:rsid w:val="00DF577E"/>
    <w:rsid w:val="00DF5A8C"/>
    <w:rsid w:val="00DF5AD2"/>
    <w:rsid w:val="00DF5F55"/>
    <w:rsid w:val="00DF6885"/>
    <w:rsid w:val="00DF70FB"/>
    <w:rsid w:val="00DF72B3"/>
    <w:rsid w:val="00DF7F48"/>
    <w:rsid w:val="00E00244"/>
    <w:rsid w:val="00E005AD"/>
    <w:rsid w:val="00E00868"/>
    <w:rsid w:val="00E00DDC"/>
    <w:rsid w:val="00E010E2"/>
    <w:rsid w:val="00E017E1"/>
    <w:rsid w:val="00E01F7C"/>
    <w:rsid w:val="00E01F91"/>
    <w:rsid w:val="00E02588"/>
    <w:rsid w:val="00E032E1"/>
    <w:rsid w:val="00E0394D"/>
    <w:rsid w:val="00E045DD"/>
    <w:rsid w:val="00E04BA0"/>
    <w:rsid w:val="00E04C38"/>
    <w:rsid w:val="00E05A78"/>
    <w:rsid w:val="00E05ABB"/>
    <w:rsid w:val="00E05FFC"/>
    <w:rsid w:val="00E06446"/>
    <w:rsid w:val="00E06BE2"/>
    <w:rsid w:val="00E06F18"/>
    <w:rsid w:val="00E07297"/>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3CC"/>
    <w:rsid w:val="00E155A7"/>
    <w:rsid w:val="00E1592D"/>
    <w:rsid w:val="00E15EB3"/>
    <w:rsid w:val="00E162DB"/>
    <w:rsid w:val="00E16474"/>
    <w:rsid w:val="00E165C1"/>
    <w:rsid w:val="00E16E3B"/>
    <w:rsid w:val="00E17301"/>
    <w:rsid w:val="00E2067A"/>
    <w:rsid w:val="00E20C81"/>
    <w:rsid w:val="00E20D52"/>
    <w:rsid w:val="00E21871"/>
    <w:rsid w:val="00E21ABA"/>
    <w:rsid w:val="00E21B92"/>
    <w:rsid w:val="00E221B2"/>
    <w:rsid w:val="00E222B2"/>
    <w:rsid w:val="00E229A3"/>
    <w:rsid w:val="00E229EA"/>
    <w:rsid w:val="00E23194"/>
    <w:rsid w:val="00E236C3"/>
    <w:rsid w:val="00E24052"/>
    <w:rsid w:val="00E24667"/>
    <w:rsid w:val="00E249DC"/>
    <w:rsid w:val="00E24C93"/>
    <w:rsid w:val="00E24D07"/>
    <w:rsid w:val="00E251D4"/>
    <w:rsid w:val="00E252D3"/>
    <w:rsid w:val="00E25813"/>
    <w:rsid w:val="00E25B3D"/>
    <w:rsid w:val="00E25D07"/>
    <w:rsid w:val="00E26947"/>
    <w:rsid w:val="00E271C0"/>
    <w:rsid w:val="00E27683"/>
    <w:rsid w:val="00E27AFA"/>
    <w:rsid w:val="00E27B7E"/>
    <w:rsid w:val="00E27FBD"/>
    <w:rsid w:val="00E30015"/>
    <w:rsid w:val="00E30466"/>
    <w:rsid w:val="00E30F55"/>
    <w:rsid w:val="00E31170"/>
    <w:rsid w:val="00E312EF"/>
    <w:rsid w:val="00E32046"/>
    <w:rsid w:val="00E321DA"/>
    <w:rsid w:val="00E323AF"/>
    <w:rsid w:val="00E3240F"/>
    <w:rsid w:val="00E32471"/>
    <w:rsid w:val="00E32F31"/>
    <w:rsid w:val="00E3422A"/>
    <w:rsid w:val="00E3438C"/>
    <w:rsid w:val="00E34403"/>
    <w:rsid w:val="00E344FB"/>
    <w:rsid w:val="00E34680"/>
    <w:rsid w:val="00E347BA"/>
    <w:rsid w:val="00E353E6"/>
    <w:rsid w:val="00E357CB"/>
    <w:rsid w:val="00E3592C"/>
    <w:rsid w:val="00E35ABA"/>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49A"/>
    <w:rsid w:val="00E435A9"/>
    <w:rsid w:val="00E435B8"/>
    <w:rsid w:val="00E43B7A"/>
    <w:rsid w:val="00E43BED"/>
    <w:rsid w:val="00E43E00"/>
    <w:rsid w:val="00E44265"/>
    <w:rsid w:val="00E44CB1"/>
    <w:rsid w:val="00E44F0F"/>
    <w:rsid w:val="00E467C2"/>
    <w:rsid w:val="00E471DE"/>
    <w:rsid w:val="00E47337"/>
    <w:rsid w:val="00E473CD"/>
    <w:rsid w:val="00E474BA"/>
    <w:rsid w:val="00E474C7"/>
    <w:rsid w:val="00E47EC7"/>
    <w:rsid w:val="00E50165"/>
    <w:rsid w:val="00E50503"/>
    <w:rsid w:val="00E5067D"/>
    <w:rsid w:val="00E50684"/>
    <w:rsid w:val="00E50D7D"/>
    <w:rsid w:val="00E50F3C"/>
    <w:rsid w:val="00E51306"/>
    <w:rsid w:val="00E51FA6"/>
    <w:rsid w:val="00E5279B"/>
    <w:rsid w:val="00E528A9"/>
    <w:rsid w:val="00E52AE4"/>
    <w:rsid w:val="00E52D7A"/>
    <w:rsid w:val="00E53783"/>
    <w:rsid w:val="00E53E15"/>
    <w:rsid w:val="00E545CA"/>
    <w:rsid w:val="00E54929"/>
    <w:rsid w:val="00E54985"/>
    <w:rsid w:val="00E54BE8"/>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2221"/>
    <w:rsid w:val="00E630DB"/>
    <w:rsid w:val="00E63550"/>
    <w:rsid w:val="00E6356D"/>
    <w:rsid w:val="00E63923"/>
    <w:rsid w:val="00E641F3"/>
    <w:rsid w:val="00E645AC"/>
    <w:rsid w:val="00E64F2E"/>
    <w:rsid w:val="00E6520E"/>
    <w:rsid w:val="00E6573C"/>
    <w:rsid w:val="00E65AA0"/>
    <w:rsid w:val="00E65CA2"/>
    <w:rsid w:val="00E669B6"/>
    <w:rsid w:val="00E66E31"/>
    <w:rsid w:val="00E67061"/>
    <w:rsid w:val="00E671E9"/>
    <w:rsid w:val="00E705CE"/>
    <w:rsid w:val="00E70976"/>
    <w:rsid w:val="00E70982"/>
    <w:rsid w:val="00E70E87"/>
    <w:rsid w:val="00E7126D"/>
    <w:rsid w:val="00E7206C"/>
    <w:rsid w:val="00E72170"/>
    <w:rsid w:val="00E7242A"/>
    <w:rsid w:val="00E72D31"/>
    <w:rsid w:val="00E7312D"/>
    <w:rsid w:val="00E7362A"/>
    <w:rsid w:val="00E745B0"/>
    <w:rsid w:val="00E74B10"/>
    <w:rsid w:val="00E750CB"/>
    <w:rsid w:val="00E7517E"/>
    <w:rsid w:val="00E757EB"/>
    <w:rsid w:val="00E75916"/>
    <w:rsid w:val="00E76553"/>
    <w:rsid w:val="00E76674"/>
    <w:rsid w:val="00E767AB"/>
    <w:rsid w:val="00E76C27"/>
    <w:rsid w:val="00E77452"/>
    <w:rsid w:val="00E77695"/>
    <w:rsid w:val="00E779B2"/>
    <w:rsid w:val="00E8035C"/>
    <w:rsid w:val="00E80E71"/>
    <w:rsid w:val="00E80EB1"/>
    <w:rsid w:val="00E8194C"/>
    <w:rsid w:val="00E81C9F"/>
    <w:rsid w:val="00E81D80"/>
    <w:rsid w:val="00E8204F"/>
    <w:rsid w:val="00E82444"/>
    <w:rsid w:val="00E824E4"/>
    <w:rsid w:val="00E83DE2"/>
    <w:rsid w:val="00E83EEF"/>
    <w:rsid w:val="00E84572"/>
    <w:rsid w:val="00E85406"/>
    <w:rsid w:val="00E85FB6"/>
    <w:rsid w:val="00E86287"/>
    <w:rsid w:val="00E8683F"/>
    <w:rsid w:val="00E86E17"/>
    <w:rsid w:val="00E87980"/>
    <w:rsid w:val="00E879F4"/>
    <w:rsid w:val="00E9097F"/>
    <w:rsid w:val="00E90A98"/>
    <w:rsid w:val="00E9149D"/>
    <w:rsid w:val="00E917DD"/>
    <w:rsid w:val="00E91D70"/>
    <w:rsid w:val="00E9205E"/>
    <w:rsid w:val="00E9267B"/>
    <w:rsid w:val="00E92E24"/>
    <w:rsid w:val="00E93173"/>
    <w:rsid w:val="00E93707"/>
    <w:rsid w:val="00E937F7"/>
    <w:rsid w:val="00E9453A"/>
    <w:rsid w:val="00E946C2"/>
    <w:rsid w:val="00E947FD"/>
    <w:rsid w:val="00E9484C"/>
    <w:rsid w:val="00E948B6"/>
    <w:rsid w:val="00E94AFB"/>
    <w:rsid w:val="00E94EEF"/>
    <w:rsid w:val="00E96052"/>
    <w:rsid w:val="00E9657C"/>
    <w:rsid w:val="00E96918"/>
    <w:rsid w:val="00E969B3"/>
    <w:rsid w:val="00E97872"/>
    <w:rsid w:val="00E97D7F"/>
    <w:rsid w:val="00E97E24"/>
    <w:rsid w:val="00E97F56"/>
    <w:rsid w:val="00EA0708"/>
    <w:rsid w:val="00EA09EE"/>
    <w:rsid w:val="00EA0F95"/>
    <w:rsid w:val="00EA1082"/>
    <w:rsid w:val="00EA1BF8"/>
    <w:rsid w:val="00EA2E50"/>
    <w:rsid w:val="00EA2F41"/>
    <w:rsid w:val="00EA2FF5"/>
    <w:rsid w:val="00EA357D"/>
    <w:rsid w:val="00EA37AF"/>
    <w:rsid w:val="00EA3DD3"/>
    <w:rsid w:val="00EA40C2"/>
    <w:rsid w:val="00EA436F"/>
    <w:rsid w:val="00EA43A8"/>
    <w:rsid w:val="00EA47C0"/>
    <w:rsid w:val="00EA488F"/>
    <w:rsid w:val="00EA4BED"/>
    <w:rsid w:val="00EA4E3C"/>
    <w:rsid w:val="00EA4F1F"/>
    <w:rsid w:val="00EA5185"/>
    <w:rsid w:val="00EA53A3"/>
    <w:rsid w:val="00EA595C"/>
    <w:rsid w:val="00EA6592"/>
    <w:rsid w:val="00EA6599"/>
    <w:rsid w:val="00EA6831"/>
    <w:rsid w:val="00EA6960"/>
    <w:rsid w:val="00EA6B94"/>
    <w:rsid w:val="00EA6BD2"/>
    <w:rsid w:val="00EA6F87"/>
    <w:rsid w:val="00EA6FFE"/>
    <w:rsid w:val="00EA7242"/>
    <w:rsid w:val="00EA7504"/>
    <w:rsid w:val="00EA7BE4"/>
    <w:rsid w:val="00EA7C7B"/>
    <w:rsid w:val="00EA7E25"/>
    <w:rsid w:val="00EB0484"/>
    <w:rsid w:val="00EB0CA5"/>
    <w:rsid w:val="00EB12A9"/>
    <w:rsid w:val="00EB13BE"/>
    <w:rsid w:val="00EB196C"/>
    <w:rsid w:val="00EB1B78"/>
    <w:rsid w:val="00EB1F9C"/>
    <w:rsid w:val="00EB25ED"/>
    <w:rsid w:val="00EB341F"/>
    <w:rsid w:val="00EB3DC7"/>
    <w:rsid w:val="00EB42C1"/>
    <w:rsid w:val="00EB50C5"/>
    <w:rsid w:val="00EB5416"/>
    <w:rsid w:val="00EB5497"/>
    <w:rsid w:val="00EB56C7"/>
    <w:rsid w:val="00EB5DBA"/>
    <w:rsid w:val="00EB6452"/>
    <w:rsid w:val="00EB6667"/>
    <w:rsid w:val="00EB73CE"/>
    <w:rsid w:val="00EB7563"/>
    <w:rsid w:val="00EC00A0"/>
    <w:rsid w:val="00EC047C"/>
    <w:rsid w:val="00EC0D89"/>
    <w:rsid w:val="00EC0DFB"/>
    <w:rsid w:val="00EC0EC7"/>
    <w:rsid w:val="00EC0F56"/>
    <w:rsid w:val="00EC1000"/>
    <w:rsid w:val="00EC15D6"/>
    <w:rsid w:val="00EC1609"/>
    <w:rsid w:val="00EC1688"/>
    <w:rsid w:val="00EC1C28"/>
    <w:rsid w:val="00EC2018"/>
    <w:rsid w:val="00EC29DF"/>
    <w:rsid w:val="00EC2B3D"/>
    <w:rsid w:val="00EC3101"/>
    <w:rsid w:val="00EC3A28"/>
    <w:rsid w:val="00EC3FAD"/>
    <w:rsid w:val="00EC4A69"/>
    <w:rsid w:val="00EC5426"/>
    <w:rsid w:val="00EC54C7"/>
    <w:rsid w:val="00EC553F"/>
    <w:rsid w:val="00EC5682"/>
    <w:rsid w:val="00EC6852"/>
    <w:rsid w:val="00EC733C"/>
    <w:rsid w:val="00EC7366"/>
    <w:rsid w:val="00EC7437"/>
    <w:rsid w:val="00EC7ADE"/>
    <w:rsid w:val="00ED03CB"/>
    <w:rsid w:val="00ED0AA1"/>
    <w:rsid w:val="00ED171B"/>
    <w:rsid w:val="00ED1909"/>
    <w:rsid w:val="00ED238E"/>
    <w:rsid w:val="00ED2CAF"/>
    <w:rsid w:val="00ED2DD8"/>
    <w:rsid w:val="00ED2E95"/>
    <w:rsid w:val="00ED30B0"/>
    <w:rsid w:val="00ED3A9E"/>
    <w:rsid w:val="00ED4119"/>
    <w:rsid w:val="00ED42A8"/>
    <w:rsid w:val="00ED451D"/>
    <w:rsid w:val="00ED53B5"/>
    <w:rsid w:val="00ED56DC"/>
    <w:rsid w:val="00ED5705"/>
    <w:rsid w:val="00ED5868"/>
    <w:rsid w:val="00ED5B11"/>
    <w:rsid w:val="00ED5CAC"/>
    <w:rsid w:val="00ED5E2F"/>
    <w:rsid w:val="00ED6692"/>
    <w:rsid w:val="00ED760E"/>
    <w:rsid w:val="00ED7936"/>
    <w:rsid w:val="00ED7BCA"/>
    <w:rsid w:val="00EE0A43"/>
    <w:rsid w:val="00EE0B41"/>
    <w:rsid w:val="00EE0BF8"/>
    <w:rsid w:val="00EE0EE5"/>
    <w:rsid w:val="00EE1260"/>
    <w:rsid w:val="00EE171E"/>
    <w:rsid w:val="00EE21FA"/>
    <w:rsid w:val="00EE2959"/>
    <w:rsid w:val="00EE29C3"/>
    <w:rsid w:val="00EE2CAE"/>
    <w:rsid w:val="00EE3E81"/>
    <w:rsid w:val="00EE408F"/>
    <w:rsid w:val="00EE467E"/>
    <w:rsid w:val="00EE49D9"/>
    <w:rsid w:val="00EE4E15"/>
    <w:rsid w:val="00EE4F1F"/>
    <w:rsid w:val="00EE51A4"/>
    <w:rsid w:val="00EE55CA"/>
    <w:rsid w:val="00EE5D8F"/>
    <w:rsid w:val="00EE6F88"/>
    <w:rsid w:val="00EE6F8C"/>
    <w:rsid w:val="00EE7140"/>
    <w:rsid w:val="00EE73B1"/>
    <w:rsid w:val="00EE7912"/>
    <w:rsid w:val="00EE7EE6"/>
    <w:rsid w:val="00EF0490"/>
    <w:rsid w:val="00EF0C10"/>
    <w:rsid w:val="00EF0DA5"/>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6923"/>
    <w:rsid w:val="00EF736F"/>
    <w:rsid w:val="00EF73E6"/>
    <w:rsid w:val="00EF78ED"/>
    <w:rsid w:val="00EF7E5A"/>
    <w:rsid w:val="00EF7FF3"/>
    <w:rsid w:val="00F00E36"/>
    <w:rsid w:val="00F01037"/>
    <w:rsid w:val="00F01124"/>
    <w:rsid w:val="00F014FA"/>
    <w:rsid w:val="00F015DF"/>
    <w:rsid w:val="00F016FA"/>
    <w:rsid w:val="00F0229A"/>
    <w:rsid w:val="00F02666"/>
    <w:rsid w:val="00F02C8B"/>
    <w:rsid w:val="00F03005"/>
    <w:rsid w:val="00F033A2"/>
    <w:rsid w:val="00F03F21"/>
    <w:rsid w:val="00F03FEA"/>
    <w:rsid w:val="00F04032"/>
    <w:rsid w:val="00F044DC"/>
    <w:rsid w:val="00F04707"/>
    <w:rsid w:val="00F047D1"/>
    <w:rsid w:val="00F04D12"/>
    <w:rsid w:val="00F04F13"/>
    <w:rsid w:val="00F050C5"/>
    <w:rsid w:val="00F0669F"/>
    <w:rsid w:val="00F06740"/>
    <w:rsid w:val="00F06853"/>
    <w:rsid w:val="00F07C0A"/>
    <w:rsid w:val="00F07C9C"/>
    <w:rsid w:val="00F07DA7"/>
    <w:rsid w:val="00F10363"/>
    <w:rsid w:val="00F10A18"/>
    <w:rsid w:val="00F11645"/>
    <w:rsid w:val="00F11674"/>
    <w:rsid w:val="00F11905"/>
    <w:rsid w:val="00F11B14"/>
    <w:rsid w:val="00F11D94"/>
    <w:rsid w:val="00F11E79"/>
    <w:rsid w:val="00F122DB"/>
    <w:rsid w:val="00F12594"/>
    <w:rsid w:val="00F12AE8"/>
    <w:rsid w:val="00F12FC4"/>
    <w:rsid w:val="00F13A5D"/>
    <w:rsid w:val="00F147EE"/>
    <w:rsid w:val="00F14CD0"/>
    <w:rsid w:val="00F14DA5"/>
    <w:rsid w:val="00F15B1A"/>
    <w:rsid w:val="00F16BB6"/>
    <w:rsid w:val="00F16DD9"/>
    <w:rsid w:val="00F16FA0"/>
    <w:rsid w:val="00F16FEC"/>
    <w:rsid w:val="00F17115"/>
    <w:rsid w:val="00F17B91"/>
    <w:rsid w:val="00F203D8"/>
    <w:rsid w:val="00F206D5"/>
    <w:rsid w:val="00F20938"/>
    <w:rsid w:val="00F20CA5"/>
    <w:rsid w:val="00F215F5"/>
    <w:rsid w:val="00F228C1"/>
    <w:rsid w:val="00F22C4F"/>
    <w:rsid w:val="00F2380B"/>
    <w:rsid w:val="00F238C1"/>
    <w:rsid w:val="00F239D6"/>
    <w:rsid w:val="00F23E93"/>
    <w:rsid w:val="00F240CC"/>
    <w:rsid w:val="00F24402"/>
    <w:rsid w:val="00F24C9B"/>
    <w:rsid w:val="00F24D32"/>
    <w:rsid w:val="00F250DE"/>
    <w:rsid w:val="00F2521F"/>
    <w:rsid w:val="00F25E5C"/>
    <w:rsid w:val="00F25FC4"/>
    <w:rsid w:val="00F26869"/>
    <w:rsid w:val="00F269CB"/>
    <w:rsid w:val="00F26B50"/>
    <w:rsid w:val="00F27179"/>
    <w:rsid w:val="00F27209"/>
    <w:rsid w:val="00F274A9"/>
    <w:rsid w:val="00F274DE"/>
    <w:rsid w:val="00F2767C"/>
    <w:rsid w:val="00F2791A"/>
    <w:rsid w:val="00F30EB1"/>
    <w:rsid w:val="00F314B6"/>
    <w:rsid w:val="00F314BD"/>
    <w:rsid w:val="00F3175F"/>
    <w:rsid w:val="00F31CE5"/>
    <w:rsid w:val="00F3206C"/>
    <w:rsid w:val="00F32327"/>
    <w:rsid w:val="00F325D5"/>
    <w:rsid w:val="00F325E3"/>
    <w:rsid w:val="00F328CB"/>
    <w:rsid w:val="00F32A63"/>
    <w:rsid w:val="00F32B58"/>
    <w:rsid w:val="00F32C8D"/>
    <w:rsid w:val="00F3352A"/>
    <w:rsid w:val="00F33807"/>
    <w:rsid w:val="00F33925"/>
    <w:rsid w:val="00F33ADE"/>
    <w:rsid w:val="00F33E5B"/>
    <w:rsid w:val="00F345C9"/>
    <w:rsid w:val="00F349A0"/>
    <w:rsid w:val="00F34C54"/>
    <w:rsid w:val="00F34E23"/>
    <w:rsid w:val="00F35C61"/>
    <w:rsid w:val="00F35DBE"/>
    <w:rsid w:val="00F361F1"/>
    <w:rsid w:val="00F3646E"/>
    <w:rsid w:val="00F40304"/>
    <w:rsid w:val="00F40473"/>
    <w:rsid w:val="00F40B50"/>
    <w:rsid w:val="00F40C36"/>
    <w:rsid w:val="00F40E83"/>
    <w:rsid w:val="00F41450"/>
    <w:rsid w:val="00F414A8"/>
    <w:rsid w:val="00F415DE"/>
    <w:rsid w:val="00F42013"/>
    <w:rsid w:val="00F42102"/>
    <w:rsid w:val="00F428AC"/>
    <w:rsid w:val="00F42973"/>
    <w:rsid w:val="00F42B01"/>
    <w:rsid w:val="00F4328B"/>
    <w:rsid w:val="00F436FD"/>
    <w:rsid w:val="00F43C08"/>
    <w:rsid w:val="00F4407B"/>
    <w:rsid w:val="00F44E9D"/>
    <w:rsid w:val="00F44EC8"/>
    <w:rsid w:val="00F4635F"/>
    <w:rsid w:val="00F4653E"/>
    <w:rsid w:val="00F46A19"/>
    <w:rsid w:val="00F4763B"/>
    <w:rsid w:val="00F47713"/>
    <w:rsid w:val="00F47924"/>
    <w:rsid w:val="00F47AFE"/>
    <w:rsid w:val="00F47F9D"/>
    <w:rsid w:val="00F5057F"/>
    <w:rsid w:val="00F50D8D"/>
    <w:rsid w:val="00F50F1B"/>
    <w:rsid w:val="00F52FCE"/>
    <w:rsid w:val="00F53523"/>
    <w:rsid w:val="00F53650"/>
    <w:rsid w:val="00F537A0"/>
    <w:rsid w:val="00F537E4"/>
    <w:rsid w:val="00F5389F"/>
    <w:rsid w:val="00F538EB"/>
    <w:rsid w:val="00F53B11"/>
    <w:rsid w:val="00F54822"/>
    <w:rsid w:val="00F54956"/>
    <w:rsid w:val="00F54C47"/>
    <w:rsid w:val="00F54DF8"/>
    <w:rsid w:val="00F54FA5"/>
    <w:rsid w:val="00F55797"/>
    <w:rsid w:val="00F557A2"/>
    <w:rsid w:val="00F563B7"/>
    <w:rsid w:val="00F5640E"/>
    <w:rsid w:val="00F56487"/>
    <w:rsid w:val="00F5685A"/>
    <w:rsid w:val="00F606F6"/>
    <w:rsid w:val="00F606FF"/>
    <w:rsid w:val="00F608BB"/>
    <w:rsid w:val="00F60F68"/>
    <w:rsid w:val="00F61117"/>
    <w:rsid w:val="00F614F6"/>
    <w:rsid w:val="00F6192F"/>
    <w:rsid w:val="00F61C29"/>
    <w:rsid w:val="00F62703"/>
    <w:rsid w:val="00F627E1"/>
    <w:rsid w:val="00F63272"/>
    <w:rsid w:val="00F6357F"/>
    <w:rsid w:val="00F63658"/>
    <w:rsid w:val="00F638A2"/>
    <w:rsid w:val="00F63C70"/>
    <w:rsid w:val="00F63D7D"/>
    <w:rsid w:val="00F646D6"/>
    <w:rsid w:val="00F64771"/>
    <w:rsid w:val="00F65156"/>
    <w:rsid w:val="00F652EA"/>
    <w:rsid w:val="00F65A9D"/>
    <w:rsid w:val="00F65AB0"/>
    <w:rsid w:val="00F65C0B"/>
    <w:rsid w:val="00F67065"/>
    <w:rsid w:val="00F67323"/>
    <w:rsid w:val="00F677FF"/>
    <w:rsid w:val="00F701DD"/>
    <w:rsid w:val="00F70762"/>
    <w:rsid w:val="00F707D1"/>
    <w:rsid w:val="00F7114B"/>
    <w:rsid w:val="00F714E2"/>
    <w:rsid w:val="00F7184A"/>
    <w:rsid w:val="00F71924"/>
    <w:rsid w:val="00F71F3B"/>
    <w:rsid w:val="00F72106"/>
    <w:rsid w:val="00F72156"/>
    <w:rsid w:val="00F7279B"/>
    <w:rsid w:val="00F732E0"/>
    <w:rsid w:val="00F7338B"/>
    <w:rsid w:val="00F7374F"/>
    <w:rsid w:val="00F73EA6"/>
    <w:rsid w:val="00F741A0"/>
    <w:rsid w:val="00F741AC"/>
    <w:rsid w:val="00F744C6"/>
    <w:rsid w:val="00F745D9"/>
    <w:rsid w:val="00F74BFB"/>
    <w:rsid w:val="00F74DC3"/>
    <w:rsid w:val="00F7576A"/>
    <w:rsid w:val="00F75DD2"/>
    <w:rsid w:val="00F75E71"/>
    <w:rsid w:val="00F761B2"/>
    <w:rsid w:val="00F76567"/>
    <w:rsid w:val="00F76595"/>
    <w:rsid w:val="00F769D4"/>
    <w:rsid w:val="00F76FFB"/>
    <w:rsid w:val="00F778E7"/>
    <w:rsid w:val="00F77C5E"/>
    <w:rsid w:val="00F800A6"/>
    <w:rsid w:val="00F8010B"/>
    <w:rsid w:val="00F803B0"/>
    <w:rsid w:val="00F806C7"/>
    <w:rsid w:val="00F80B02"/>
    <w:rsid w:val="00F80F89"/>
    <w:rsid w:val="00F81C37"/>
    <w:rsid w:val="00F81D4C"/>
    <w:rsid w:val="00F81E82"/>
    <w:rsid w:val="00F823E1"/>
    <w:rsid w:val="00F82992"/>
    <w:rsid w:val="00F83331"/>
    <w:rsid w:val="00F83B87"/>
    <w:rsid w:val="00F83F20"/>
    <w:rsid w:val="00F8495B"/>
    <w:rsid w:val="00F84B49"/>
    <w:rsid w:val="00F8509A"/>
    <w:rsid w:val="00F856F7"/>
    <w:rsid w:val="00F85A19"/>
    <w:rsid w:val="00F85ADD"/>
    <w:rsid w:val="00F85D51"/>
    <w:rsid w:val="00F86716"/>
    <w:rsid w:val="00F868D1"/>
    <w:rsid w:val="00F872B0"/>
    <w:rsid w:val="00F87750"/>
    <w:rsid w:val="00F87A68"/>
    <w:rsid w:val="00F87BD3"/>
    <w:rsid w:val="00F9041C"/>
    <w:rsid w:val="00F91009"/>
    <w:rsid w:val="00F91C5E"/>
    <w:rsid w:val="00F922B5"/>
    <w:rsid w:val="00F924D9"/>
    <w:rsid w:val="00F935D0"/>
    <w:rsid w:val="00F93A14"/>
    <w:rsid w:val="00F93CB0"/>
    <w:rsid w:val="00F94409"/>
    <w:rsid w:val="00F94F9B"/>
    <w:rsid w:val="00F950BD"/>
    <w:rsid w:val="00F961F3"/>
    <w:rsid w:val="00F967F8"/>
    <w:rsid w:val="00F9707E"/>
    <w:rsid w:val="00F97813"/>
    <w:rsid w:val="00F97DA3"/>
    <w:rsid w:val="00FA04A2"/>
    <w:rsid w:val="00FA15E7"/>
    <w:rsid w:val="00FA193E"/>
    <w:rsid w:val="00FA1A45"/>
    <w:rsid w:val="00FA1FE5"/>
    <w:rsid w:val="00FA223B"/>
    <w:rsid w:val="00FA243C"/>
    <w:rsid w:val="00FA31C4"/>
    <w:rsid w:val="00FA34C4"/>
    <w:rsid w:val="00FA399D"/>
    <w:rsid w:val="00FA3A2E"/>
    <w:rsid w:val="00FA4134"/>
    <w:rsid w:val="00FA44CB"/>
    <w:rsid w:val="00FA46B4"/>
    <w:rsid w:val="00FA4B53"/>
    <w:rsid w:val="00FA59AB"/>
    <w:rsid w:val="00FA5D20"/>
    <w:rsid w:val="00FA5D44"/>
    <w:rsid w:val="00FA601B"/>
    <w:rsid w:val="00FA63E5"/>
    <w:rsid w:val="00FA68C8"/>
    <w:rsid w:val="00FA6C09"/>
    <w:rsid w:val="00FA6C4B"/>
    <w:rsid w:val="00FA6C77"/>
    <w:rsid w:val="00FA756A"/>
    <w:rsid w:val="00FA7740"/>
    <w:rsid w:val="00FA78F7"/>
    <w:rsid w:val="00FA7C63"/>
    <w:rsid w:val="00FB02B1"/>
    <w:rsid w:val="00FB0C5F"/>
    <w:rsid w:val="00FB0D28"/>
    <w:rsid w:val="00FB1D7C"/>
    <w:rsid w:val="00FB2370"/>
    <w:rsid w:val="00FB24DC"/>
    <w:rsid w:val="00FB2738"/>
    <w:rsid w:val="00FB31FE"/>
    <w:rsid w:val="00FB3207"/>
    <w:rsid w:val="00FB367D"/>
    <w:rsid w:val="00FB37A8"/>
    <w:rsid w:val="00FB3872"/>
    <w:rsid w:val="00FB4362"/>
    <w:rsid w:val="00FB43E4"/>
    <w:rsid w:val="00FB472C"/>
    <w:rsid w:val="00FB4730"/>
    <w:rsid w:val="00FB5362"/>
    <w:rsid w:val="00FB5BE8"/>
    <w:rsid w:val="00FB69EE"/>
    <w:rsid w:val="00FB6A6D"/>
    <w:rsid w:val="00FB6FF6"/>
    <w:rsid w:val="00FB73B9"/>
    <w:rsid w:val="00FB75CE"/>
    <w:rsid w:val="00FB7BA3"/>
    <w:rsid w:val="00FC0907"/>
    <w:rsid w:val="00FC0C79"/>
    <w:rsid w:val="00FC0C81"/>
    <w:rsid w:val="00FC0E54"/>
    <w:rsid w:val="00FC3997"/>
    <w:rsid w:val="00FC4452"/>
    <w:rsid w:val="00FC4478"/>
    <w:rsid w:val="00FC4CBA"/>
    <w:rsid w:val="00FC4D71"/>
    <w:rsid w:val="00FC51DE"/>
    <w:rsid w:val="00FC56B7"/>
    <w:rsid w:val="00FC640E"/>
    <w:rsid w:val="00FC6696"/>
    <w:rsid w:val="00FC6A8C"/>
    <w:rsid w:val="00FC6DE4"/>
    <w:rsid w:val="00FC713E"/>
    <w:rsid w:val="00FC7827"/>
    <w:rsid w:val="00FC7F33"/>
    <w:rsid w:val="00FD0380"/>
    <w:rsid w:val="00FD11D4"/>
    <w:rsid w:val="00FD17DC"/>
    <w:rsid w:val="00FD1CE3"/>
    <w:rsid w:val="00FD1D59"/>
    <w:rsid w:val="00FD218D"/>
    <w:rsid w:val="00FD240E"/>
    <w:rsid w:val="00FD274E"/>
    <w:rsid w:val="00FD2781"/>
    <w:rsid w:val="00FD2843"/>
    <w:rsid w:val="00FD2E0D"/>
    <w:rsid w:val="00FD31AB"/>
    <w:rsid w:val="00FD411E"/>
    <w:rsid w:val="00FD45DF"/>
    <w:rsid w:val="00FD4619"/>
    <w:rsid w:val="00FD4CC0"/>
    <w:rsid w:val="00FD5337"/>
    <w:rsid w:val="00FD57AB"/>
    <w:rsid w:val="00FD596D"/>
    <w:rsid w:val="00FD5C70"/>
    <w:rsid w:val="00FD5DCD"/>
    <w:rsid w:val="00FD5F62"/>
    <w:rsid w:val="00FD6EE4"/>
    <w:rsid w:val="00FD7026"/>
    <w:rsid w:val="00FD75DE"/>
    <w:rsid w:val="00FD7B58"/>
    <w:rsid w:val="00FD7E5B"/>
    <w:rsid w:val="00FE0203"/>
    <w:rsid w:val="00FE0319"/>
    <w:rsid w:val="00FE06FC"/>
    <w:rsid w:val="00FE0973"/>
    <w:rsid w:val="00FE0F52"/>
    <w:rsid w:val="00FE12BE"/>
    <w:rsid w:val="00FE13A9"/>
    <w:rsid w:val="00FE1584"/>
    <w:rsid w:val="00FE1734"/>
    <w:rsid w:val="00FE1B47"/>
    <w:rsid w:val="00FE2179"/>
    <w:rsid w:val="00FE2323"/>
    <w:rsid w:val="00FE23DF"/>
    <w:rsid w:val="00FE24A4"/>
    <w:rsid w:val="00FE2638"/>
    <w:rsid w:val="00FE2653"/>
    <w:rsid w:val="00FE26AE"/>
    <w:rsid w:val="00FE2D7C"/>
    <w:rsid w:val="00FE2F26"/>
    <w:rsid w:val="00FE3127"/>
    <w:rsid w:val="00FE340E"/>
    <w:rsid w:val="00FE341D"/>
    <w:rsid w:val="00FE3AB8"/>
    <w:rsid w:val="00FE3E9E"/>
    <w:rsid w:val="00FE404B"/>
    <w:rsid w:val="00FE404D"/>
    <w:rsid w:val="00FE42E7"/>
    <w:rsid w:val="00FE4531"/>
    <w:rsid w:val="00FE4EFE"/>
    <w:rsid w:val="00FE5DC9"/>
    <w:rsid w:val="00FE5EE1"/>
    <w:rsid w:val="00FE6A51"/>
    <w:rsid w:val="00FE6DB0"/>
    <w:rsid w:val="00FE73C7"/>
    <w:rsid w:val="00FE74C3"/>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C5F"/>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1655D2E"/>
  <w15:docId w15:val="{21E478F8-531E-4F4A-8621-E22D10185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18"/>
      </w:numPr>
      <w:spacing w:before="240" w:after="240" w:line="240" w:lineRule="auto"/>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18"/>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rsid w:val="00BF72F2"/>
    <w:rPr>
      <w:vertAlign w:val="superscript"/>
    </w:rPr>
  </w:style>
  <w:style w:type="paragraph" w:styleId="Tekstdymka">
    <w:name w:val="Balloon Text"/>
    <w:basedOn w:val="Normalny"/>
    <w:link w:val="TekstdymkaZnak"/>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18"/>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3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0"/>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1"/>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3"/>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4"/>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1"/>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1"/>
      </w:numPr>
    </w:pPr>
  </w:style>
  <w:style w:type="numbering" w:customStyle="1" w:styleId="Zaimportowanystyl5">
    <w:name w:val="Zaimportowany styl 5"/>
    <w:rsid w:val="00B57A40"/>
    <w:pPr>
      <w:numPr>
        <w:numId w:val="42"/>
      </w:numPr>
    </w:pPr>
  </w:style>
  <w:style w:type="numbering" w:customStyle="1" w:styleId="Zaimportowanystyl6">
    <w:name w:val="Zaimportowany styl 6"/>
    <w:rsid w:val="00B57A40"/>
    <w:pPr>
      <w:numPr>
        <w:numId w:val="43"/>
      </w:numPr>
    </w:pPr>
  </w:style>
  <w:style w:type="numbering" w:customStyle="1" w:styleId="Zaimportowanystyl1">
    <w:name w:val="Zaimportowany styl 1"/>
    <w:rsid w:val="00B57A40"/>
    <w:pPr>
      <w:numPr>
        <w:numId w:val="44"/>
      </w:numPr>
    </w:pPr>
  </w:style>
  <w:style w:type="numbering" w:customStyle="1" w:styleId="Zaimportowanystyl4">
    <w:name w:val="Zaimportowany styl 4"/>
    <w:rsid w:val="00B57A40"/>
    <w:pPr>
      <w:numPr>
        <w:numId w:val="45"/>
      </w:numPr>
    </w:pPr>
  </w:style>
  <w:style w:type="numbering" w:customStyle="1" w:styleId="Zaimportowanystyl2">
    <w:name w:val="Zaimportowany styl 2"/>
    <w:rsid w:val="00B57A40"/>
    <w:pPr>
      <w:numPr>
        <w:numId w:val="46"/>
      </w:numPr>
    </w:pPr>
  </w:style>
  <w:style w:type="numbering" w:customStyle="1" w:styleId="Zaimportowanystyl7">
    <w:name w:val="Zaimportowany styl 7"/>
    <w:rsid w:val="00B57A40"/>
    <w:pPr>
      <w:numPr>
        <w:numId w:val="47"/>
      </w:numPr>
    </w:pPr>
  </w:style>
  <w:style w:type="character" w:customStyle="1" w:styleId="hgkelc">
    <w:name w:val="hgkelc"/>
    <w:basedOn w:val="Domylnaczcionkaakapitu"/>
    <w:rsid w:val="0033792A"/>
  </w:style>
  <w:style w:type="paragraph" w:customStyle="1" w:styleId="Normalny1">
    <w:name w:val="Normalny1"/>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Nierozpoznanawzmianka1">
    <w:name w:val="Nierozpoznana wzmianka1"/>
    <w:basedOn w:val="Domylnaczcionkaakapitu"/>
    <w:uiPriority w:val="99"/>
    <w:semiHidden/>
    <w:unhideWhenUsed/>
    <w:rsid w:val="000F3731"/>
    <w:rPr>
      <w:color w:val="605E5C"/>
      <w:shd w:val="clear" w:color="auto" w:fill="E1DFDD"/>
    </w:rPr>
  </w:style>
  <w:style w:type="numbering" w:customStyle="1" w:styleId="Zaimportowanystyl18">
    <w:name w:val="Zaimportowany styl 18"/>
    <w:rsid w:val="007D328D"/>
    <w:pPr>
      <w:numPr>
        <w:numId w:val="49"/>
      </w:numPr>
    </w:pPr>
  </w:style>
  <w:style w:type="character" w:customStyle="1" w:styleId="ng-binding">
    <w:name w:val="ng-binding"/>
    <w:basedOn w:val="Domylnaczcionkaakapitu"/>
    <w:rsid w:val="00AD05A0"/>
  </w:style>
  <w:style w:type="table" w:customStyle="1" w:styleId="Tabela-Siatka1">
    <w:name w:val="Tabela - Siatka1"/>
    <w:basedOn w:val="Standardowy"/>
    <w:next w:val="Tabela-Siatka"/>
    <w:uiPriority w:val="59"/>
    <w:rsid w:val="00254669"/>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erstrony1">
    <w:name w:val="Numer strony1"/>
    <w:rsid w:val="00F15B1A"/>
  </w:style>
  <w:style w:type="paragraph" w:customStyle="1" w:styleId="Tekstdokumentu">
    <w:name w:val="Tekst dokumentu"/>
    <w:basedOn w:val="Normalny"/>
    <w:rsid w:val="00B50CDF"/>
    <w:pPr>
      <w:autoSpaceDE/>
      <w:autoSpaceDN/>
      <w:spacing w:before="60" w:line="240" w:lineRule="auto"/>
      <w:ind w:left="425"/>
    </w:pPr>
    <w:rPr>
      <w:w w:val="100"/>
      <w:sz w:val="24"/>
      <w:szCs w:val="24"/>
      <w:u w:color="000000"/>
    </w:rPr>
  </w:style>
  <w:style w:type="numbering" w:customStyle="1" w:styleId="Zaimportowanystyl21">
    <w:name w:val="Zaimportowany styl 21"/>
    <w:rsid w:val="00314640"/>
    <w:pPr>
      <w:numPr>
        <w:numId w:val="53"/>
      </w:numPr>
    </w:pPr>
  </w:style>
  <w:style w:type="numbering" w:customStyle="1" w:styleId="Zaimportowanystyl31">
    <w:name w:val="Zaimportowany styl 31"/>
    <w:rsid w:val="00314640"/>
    <w:pPr>
      <w:numPr>
        <w:numId w:val="54"/>
      </w:numPr>
    </w:pPr>
  </w:style>
  <w:style w:type="numbering" w:customStyle="1" w:styleId="Zaimportowanystyl41">
    <w:name w:val="Zaimportowany styl 41"/>
    <w:rsid w:val="00314640"/>
    <w:pPr>
      <w:numPr>
        <w:numId w:val="55"/>
      </w:numPr>
    </w:pPr>
  </w:style>
  <w:style w:type="numbering" w:customStyle="1" w:styleId="Zaimportowanystyl51">
    <w:name w:val="Zaimportowany styl 51"/>
    <w:rsid w:val="00314640"/>
    <w:pPr>
      <w:numPr>
        <w:numId w:val="56"/>
      </w:numPr>
    </w:pPr>
  </w:style>
  <w:style w:type="numbering" w:customStyle="1" w:styleId="Zaimportowanystyl61">
    <w:name w:val="Zaimportowany styl 61"/>
    <w:rsid w:val="00314640"/>
    <w:pPr>
      <w:numPr>
        <w:numId w:val="57"/>
      </w:numPr>
    </w:pPr>
  </w:style>
  <w:style w:type="numbering" w:customStyle="1" w:styleId="Zaimportowanystyl9">
    <w:name w:val="Zaimportowany styl 9"/>
    <w:rsid w:val="00314640"/>
    <w:pPr>
      <w:numPr>
        <w:numId w:val="58"/>
      </w:numPr>
    </w:pPr>
  </w:style>
  <w:style w:type="numbering" w:customStyle="1" w:styleId="Zaimportowanystyl10">
    <w:name w:val="Zaimportowany styl 10"/>
    <w:rsid w:val="00314640"/>
    <w:pPr>
      <w:numPr>
        <w:numId w:val="59"/>
      </w:numPr>
    </w:pPr>
  </w:style>
  <w:style w:type="numbering" w:customStyle="1" w:styleId="Zaimportowanystyl12">
    <w:name w:val="Zaimportowany styl 12"/>
    <w:rsid w:val="00314640"/>
    <w:pPr>
      <w:numPr>
        <w:numId w:val="60"/>
      </w:numPr>
    </w:pPr>
  </w:style>
  <w:style w:type="numbering" w:customStyle="1" w:styleId="Zaimportowanystyl13">
    <w:name w:val="Zaimportowany styl 13"/>
    <w:rsid w:val="00314640"/>
    <w:pPr>
      <w:numPr>
        <w:numId w:val="61"/>
      </w:numPr>
    </w:pPr>
  </w:style>
  <w:style w:type="numbering" w:customStyle="1" w:styleId="Zaimportowanystyl14">
    <w:name w:val="Zaimportowany styl 14"/>
    <w:rsid w:val="00314640"/>
    <w:pPr>
      <w:numPr>
        <w:numId w:val="62"/>
      </w:numPr>
    </w:pPr>
  </w:style>
  <w:style w:type="numbering" w:customStyle="1" w:styleId="Zaimportowanystyl15">
    <w:name w:val="Zaimportowany styl 15"/>
    <w:rsid w:val="00314640"/>
    <w:pPr>
      <w:numPr>
        <w:numId w:val="63"/>
      </w:numPr>
    </w:pPr>
  </w:style>
  <w:style w:type="numbering" w:customStyle="1" w:styleId="Zaimportowanystyl16">
    <w:name w:val="Zaimportowany styl 16"/>
    <w:rsid w:val="00314640"/>
    <w:pPr>
      <w:numPr>
        <w:numId w:val="64"/>
      </w:numPr>
    </w:pPr>
  </w:style>
  <w:style w:type="numbering" w:customStyle="1" w:styleId="Zaimportowanystyl181">
    <w:name w:val="Zaimportowany styl 181"/>
    <w:rsid w:val="00314640"/>
    <w:pPr>
      <w:numPr>
        <w:numId w:val="65"/>
      </w:numPr>
    </w:pPr>
  </w:style>
  <w:style w:type="numbering" w:customStyle="1" w:styleId="Zaimportowanystyl211">
    <w:name w:val="Zaimportowany styl 211"/>
    <w:rsid w:val="00314640"/>
    <w:pPr>
      <w:numPr>
        <w:numId w:val="66"/>
      </w:numPr>
    </w:pPr>
  </w:style>
  <w:style w:type="numbering" w:customStyle="1" w:styleId="Zaimportowanystyl20">
    <w:name w:val="Zaimportowany styl 20"/>
    <w:rsid w:val="00314640"/>
    <w:pPr>
      <w:numPr>
        <w:numId w:val="67"/>
      </w:numPr>
    </w:pPr>
  </w:style>
  <w:style w:type="paragraph" w:customStyle="1" w:styleId="formularzpunkt--">
    <w:name w:val="formularzpunkt--"/>
    <w:basedOn w:val="Normalny"/>
    <w:qFormat/>
    <w:rsid w:val="001D1E93"/>
    <w:pPr>
      <w:autoSpaceDE/>
      <w:autoSpaceDN/>
      <w:spacing w:before="60" w:line="240" w:lineRule="auto"/>
      <w:ind w:left="1985" w:right="284" w:hanging="567"/>
      <w:jc w:val="left"/>
    </w:pPr>
    <w:rPr>
      <w:rFonts w:eastAsiaTheme="minorHAnsi" w:cstheme="minorBidi"/>
      <w:color w:val="943634" w:themeColor="accent2" w:themeShade="BF"/>
      <w:w w:val="100"/>
      <w:sz w:val="22"/>
      <w:szCs w:val="22"/>
      <w:lang w:eastAsia="en-US"/>
    </w:rPr>
  </w:style>
  <w:style w:type="numbering" w:customStyle="1" w:styleId="Bezlisty1">
    <w:name w:val="Bez listy1"/>
    <w:next w:val="Bezlisty"/>
    <w:uiPriority w:val="99"/>
    <w:semiHidden/>
    <w:unhideWhenUsed/>
    <w:rsid w:val="005235F5"/>
  </w:style>
  <w:style w:type="paragraph" w:customStyle="1" w:styleId="StylFuturaBk10ptPogrubieniePodkrelenieWyjustowany">
    <w:name w:val="Styl Futura Bk 10 pt Pogrubienie Podkreślenie Wyjustowany"/>
    <w:basedOn w:val="Normalny"/>
    <w:rsid w:val="005235F5"/>
    <w:pPr>
      <w:numPr>
        <w:numId w:val="82"/>
      </w:numPr>
      <w:autoSpaceDE/>
      <w:autoSpaceDN/>
      <w:spacing w:before="0" w:line="240" w:lineRule="auto"/>
      <w:jc w:val="left"/>
    </w:pPr>
    <w:rPr>
      <w:rFonts w:eastAsia="Calibri"/>
      <w:w w:val="100"/>
      <w:sz w:val="24"/>
      <w:szCs w:val="24"/>
    </w:rPr>
  </w:style>
  <w:style w:type="character" w:customStyle="1" w:styleId="dane1">
    <w:name w:val="dane1"/>
    <w:basedOn w:val="Domylnaczcionkaakapitu"/>
    <w:rsid w:val="005235F5"/>
    <w:rPr>
      <w:color w:val="auto"/>
    </w:rPr>
  </w:style>
  <w:style w:type="numbering" w:customStyle="1" w:styleId="Bezlisty2">
    <w:name w:val="Bez listy2"/>
    <w:next w:val="Bezlisty"/>
    <w:uiPriority w:val="99"/>
    <w:semiHidden/>
    <w:unhideWhenUsed/>
    <w:rsid w:val="00D4665C"/>
  </w:style>
  <w:style w:type="numbering" w:customStyle="1" w:styleId="Bezlisty3">
    <w:name w:val="Bez listy3"/>
    <w:next w:val="Bezlisty"/>
    <w:uiPriority w:val="99"/>
    <w:semiHidden/>
    <w:unhideWhenUsed/>
    <w:rsid w:val="006070D5"/>
  </w:style>
  <w:style w:type="numbering" w:customStyle="1" w:styleId="umowa1">
    <w:name w:val="umowa1"/>
    <w:uiPriority w:val="99"/>
    <w:rsid w:val="006070D5"/>
  </w:style>
  <w:style w:type="table" w:customStyle="1" w:styleId="Tabela-Siatka2">
    <w:name w:val="Tabela - Siatka2"/>
    <w:basedOn w:val="Standardowy"/>
    <w:next w:val="Tabela-Siatka"/>
    <w:uiPriority w:val="39"/>
    <w:rsid w:val="00607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6070D5"/>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1">
    <w:name w:val="Bez listy11"/>
    <w:next w:val="Bezlisty"/>
    <w:uiPriority w:val="99"/>
    <w:semiHidden/>
    <w:unhideWhenUsed/>
    <w:rsid w:val="006070D5"/>
  </w:style>
  <w:style w:type="numbering" w:customStyle="1" w:styleId="Bezlisty21">
    <w:name w:val="Bez listy21"/>
    <w:next w:val="Bezlisty"/>
    <w:uiPriority w:val="99"/>
    <w:semiHidden/>
    <w:unhideWhenUsed/>
    <w:rsid w:val="006070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2115439">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03252678">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268396835">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29331589">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2279199">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7645194">
      <w:bodyDiv w:val="1"/>
      <w:marLeft w:val="0"/>
      <w:marRight w:val="0"/>
      <w:marTop w:val="0"/>
      <w:marBottom w:val="0"/>
      <w:divBdr>
        <w:top w:val="none" w:sz="0" w:space="0" w:color="auto"/>
        <w:left w:val="none" w:sz="0" w:space="0" w:color="auto"/>
        <w:bottom w:val="none" w:sz="0" w:space="0" w:color="auto"/>
        <w:right w:val="none" w:sz="0" w:space="0" w:color="auto"/>
      </w:divBdr>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56343119">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85004023">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70675594">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12554578">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62032431">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63752035">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265216">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04709328">
      <w:bodyDiv w:val="1"/>
      <w:marLeft w:val="0"/>
      <w:marRight w:val="0"/>
      <w:marTop w:val="0"/>
      <w:marBottom w:val="0"/>
      <w:divBdr>
        <w:top w:val="none" w:sz="0" w:space="0" w:color="auto"/>
        <w:left w:val="none" w:sz="0" w:space="0" w:color="auto"/>
        <w:bottom w:val="none" w:sz="0" w:space="0" w:color="auto"/>
        <w:right w:val="none" w:sz="0" w:space="0" w:color="auto"/>
      </w:divBdr>
    </w:div>
    <w:div w:id="1510829353">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84299762">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21539055">
      <w:bodyDiv w:val="1"/>
      <w:marLeft w:val="0"/>
      <w:marRight w:val="0"/>
      <w:marTop w:val="0"/>
      <w:marBottom w:val="0"/>
      <w:divBdr>
        <w:top w:val="none" w:sz="0" w:space="0" w:color="auto"/>
        <w:left w:val="none" w:sz="0" w:space="0" w:color="auto"/>
        <w:bottom w:val="none" w:sz="0" w:space="0" w:color="auto"/>
        <w:right w:val="none" w:sz="0" w:space="0" w:color="auto"/>
      </w:divBdr>
    </w:div>
    <w:div w:id="1835487869">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2447349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od@cos.pl" TargetMode="External"/><Relationship Id="rId18" Type="http://schemas.openxmlformats.org/officeDocument/2006/relationships/hyperlink" Target="https://sip.legalis.pl/document-view.seam?documentId=mfrxilrtg4ytimjzhe4tiltqmfyc4njrga4danrqga&amp;refSource=hyplink"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ec.europa.eu/tools/espd" TargetMode="Externa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sip.legalis.pl/document-view.seam?documentId=mfrxilrtg4ytimjzhe4tiltqmfyc4njrga4danjzga&amp;refSource=hyplin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zamowienia.gov.pl" TargetMode="External"/><Relationship Id="rId20" Type="http://schemas.openxmlformats.org/officeDocument/2006/relationships/hyperlink" Target="https://ezamowienia.gov.pl/pl/"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ezamowienia.gov.pl" TargetMode="External"/><Relationship Id="rId5" Type="http://schemas.openxmlformats.org/officeDocument/2006/relationships/numbering" Target="numbering.xml"/><Relationship Id="rId15" Type="http://schemas.openxmlformats.org/officeDocument/2006/relationships/hyperlink" Target="https://ezamowienia.gov.pl" TargetMode="External"/><Relationship Id="rId23" Type="http://schemas.openxmlformats.org/officeDocument/2006/relationships/hyperlink" Target="https://ezamowienia.gov.pl"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sip.legalis.pl/document-view.seam?documentId=mfrxilrtg4ytimjzhe4tiltqmfyc4njrga4danryhe&amp;refSource=hyplink"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zetargi@cos.pl" TargetMode="External"/><Relationship Id="rId22" Type="http://schemas.openxmlformats.org/officeDocument/2006/relationships/hyperlink" Target="https://sip.legalis.pl/document-view.seam?documentId=mfrxilrtgu2tsojug42dc"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2A69D-B854-4E5D-B43C-D4DA60752D81}">
  <ds:schemaRefs>
    <ds:schemaRef ds:uri="http://schemas.openxmlformats.org/officeDocument/2006/bibliography"/>
  </ds:schemaRefs>
</ds:datastoreItem>
</file>

<file path=customXml/itemProps2.xml><?xml version="1.0" encoding="utf-8"?>
<ds:datastoreItem xmlns:ds="http://schemas.openxmlformats.org/officeDocument/2006/customXml" ds:itemID="{A1A544CA-7DA4-43BF-8AC1-5BFE9915D626}">
  <ds:schemaRefs>
    <ds:schemaRef ds:uri="http://schemas.openxmlformats.org/officeDocument/2006/bibliography"/>
  </ds:schemaRefs>
</ds:datastoreItem>
</file>

<file path=customXml/itemProps3.xml><?xml version="1.0" encoding="utf-8"?>
<ds:datastoreItem xmlns:ds="http://schemas.openxmlformats.org/officeDocument/2006/customXml" ds:itemID="{BA911C7B-E5B0-4B8B-B42E-BCDCF2C8A91B}">
  <ds:schemaRefs>
    <ds:schemaRef ds:uri="http://schemas.openxmlformats.org/officeDocument/2006/bibliography"/>
  </ds:schemaRefs>
</ds:datastoreItem>
</file>

<file path=customXml/itemProps4.xml><?xml version="1.0" encoding="utf-8"?>
<ds:datastoreItem xmlns:ds="http://schemas.openxmlformats.org/officeDocument/2006/customXml" ds:itemID="{088A420B-BC45-4360-A923-B430A3CAD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49</Pages>
  <Words>13776</Words>
  <Characters>86965</Characters>
  <Application>Microsoft Office Word</Application>
  <DocSecurity>0</DocSecurity>
  <Lines>724</Lines>
  <Paragraphs>201</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100540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Renata Kalińska</cp:lastModifiedBy>
  <cp:revision>15</cp:revision>
  <cp:lastPrinted>2025-10-09T11:12:00Z</cp:lastPrinted>
  <dcterms:created xsi:type="dcterms:W3CDTF">2025-10-02T09:54:00Z</dcterms:created>
  <dcterms:modified xsi:type="dcterms:W3CDTF">2025-10-09T11:55:00Z</dcterms:modified>
</cp:coreProperties>
</file>